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B02AF" w14:textId="1062D6B8" w:rsidR="00853BDB" w:rsidRDefault="000C6D28">
      <w:r>
        <w:t xml:space="preserve">As a resident of Franklin </w:t>
      </w:r>
      <w:proofErr w:type="gramStart"/>
      <w:r>
        <w:t>County</w:t>
      </w:r>
      <w:proofErr w:type="gramEnd"/>
      <w:r>
        <w:t xml:space="preserve"> I would urge the commission to pass this to allow the citizens a choice of whom they would like to receive their news from.  My travels do not take me into </w:t>
      </w:r>
      <w:proofErr w:type="gramStart"/>
      <w:r>
        <w:t>South Carolina</w:t>
      </w:r>
      <w:proofErr w:type="gramEnd"/>
      <w:r>
        <w:t xml:space="preserve"> so I am not interested in their news, sports, politics or their advertisers.  I </w:t>
      </w:r>
      <w:r w:rsidR="0099392D">
        <w:t>am</w:t>
      </w:r>
      <w:r>
        <w:t xml:space="preserve"> however interested in the Georgia news, sports, politics and advertisers.  Please allow us the choice for the services we are paying for.</w:t>
      </w:r>
      <w:r w:rsidR="0099392D">
        <w:t xml:space="preserve">  If I am paying for it I should be able to watch whatever network station I want.  </w:t>
      </w:r>
      <w:bookmarkStart w:id="0" w:name="_GoBack"/>
      <w:bookmarkEnd w:id="0"/>
      <w:r>
        <w:t xml:space="preserve"> </w:t>
      </w:r>
    </w:p>
    <w:sectPr w:rsidR="00853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28"/>
    <w:rsid w:val="000C6D28"/>
    <w:rsid w:val="00853BDB"/>
    <w:rsid w:val="0099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13444"/>
  <w15:chartTrackingRefBased/>
  <w15:docId w15:val="{048B3BBD-DD34-44C4-B63A-E195044F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F1510C09.dotm</Template>
  <TotalTime>7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Freeman</dc:creator>
  <cp:keywords/>
  <dc:description/>
  <cp:lastModifiedBy>Scott Freeman</cp:lastModifiedBy>
  <cp:revision>2</cp:revision>
  <dcterms:created xsi:type="dcterms:W3CDTF">2018-06-18T13:49:00Z</dcterms:created>
  <dcterms:modified xsi:type="dcterms:W3CDTF">2018-06-18T14:26:00Z</dcterms:modified>
</cp:coreProperties>
</file>