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A01EA" w:rsidRDefault="006A01EA">
      <w:pPr>
        <w:spacing w:after="0" w:line="276" w:lineRule="auto"/>
      </w:pPr>
      <w:bookmarkStart w:id="0" w:name="_GoBack"/>
      <w:bookmarkEnd w:id="0"/>
    </w:p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6A01EA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6A01EA" w:rsidRDefault="00AE579C">
            <w:pPr>
              <w:contextualSpacing/>
            </w:pPr>
            <w:bookmarkStart w:id="1" w:name="h.gjdgxs"/>
            <w:bookmarkEnd w:id="1"/>
            <w:r>
              <w:rPr>
                <w:noProof/>
              </w:rPr>
              <w:drawing>
                <wp:inline distT="0" distB="0" distL="0" distR="0" wp14:anchorId="222E1C68" wp14:editId="5E047E2C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6A01EA" w:rsidRDefault="00AE579C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:rsidR="006A01EA" w:rsidRDefault="00AE579C">
            <w:pPr>
              <w:jc w:val="center"/>
            </w:pPr>
            <w:r>
              <w:t>Washington, D.C. 20554</w:t>
            </w:r>
          </w:p>
        </w:tc>
      </w:tr>
    </w:tbl>
    <w:p w:rsidR="006A01EA" w:rsidRDefault="006A01EA">
      <w:pPr>
        <w:ind w:left="4320" w:firstLine="720"/>
      </w:pPr>
    </w:p>
    <w:p w:rsidR="006A01EA" w:rsidRDefault="00AE57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6E62">
        <w:t>June</w:t>
      </w:r>
      <w:r w:rsidR="000F07C7">
        <w:t xml:space="preserve"> </w:t>
      </w:r>
      <w:r w:rsidR="009E445A">
        <w:t>20</w:t>
      </w:r>
      <w:r>
        <w:t>, 201</w:t>
      </w:r>
      <w:r w:rsidR="000F07C7">
        <w:t>8</w:t>
      </w:r>
    </w:p>
    <w:p w:rsidR="009E445A" w:rsidRDefault="009E445A">
      <w:pPr>
        <w:rPr>
          <w:b/>
        </w:rPr>
      </w:pPr>
    </w:p>
    <w:p w:rsidR="006A01EA" w:rsidRDefault="00AE579C">
      <w:r>
        <w:rPr>
          <w:b/>
        </w:rPr>
        <w:t>VIA ECFS ELECTRONIC DELIVERY</w:t>
      </w:r>
    </w:p>
    <w:p w:rsidR="009E445A" w:rsidRDefault="009E445A" w:rsidP="008D7302">
      <w:pPr>
        <w:tabs>
          <w:tab w:val="left" w:pos="7896"/>
        </w:tabs>
        <w:spacing w:after="0" w:line="360" w:lineRule="auto"/>
      </w:pPr>
    </w:p>
    <w:p w:rsidR="008D7302" w:rsidRDefault="00AE579C" w:rsidP="008D7302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:rsidR="006A01EA" w:rsidRDefault="00AE579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Dortch,</w:t>
      </w:r>
      <w:r>
        <w:br/>
      </w:r>
      <w:r>
        <w:br/>
        <w:t xml:space="preserve">On </w:t>
      </w:r>
      <w:r w:rsidR="006979DE">
        <w:t>M</w:t>
      </w:r>
      <w:r w:rsidR="00CE6E62">
        <w:t>ay</w:t>
      </w:r>
      <w:r w:rsidR="008A43AC">
        <w:t xml:space="preserve"> </w:t>
      </w:r>
      <w:r w:rsidR="000F07C7">
        <w:t>2</w:t>
      </w:r>
      <w:r w:rsidR="00CE6E62">
        <w:t>4</w:t>
      </w:r>
      <w:r>
        <w:t>, 201</w:t>
      </w:r>
      <w:r w:rsidR="000F07C7">
        <w:t>8</w:t>
      </w:r>
      <w:r>
        <w:t xml:space="preserve">, members of the Commission Staff met with representatives of broadband providers, public interest groups, companies, and other organizations </w:t>
      </w:r>
      <w:r w:rsidR="000F07C7">
        <w:t xml:space="preserve">in </w:t>
      </w:r>
      <w:r>
        <w:t>a collaborative meeting to discuss</w:t>
      </w:r>
      <w:r w:rsidR="000F07C7">
        <w:t xml:space="preserve"> plan</w:t>
      </w:r>
      <w:r>
        <w:t>s pertaining to the fixed Measuring Broadband America (MBA) program.</w:t>
      </w:r>
      <w:r>
        <w:rPr>
          <w:rStyle w:val="FootnoteAnchor"/>
        </w:rPr>
        <w:footnoteReference w:id="1"/>
      </w:r>
      <w:r>
        <w:t xml:space="preserve"> </w:t>
      </w:r>
    </w:p>
    <w:p w:rsidR="006A01EA" w:rsidRDefault="00AE579C">
      <w:pPr>
        <w:spacing w:before="120" w:line="360" w:lineRule="auto"/>
        <w:rPr>
          <w:color w:val="333333"/>
          <w:highlight w:val="white"/>
        </w:rPr>
      </w:pPr>
      <w:r>
        <w:t>After general introductions, Walter Johnston</w:t>
      </w:r>
      <w:r>
        <w:rPr>
          <w:color w:val="000000" w:themeColor="text1"/>
        </w:rPr>
        <w:t xml:space="preserve">, </w:t>
      </w:r>
      <w:r>
        <w:t xml:space="preserve">Chief, EMCD/OET </w:t>
      </w:r>
      <w:r>
        <w:rPr>
          <w:color w:val="000000" w:themeColor="text1"/>
        </w:rPr>
        <w:t xml:space="preserve">welcomed all the collaborative </w:t>
      </w:r>
      <w:r>
        <w:t xml:space="preserve">members and introduced </w:t>
      </w:r>
      <w:r w:rsidR="00CE6E62">
        <w:t>Roxanne Robinson</w:t>
      </w:r>
      <w:r>
        <w:t xml:space="preserve">, </w:t>
      </w:r>
      <w:r w:rsidR="00247BDD">
        <w:t>Global Head</w:t>
      </w:r>
      <w:r w:rsidR="00CE6E62">
        <w:t xml:space="preserve"> of </w:t>
      </w:r>
      <w:r w:rsidR="001C3264">
        <w:rPr>
          <w:color w:val="333333"/>
          <w:shd w:val="clear" w:color="auto" w:fill="FFFFFF"/>
        </w:rPr>
        <w:t xml:space="preserve">Client Services </w:t>
      </w:r>
      <w:r>
        <w:rPr>
          <w:color w:val="333333"/>
          <w:shd w:val="clear" w:color="auto" w:fill="FFFFFF"/>
        </w:rPr>
        <w:t>at SamKnows to present the agenda for the meeting.</w:t>
      </w:r>
      <w:r>
        <w:rPr>
          <w:rStyle w:val="FootnoteAnchor"/>
          <w:color w:val="333333"/>
          <w:shd w:val="clear" w:color="auto" w:fill="FFFFFF"/>
        </w:rPr>
        <w:footnoteReference w:id="2"/>
      </w:r>
      <w:r>
        <w:rPr>
          <w:color w:val="333333"/>
          <w:shd w:val="clear" w:color="auto" w:fill="FFFFFF"/>
        </w:rPr>
        <w:t xml:space="preserve"> The following topics were discussed:</w:t>
      </w:r>
    </w:p>
    <w:p w:rsidR="006A01EA" w:rsidRPr="00332024" w:rsidRDefault="00B00FBE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2017 MBA Report</w:t>
      </w:r>
      <w:r w:rsidR="00AE579C">
        <w:rPr>
          <w:rFonts w:ascii="Times New Roman" w:hAnsi="Times New Roman" w:cs="Times New Roman"/>
          <w:b/>
          <w:sz w:val="24"/>
          <w:szCs w:val="24"/>
        </w:rPr>
        <w:t xml:space="preserve"> update:</w:t>
      </w:r>
      <w:r w:rsidR="00AE579C">
        <w:rPr>
          <w:rFonts w:ascii="Times New Roman" w:hAnsi="Times New Roman" w:cs="Times New Roman"/>
          <w:sz w:val="24"/>
          <w:szCs w:val="24"/>
        </w:rPr>
        <w:t xml:space="preserve"> Mr. Johnston </w:t>
      </w:r>
      <w:r w:rsidR="009D05DE">
        <w:rPr>
          <w:rFonts w:ascii="Times New Roman" w:hAnsi="Times New Roman" w:cs="Times New Roman"/>
          <w:sz w:val="24"/>
          <w:szCs w:val="24"/>
        </w:rPr>
        <w:t>inform</w:t>
      </w:r>
      <w:r w:rsidR="00332024">
        <w:rPr>
          <w:rFonts w:ascii="Times New Roman" w:hAnsi="Times New Roman" w:cs="Times New Roman"/>
          <w:sz w:val="24"/>
          <w:szCs w:val="24"/>
        </w:rPr>
        <w:t xml:space="preserve">ed </w:t>
      </w:r>
      <w:r w:rsidR="009D05DE">
        <w:rPr>
          <w:rFonts w:ascii="Times New Roman" w:hAnsi="Times New Roman" w:cs="Times New Roman"/>
          <w:sz w:val="24"/>
          <w:szCs w:val="24"/>
        </w:rPr>
        <w:t xml:space="preserve">the collaborative </w:t>
      </w:r>
      <w:r w:rsidR="00332024">
        <w:rPr>
          <w:rFonts w:ascii="Times New Roman" w:hAnsi="Times New Roman" w:cs="Times New Roman"/>
          <w:sz w:val="24"/>
          <w:szCs w:val="24"/>
        </w:rPr>
        <w:t xml:space="preserve">that the 2017 MBA Report </w:t>
      </w:r>
      <w:r w:rsidR="009E445A">
        <w:rPr>
          <w:rFonts w:ascii="Times New Roman" w:hAnsi="Times New Roman" w:cs="Times New Roman"/>
          <w:sz w:val="24"/>
          <w:szCs w:val="24"/>
        </w:rPr>
        <w:t xml:space="preserve">(which has been renamed as the Seventh MBA Report) </w:t>
      </w:r>
      <w:r w:rsidR="00CE6E62">
        <w:rPr>
          <w:rFonts w:ascii="Times New Roman" w:hAnsi="Times New Roman" w:cs="Times New Roman"/>
          <w:sz w:val="24"/>
          <w:szCs w:val="24"/>
        </w:rPr>
        <w:t>had gone</w:t>
      </w:r>
      <w:r w:rsidR="00332024">
        <w:rPr>
          <w:rFonts w:ascii="Times New Roman" w:hAnsi="Times New Roman" w:cs="Times New Roman"/>
          <w:sz w:val="24"/>
          <w:szCs w:val="24"/>
        </w:rPr>
        <w:t xml:space="preserve"> through </w:t>
      </w:r>
      <w:r w:rsidR="00C57679">
        <w:rPr>
          <w:rFonts w:ascii="Times New Roman" w:hAnsi="Times New Roman" w:cs="Times New Roman"/>
          <w:sz w:val="24"/>
          <w:szCs w:val="24"/>
        </w:rPr>
        <w:t xml:space="preserve">the </w:t>
      </w:r>
      <w:r w:rsidR="00332024">
        <w:rPr>
          <w:rFonts w:ascii="Times New Roman" w:hAnsi="Times New Roman" w:cs="Times New Roman"/>
          <w:sz w:val="24"/>
          <w:szCs w:val="24"/>
        </w:rPr>
        <w:lastRenderedPageBreak/>
        <w:t>editing</w:t>
      </w:r>
      <w:r w:rsidR="00CE6E62">
        <w:rPr>
          <w:rFonts w:ascii="Times New Roman" w:hAnsi="Times New Roman" w:cs="Times New Roman"/>
          <w:sz w:val="24"/>
          <w:szCs w:val="24"/>
        </w:rPr>
        <w:t xml:space="preserve"> </w:t>
      </w:r>
      <w:r w:rsidR="00C57679">
        <w:rPr>
          <w:rFonts w:ascii="Times New Roman" w:hAnsi="Times New Roman" w:cs="Times New Roman"/>
          <w:sz w:val="24"/>
          <w:szCs w:val="24"/>
        </w:rPr>
        <w:t xml:space="preserve">process </w:t>
      </w:r>
      <w:r w:rsidR="00CE6E62">
        <w:rPr>
          <w:rFonts w:ascii="Times New Roman" w:hAnsi="Times New Roman" w:cs="Times New Roman"/>
          <w:sz w:val="24"/>
          <w:szCs w:val="24"/>
        </w:rPr>
        <w:t xml:space="preserve">but was </w:t>
      </w:r>
      <w:r w:rsidR="00835781">
        <w:rPr>
          <w:rFonts w:ascii="Times New Roman" w:hAnsi="Times New Roman" w:cs="Times New Roman"/>
          <w:sz w:val="24"/>
          <w:szCs w:val="24"/>
        </w:rPr>
        <w:t>still</w:t>
      </w:r>
      <w:r w:rsidR="00CE6E62">
        <w:rPr>
          <w:rFonts w:ascii="Times New Roman" w:hAnsi="Times New Roman" w:cs="Times New Roman"/>
          <w:sz w:val="24"/>
          <w:szCs w:val="24"/>
        </w:rPr>
        <w:t xml:space="preserve"> waiting</w:t>
      </w:r>
      <w:r w:rsidR="00835781">
        <w:rPr>
          <w:rFonts w:ascii="Times New Roman" w:hAnsi="Times New Roman" w:cs="Times New Roman"/>
          <w:sz w:val="24"/>
          <w:szCs w:val="24"/>
        </w:rPr>
        <w:t xml:space="preserve"> </w:t>
      </w:r>
      <w:r w:rsidR="00CE6E62">
        <w:rPr>
          <w:rFonts w:ascii="Times New Roman" w:hAnsi="Times New Roman" w:cs="Times New Roman"/>
          <w:sz w:val="24"/>
          <w:szCs w:val="24"/>
        </w:rPr>
        <w:t xml:space="preserve">for </w:t>
      </w:r>
      <w:r w:rsidR="00C57679">
        <w:rPr>
          <w:rFonts w:ascii="Times New Roman" w:hAnsi="Times New Roman" w:cs="Times New Roman"/>
          <w:sz w:val="24"/>
          <w:szCs w:val="24"/>
        </w:rPr>
        <w:t xml:space="preserve">final </w:t>
      </w:r>
      <w:r w:rsidR="00CE6E62">
        <w:rPr>
          <w:rFonts w:ascii="Times New Roman" w:hAnsi="Times New Roman" w:cs="Times New Roman"/>
          <w:sz w:val="24"/>
          <w:szCs w:val="24"/>
        </w:rPr>
        <w:t>approval by the Chairman’s office.</w:t>
      </w:r>
      <w:r w:rsidR="00332024">
        <w:rPr>
          <w:rFonts w:ascii="Times New Roman" w:hAnsi="Times New Roman" w:cs="Times New Roman"/>
          <w:sz w:val="24"/>
          <w:szCs w:val="24"/>
        </w:rPr>
        <w:t xml:space="preserve"> </w:t>
      </w:r>
      <w:r w:rsidR="009E445A">
        <w:rPr>
          <w:rFonts w:ascii="Times New Roman" w:hAnsi="Times New Roman" w:cs="Times New Roman"/>
          <w:sz w:val="24"/>
          <w:szCs w:val="24"/>
        </w:rPr>
        <w:t>Once the approval is given, the ISPs would be provided a chance to provide comments, which once resolved, would result in the final issuance of the Report.</w:t>
      </w:r>
    </w:p>
    <w:p w:rsidR="00332024" w:rsidRPr="00332024" w:rsidRDefault="00CE6E62" w:rsidP="00332024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Current</w:t>
      </w:r>
      <w:r w:rsidR="00332024" w:rsidRPr="00332024">
        <w:rPr>
          <w:rFonts w:ascii="Times New Roman" w:hAnsi="Times New Roman" w:cs="Times New Roman"/>
          <w:b/>
          <w:sz w:val="24"/>
          <w:szCs w:val="24"/>
        </w:rPr>
        <w:t xml:space="preserve"> MBA </w:t>
      </w:r>
      <w:r>
        <w:rPr>
          <w:rFonts w:ascii="Times New Roman" w:hAnsi="Times New Roman" w:cs="Times New Roman"/>
          <w:b/>
          <w:sz w:val="24"/>
          <w:szCs w:val="24"/>
        </w:rPr>
        <w:t>Project Status</w:t>
      </w:r>
      <w:r w:rsidR="00332024" w:rsidRPr="00332024">
        <w:rPr>
          <w:rFonts w:ascii="Times New Roman" w:hAnsi="Times New Roman" w:cs="Times New Roman"/>
          <w:b/>
          <w:sz w:val="24"/>
          <w:szCs w:val="24"/>
        </w:rPr>
        <w:t xml:space="preserve"> Update:</w:t>
      </w:r>
      <w:r w:rsidR="00332024">
        <w:t xml:space="preserve"> </w:t>
      </w:r>
      <w:r w:rsidR="00C143DB">
        <w:t xml:space="preserve"> </w:t>
      </w:r>
      <w:r w:rsidR="00332024">
        <w:rPr>
          <w:rFonts w:ascii="Times New Roman" w:hAnsi="Times New Roman" w:cs="Times New Roman"/>
          <w:sz w:val="24"/>
          <w:szCs w:val="24"/>
        </w:rPr>
        <w:t>M</w:t>
      </w:r>
      <w:r w:rsidR="00C143DB">
        <w:rPr>
          <w:rFonts w:ascii="Times New Roman" w:hAnsi="Times New Roman" w:cs="Times New Roman"/>
          <w:sz w:val="24"/>
          <w:szCs w:val="24"/>
        </w:rPr>
        <w:t xml:space="preserve">s. </w:t>
      </w:r>
      <w:r w:rsidR="00835781">
        <w:rPr>
          <w:rFonts w:ascii="Times New Roman" w:hAnsi="Times New Roman" w:cs="Times New Roman"/>
          <w:sz w:val="24"/>
          <w:szCs w:val="24"/>
        </w:rPr>
        <w:t>Robin</w:t>
      </w:r>
      <w:r w:rsidR="00C143DB">
        <w:rPr>
          <w:rFonts w:ascii="Times New Roman" w:hAnsi="Times New Roman" w:cs="Times New Roman"/>
          <w:sz w:val="24"/>
          <w:szCs w:val="24"/>
        </w:rPr>
        <w:t xml:space="preserve">son noted that </w:t>
      </w:r>
      <w:r w:rsidR="00835781">
        <w:rPr>
          <w:rFonts w:ascii="Times New Roman" w:hAnsi="Times New Roman" w:cs="Times New Roman"/>
          <w:sz w:val="24"/>
          <w:szCs w:val="24"/>
        </w:rPr>
        <w:t xml:space="preserve">the MBA project was progressing </w:t>
      </w:r>
      <w:r w:rsidR="00C57679">
        <w:rPr>
          <w:rFonts w:ascii="Times New Roman" w:hAnsi="Times New Roman" w:cs="Times New Roman"/>
          <w:sz w:val="24"/>
          <w:szCs w:val="24"/>
        </w:rPr>
        <w:t>smoothly as per</w:t>
      </w:r>
      <w:r w:rsidR="00835781">
        <w:rPr>
          <w:rFonts w:ascii="Times New Roman" w:hAnsi="Times New Roman" w:cs="Times New Roman"/>
          <w:sz w:val="24"/>
          <w:szCs w:val="24"/>
        </w:rPr>
        <w:t xml:space="preserve"> the timeline </w:t>
      </w:r>
      <w:r w:rsidR="00C57679">
        <w:rPr>
          <w:rFonts w:ascii="Times New Roman" w:hAnsi="Times New Roman" w:cs="Times New Roman"/>
          <w:sz w:val="24"/>
          <w:szCs w:val="24"/>
        </w:rPr>
        <w:t>described in the April meeting</w:t>
      </w:r>
      <w:r w:rsidR="00835781">
        <w:rPr>
          <w:rFonts w:ascii="Times New Roman" w:hAnsi="Times New Roman" w:cs="Times New Roman"/>
          <w:sz w:val="24"/>
          <w:szCs w:val="24"/>
        </w:rPr>
        <w:t xml:space="preserve">. </w:t>
      </w:r>
      <w:r w:rsidR="00C57679">
        <w:rPr>
          <w:rFonts w:ascii="Times New Roman" w:hAnsi="Times New Roman" w:cs="Times New Roman"/>
          <w:sz w:val="24"/>
          <w:szCs w:val="24"/>
        </w:rPr>
        <w:t xml:space="preserve">She was pleased to announce that, barring one ISP, she had received everyone’s signed </w:t>
      </w:r>
      <w:r w:rsidR="00835781">
        <w:rPr>
          <w:rFonts w:ascii="Times New Roman" w:hAnsi="Times New Roman" w:cs="Times New Roman"/>
          <w:sz w:val="24"/>
          <w:szCs w:val="24"/>
        </w:rPr>
        <w:t xml:space="preserve">Code of Conduct </w:t>
      </w:r>
      <w:r w:rsidR="00C57679">
        <w:rPr>
          <w:rFonts w:ascii="Times New Roman" w:hAnsi="Times New Roman" w:cs="Times New Roman"/>
          <w:sz w:val="24"/>
          <w:szCs w:val="24"/>
        </w:rPr>
        <w:t>for 2018</w:t>
      </w:r>
      <w:r w:rsidR="00835781">
        <w:rPr>
          <w:rFonts w:ascii="Times New Roman" w:hAnsi="Times New Roman" w:cs="Times New Roman"/>
          <w:sz w:val="24"/>
          <w:szCs w:val="24"/>
        </w:rPr>
        <w:t xml:space="preserve">. </w:t>
      </w:r>
      <w:r w:rsidR="00C57679">
        <w:rPr>
          <w:rFonts w:ascii="Times New Roman" w:hAnsi="Times New Roman" w:cs="Times New Roman"/>
          <w:sz w:val="24"/>
          <w:szCs w:val="24"/>
        </w:rPr>
        <w:t xml:space="preserve">Ms. Robinson also mentioned that she would be starting the process of recruiting new panelists for the ISP tiers and would be seeking help from the ISPs in the recruitment process. </w:t>
      </w:r>
      <w:r w:rsidR="00835781">
        <w:rPr>
          <w:rFonts w:ascii="Times New Roman" w:hAnsi="Times New Roman" w:cs="Times New Roman"/>
          <w:sz w:val="24"/>
          <w:szCs w:val="24"/>
        </w:rPr>
        <w:t xml:space="preserve">Mr. Johnston informed the collaborative that the FCC </w:t>
      </w:r>
      <w:r w:rsidR="00C57679">
        <w:rPr>
          <w:rFonts w:ascii="Times New Roman" w:hAnsi="Times New Roman" w:cs="Times New Roman"/>
          <w:sz w:val="24"/>
          <w:szCs w:val="24"/>
        </w:rPr>
        <w:t xml:space="preserve">is seeking to increase the sample size to 100 panelists per service tier over </w:t>
      </w:r>
      <w:r w:rsidR="00B404F7">
        <w:rPr>
          <w:rFonts w:ascii="Times New Roman" w:hAnsi="Times New Roman" w:cs="Times New Roman"/>
          <w:sz w:val="24"/>
          <w:szCs w:val="24"/>
        </w:rPr>
        <w:t xml:space="preserve">a </w:t>
      </w:r>
      <w:r w:rsidR="00C57679">
        <w:rPr>
          <w:rFonts w:ascii="Times New Roman" w:hAnsi="Times New Roman" w:cs="Times New Roman"/>
          <w:sz w:val="24"/>
          <w:szCs w:val="24"/>
        </w:rPr>
        <w:t>two</w:t>
      </w:r>
      <w:r w:rsidR="00562E22">
        <w:rPr>
          <w:rFonts w:ascii="Times New Roman" w:hAnsi="Times New Roman" w:cs="Times New Roman"/>
          <w:sz w:val="24"/>
          <w:szCs w:val="24"/>
        </w:rPr>
        <w:t>-</w:t>
      </w:r>
      <w:r w:rsidR="00C57679">
        <w:rPr>
          <w:rFonts w:ascii="Times New Roman" w:hAnsi="Times New Roman" w:cs="Times New Roman"/>
          <w:sz w:val="24"/>
          <w:szCs w:val="24"/>
        </w:rPr>
        <w:t>year</w:t>
      </w:r>
      <w:r w:rsidR="002D260A" w:rsidRPr="002D260A">
        <w:rPr>
          <w:rFonts w:ascii="Times New Roman" w:hAnsi="Times New Roman" w:cs="Times New Roman"/>
          <w:sz w:val="24"/>
          <w:szCs w:val="24"/>
        </w:rPr>
        <w:t xml:space="preserve"> </w:t>
      </w:r>
      <w:r w:rsidR="002D260A">
        <w:rPr>
          <w:rFonts w:ascii="Times New Roman" w:hAnsi="Times New Roman" w:cs="Times New Roman"/>
          <w:sz w:val="24"/>
          <w:szCs w:val="24"/>
        </w:rPr>
        <w:t>period</w:t>
      </w:r>
      <w:r w:rsidR="00C57679">
        <w:rPr>
          <w:rFonts w:ascii="Times New Roman" w:hAnsi="Times New Roman" w:cs="Times New Roman"/>
          <w:sz w:val="24"/>
          <w:szCs w:val="24"/>
        </w:rPr>
        <w:t xml:space="preserve">. SamKnows has allocated an extra 4,000 whiteboxes this year to help increase the panelists numbers per tier. Ms. Robinson explained that she would be doing an inventory of the </w:t>
      </w:r>
      <w:r w:rsidR="00D37874">
        <w:rPr>
          <w:rFonts w:ascii="Times New Roman" w:hAnsi="Times New Roman" w:cs="Times New Roman"/>
          <w:sz w:val="24"/>
          <w:szCs w:val="24"/>
        </w:rPr>
        <w:t xml:space="preserve">currently reporting whiteboxes for the </w:t>
      </w:r>
      <w:r w:rsidR="00C57679">
        <w:rPr>
          <w:rFonts w:ascii="Times New Roman" w:hAnsi="Times New Roman" w:cs="Times New Roman"/>
          <w:sz w:val="24"/>
          <w:szCs w:val="24"/>
        </w:rPr>
        <w:t xml:space="preserve">tiers that would be included for the report; and would determine the number of panelists that would need to be added for the under-represented tiers. </w:t>
      </w:r>
      <w:r w:rsidR="00D37874">
        <w:rPr>
          <w:rFonts w:ascii="Times New Roman" w:hAnsi="Times New Roman" w:cs="Times New Roman"/>
          <w:sz w:val="24"/>
          <w:szCs w:val="24"/>
        </w:rPr>
        <w:t>Mr. Johnston</w:t>
      </w:r>
      <w:r w:rsidR="00C57679">
        <w:rPr>
          <w:rFonts w:ascii="Times New Roman" w:hAnsi="Times New Roman" w:cs="Times New Roman"/>
          <w:sz w:val="24"/>
          <w:szCs w:val="24"/>
        </w:rPr>
        <w:t xml:space="preserve"> explained that the goal was to reach 75 panelists per tier for this year and eventually 100 panelist</w:t>
      </w:r>
      <w:r w:rsidR="00FC2CA2">
        <w:rPr>
          <w:rFonts w:ascii="Times New Roman" w:hAnsi="Times New Roman" w:cs="Times New Roman"/>
          <w:sz w:val="24"/>
          <w:szCs w:val="24"/>
        </w:rPr>
        <w:t>s</w:t>
      </w:r>
      <w:r w:rsidR="00C57679">
        <w:rPr>
          <w:rFonts w:ascii="Times New Roman" w:hAnsi="Times New Roman" w:cs="Times New Roman"/>
          <w:sz w:val="24"/>
          <w:szCs w:val="24"/>
        </w:rPr>
        <w:t xml:space="preserve"> per tier for next year.</w:t>
      </w:r>
      <w:r w:rsidR="00FC2CA2">
        <w:rPr>
          <w:rFonts w:ascii="Times New Roman" w:hAnsi="Times New Roman" w:cs="Times New Roman"/>
          <w:sz w:val="24"/>
          <w:szCs w:val="24"/>
        </w:rPr>
        <w:t xml:space="preserve"> The main reason for increasing the sample size was to provide a more statistically significant dataset for use in the report. </w:t>
      </w:r>
    </w:p>
    <w:p w:rsidR="006A01EA" w:rsidRPr="00FC2CA2" w:rsidRDefault="00FC2CA2" w:rsidP="00332024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Hardware SDK</w:t>
      </w:r>
      <w:r w:rsidR="00AE579C" w:rsidRPr="00332024">
        <w:rPr>
          <w:rFonts w:ascii="Times New Roman" w:hAnsi="Times New Roman" w:cs="Times New Roman"/>
          <w:b/>
          <w:sz w:val="24"/>
          <w:szCs w:val="24"/>
        </w:rPr>
        <w:t>:</w:t>
      </w:r>
      <w:r w:rsidR="00AE579C" w:rsidRPr="00332024">
        <w:rPr>
          <w:rFonts w:ascii="Times New Roman" w:hAnsi="Times New Roman" w:cs="Times New Roman"/>
          <w:sz w:val="24"/>
          <w:szCs w:val="24"/>
        </w:rPr>
        <w:t xml:space="preserve">  SamKnows </w:t>
      </w:r>
      <w:r w:rsidR="00D37874">
        <w:rPr>
          <w:rFonts w:ascii="Times New Roman" w:hAnsi="Times New Roman" w:cs="Times New Roman"/>
          <w:sz w:val="24"/>
          <w:szCs w:val="24"/>
        </w:rPr>
        <w:t xml:space="preserve">announced that in addition to the Linux based whiteboxes that it has been using to measure the broadband performance of ISPs, they had developed a </w:t>
      </w:r>
      <w:r w:rsidR="00FF01E0">
        <w:rPr>
          <w:rFonts w:ascii="Times New Roman" w:hAnsi="Times New Roman" w:cs="Times New Roman"/>
          <w:sz w:val="24"/>
          <w:szCs w:val="24"/>
        </w:rPr>
        <w:t xml:space="preserve">new software development kit (SDK) that allows third-party vendors </w:t>
      </w:r>
      <w:r w:rsidR="00D37874">
        <w:rPr>
          <w:rFonts w:ascii="Times New Roman" w:hAnsi="Times New Roman" w:cs="Times New Roman"/>
          <w:sz w:val="24"/>
          <w:szCs w:val="24"/>
        </w:rPr>
        <w:t xml:space="preserve">to embed the speed measurement tests </w:t>
      </w:r>
      <w:r w:rsidR="00FF01E0">
        <w:rPr>
          <w:rFonts w:ascii="Times New Roman" w:hAnsi="Times New Roman" w:cs="Times New Roman"/>
          <w:sz w:val="24"/>
          <w:szCs w:val="24"/>
        </w:rPr>
        <w:t>inside their hardware devices</w:t>
      </w:r>
      <w:r w:rsidR="00FF7F7E">
        <w:rPr>
          <w:rFonts w:ascii="Times New Roman" w:hAnsi="Times New Roman" w:cs="Times New Roman"/>
          <w:sz w:val="24"/>
          <w:szCs w:val="24"/>
        </w:rPr>
        <w:t>.</w:t>
      </w:r>
      <w:r w:rsidR="00FF01E0">
        <w:rPr>
          <w:rFonts w:ascii="Times New Roman" w:hAnsi="Times New Roman" w:cs="Times New Roman"/>
          <w:sz w:val="24"/>
          <w:szCs w:val="24"/>
        </w:rPr>
        <w:t xml:space="preserve"> Across the globe there has been </w:t>
      </w:r>
      <w:proofErr w:type="spellStart"/>
      <w:proofErr w:type="gramStart"/>
      <w:r w:rsidR="00FF01E0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FF01E0">
        <w:rPr>
          <w:rFonts w:ascii="Times New Roman" w:hAnsi="Times New Roman" w:cs="Times New Roman"/>
          <w:sz w:val="24"/>
          <w:szCs w:val="24"/>
        </w:rPr>
        <w:t xml:space="preserve"> </w:t>
      </w:r>
      <w:r w:rsidR="00F174BE">
        <w:rPr>
          <w:rFonts w:ascii="Times New Roman" w:hAnsi="Times New Roman" w:cs="Times New Roman"/>
          <w:sz w:val="24"/>
          <w:szCs w:val="24"/>
        </w:rPr>
        <w:t>exponential growth</w:t>
      </w:r>
      <w:r w:rsidR="00FF01E0">
        <w:rPr>
          <w:rFonts w:ascii="Times New Roman" w:hAnsi="Times New Roman" w:cs="Times New Roman"/>
          <w:sz w:val="24"/>
          <w:szCs w:val="24"/>
        </w:rPr>
        <w:t xml:space="preserve"> in the number of registered </w:t>
      </w:r>
      <w:r w:rsidR="00F174BE">
        <w:rPr>
          <w:rFonts w:ascii="Times New Roman" w:hAnsi="Times New Roman" w:cs="Times New Roman"/>
          <w:sz w:val="24"/>
          <w:szCs w:val="24"/>
        </w:rPr>
        <w:t>devices that use</w:t>
      </w:r>
      <w:r w:rsidR="00FF01E0">
        <w:rPr>
          <w:rFonts w:ascii="Times New Roman" w:hAnsi="Times New Roman" w:cs="Times New Roman"/>
          <w:sz w:val="24"/>
          <w:szCs w:val="24"/>
        </w:rPr>
        <w:t xml:space="preserve"> SamKnows SDK from slightly more than 200,000 in May 2017 to over 1 million devices by May 2018. Over 240,000 devices using SamKnows SDK are currently online within the USA. </w:t>
      </w:r>
      <w:r w:rsidR="002D260A">
        <w:rPr>
          <w:rFonts w:ascii="Times New Roman" w:hAnsi="Times New Roman" w:cs="Times New Roman"/>
          <w:sz w:val="24"/>
          <w:szCs w:val="24"/>
        </w:rPr>
        <w:t xml:space="preserve">In their presentation, </w:t>
      </w:r>
      <w:r w:rsidR="00FF01E0">
        <w:rPr>
          <w:rFonts w:ascii="Times New Roman" w:hAnsi="Times New Roman" w:cs="Times New Roman"/>
          <w:sz w:val="24"/>
          <w:szCs w:val="24"/>
        </w:rPr>
        <w:t xml:space="preserve">SamKnows </w:t>
      </w:r>
      <w:r w:rsidR="002D260A">
        <w:rPr>
          <w:rFonts w:ascii="Times New Roman" w:hAnsi="Times New Roman" w:cs="Times New Roman"/>
          <w:sz w:val="24"/>
          <w:szCs w:val="24"/>
        </w:rPr>
        <w:t>showed</w:t>
      </w:r>
      <w:r w:rsidR="00FF01E0">
        <w:rPr>
          <w:rFonts w:ascii="Times New Roman" w:hAnsi="Times New Roman" w:cs="Times New Roman"/>
          <w:sz w:val="24"/>
          <w:szCs w:val="24"/>
        </w:rPr>
        <w:t xml:space="preserve"> a map </w:t>
      </w:r>
      <w:r w:rsidR="002D260A">
        <w:rPr>
          <w:rFonts w:ascii="Times New Roman" w:hAnsi="Times New Roman" w:cs="Times New Roman"/>
          <w:sz w:val="24"/>
          <w:szCs w:val="24"/>
        </w:rPr>
        <w:t>of USA with</w:t>
      </w:r>
      <w:r w:rsidR="00FF01E0">
        <w:rPr>
          <w:rFonts w:ascii="Times New Roman" w:hAnsi="Times New Roman" w:cs="Times New Roman"/>
          <w:sz w:val="24"/>
          <w:szCs w:val="24"/>
        </w:rPr>
        <w:t xml:space="preserve"> the number of such registered devices for each </w:t>
      </w:r>
      <w:r w:rsidR="002D260A">
        <w:rPr>
          <w:rFonts w:ascii="Times New Roman" w:hAnsi="Times New Roman" w:cs="Times New Roman"/>
          <w:sz w:val="24"/>
          <w:szCs w:val="24"/>
        </w:rPr>
        <w:t>individual state</w:t>
      </w:r>
      <w:r w:rsidR="00FF01E0">
        <w:rPr>
          <w:rFonts w:ascii="Times New Roman" w:hAnsi="Times New Roman" w:cs="Times New Roman"/>
          <w:sz w:val="24"/>
          <w:szCs w:val="24"/>
        </w:rPr>
        <w:t>.</w:t>
      </w:r>
      <w:r w:rsidR="00F174BE">
        <w:rPr>
          <w:rFonts w:ascii="Times New Roman" w:hAnsi="Times New Roman" w:cs="Times New Roman"/>
          <w:sz w:val="24"/>
          <w:szCs w:val="24"/>
        </w:rPr>
        <w:t xml:space="preserve"> Mr. Johnston explained that this </w:t>
      </w:r>
      <w:proofErr w:type="gramStart"/>
      <w:r w:rsidR="00F174BE">
        <w:rPr>
          <w:rFonts w:ascii="Times New Roman" w:hAnsi="Times New Roman" w:cs="Times New Roman"/>
          <w:sz w:val="24"/>
          <w:szCs w:val="24"/>
        </w:rPr>
        <w:t>was something that was</w:t>
      </w:r>
      <w:proofErr w:type="gramEnd"/>
      <w:r w:rsidR="00F174BE">
        <w:rPr>
          <w:rFonts w:ascii="Times New Roman" w:hAnsi="Times New Roman" w:cs="Times New Roman"/>
          <w:sz w:val="24"/>
          <w:szCs w:val="24"/>
        </w:rPr>
        <w:t xml:space="preserve"> developed independent</w:t>
      </w:r>
      <w:r w:rsidR="002D260A">
        <w:rPr>
          <w:rFonts w:ascii="Times New Roman" w:hAnsi="Times New Roman" w:cs="Times New Roman"/>
          <w:sz w:val="24"/>
          <w:szCs w:val="24"/>
        </w:rPr>
        <w:t xml:space="preserve"> of the MBA project</w:t>
      </w:r>
      <w:r w:rsidR="00F174BE">
        <w:rPr>
          <w:rFonts w:ascii="Times New Roman" w:hAnsi="Times New Roman" w:cs="Times New Roman"/>
          <w:sz w:val="24"/>
          <w:szCs w:val="24"/>
        </w:rPr>
        <w:t xml:space="preserve"> by SamKnows</w:t>
      </w:r>
      <w:r w:rsidR="002D260A">
        <w:rPr>
          <w:rFonts w:ascii="Times New Roman" w:hAnsi="Times New Roman" w:cs="Times New Roman"/>
          <w:sz w:val="24"/>
          <w:szCs w:val="24"/>
        </w:rPr>
        <w:t>. However,</w:t>
      </w:r>
      <w:r w:rsidR="00F174BE">
        <w:rPr>
          <w:rFonts w:ascii="Times New Roman" w:hAnsi="Times New Roman" w:cs="Times New Roman"/>
          <w:sz w:val="24"/>
          <w:szCs w:val="24"/>
        </w:rPr>
        <w:t xml:space="preserve"> </w:t>
      </w:r>
      <w:r w:rsidR="002D260A">
        <w:rPr>
          <w:rFonts w:ascii="Times New Roman" w:hAnsi="Times New Roman" w:cs="Times New Roman"/>
          <w:sz w:val="24"/>
          <w:szCs w:val="24"/>
        </w:rPr>
        <w:t>if used, it</w:t>
      </w:r>
      <w:r w:rsidR="00F174BE">
        <w:rPr>
          <w:rFonts w:ascii="Times New Roman" w:hAnsi="Times New Roman" w:cs="Times New Roman"/>
          <w:sz w:val="24"/>
          <w:szCs w:val="24"/>
        </w:rPr>
        <w:t xml:space="preserve"> did </w:t>
      </w:r>
      <w:r w:rsidR="002D260A">
        <w:rPr>
          <w:rFonts w:ascii="Times New Roman" w:hAnsi="Times New Roman" w:cs="Times New Roman"/>
          <w:sz w:val="24"/>
          <w:szCs w:val="24"/>
        </w:rPr>
        <w:t xml:space="preserve">have the potential </w:t>
      </w:r>
      <w:r w:rsidR="00F174BE">
        <w:rPr>
          <w:rFonts w:ascii="Times New Roman" w:hAnsi="Times New Roman" w:cs="Times New Roman"/>
          <w:sz w:val="24"/>
          <w:szCs w:val="24"/>
        </w:rPr>
        <w:t xml:space="preserve">to greatly increase the user base for the MBA measurement. Additionally, this could help in </w:t>
      </w:r>
      <w:r w:rsidR="00D3780A">
        <w:rPr>
          <w:rFonts w:ascii="Times New Roman" w:hAnsi="Times New Roman" w:cs="Times New Roman"/>
          <w:sz w:val="24"/>
          <w:szCs w:val="24"/>
        </w:rPr>
        <w:t xml:space="preserve">providing greater coverage over rural areas, thus </w:t>
      </w:r>
      <w:r w:rsidR="00D3780A">
        <w:rPr>
          <w:rFonts w:ascii="Times New Roman" w:hAnsi="Times New Roman" w:cs="Times New Roman"/>
          <w:sz w:val="24"/>
          <w:szCs w:val="24"/>
        </w:rPr>
        <w:lastRenderedPageBreak/>
        <w:t xml:space="preserve">providing the means for the FCC to audit the ISP infrastructure buildup funded by the FCC’s Connect America Fund (CAF). </w:t>
      </w:r>
      <w:proofErr w:type="gramStart"/>
      <w:r w:rsidR="00D3780A">
        <w:rPr>
          <w:rFonts w:ascii="Times New Roman" w:hAnsi="Times New Roman" w:cs="Times New Roman"/>
          <w:sz w:val="24"/>
          <w:szCs w:val="24"/>
        </w:rPr>
        <w:t>A number of</w:t>
      </w:r>
      <w:proofErr w:type="gramEnd"/>
      <w:r w:rsidR="00D3780A">
        <w:rPr>
          <w:rFonts w:ascii="Times New Roman" w:hAnsi="Times New Roman" w:cs="Times New Roman"/>
          <w:sz w:val="24"/>
          <w:szCs w:val="24"/>
        </w:rPr>
        <w:t xml:space="preserve"> questions were raised regarding the exact operation of the SDK, the validation process and the list of vendors supporting this SDK on their hardware. </w:t>
      </w:r>
      <w:r w:rsidR="002360D6">
        <w:rPr>
          <w:rFonts w:ascii="Times New Roman" w:hAnsi="Times New Roman" w:cs="Times New Roman"/>
          <w:sz w:val="24"/>
          <w:szCs w:val="24"/>
        </w:rPr>
        <w:t>One of the participants mentioned that SamKnows should consider re</w:t>
      </w:r>
      <w:r w:rsidR="00247BDD">
        <w:rPr>
          <w:rFonts w:ascii="Times New Roman" w:hAnsi="Times New Roman" w:cs="Times New Roman"/>
          <w:sz w:val="24"/>
          <w:szCs w:val="24"/>
        </w:rPr>
        <w:t>-</w:t>
      </w:r>
      <w:r w:rsidR="002360D6">
        <w:rPr>
          <w:rFonts w:ascii="Times New Roman" w:hAnsi="Times New Roman" w:cs="Times New Roman"/>
          <w:sz w:val="24"/>
          <w:szCs w:val="24"/>
        </w:rPr>
        <w:t xml:space="preserve">participating in standards bodies like the Broadband Forum and create a standard around their SDK solution. </w:t>
      </w:r>
      <w:r w:rsidR="00D3780A">
        <w:rPr>
          <w:rFonts w:ascii="Times New Roman" w:hAnsi="Times New Roman" w:cs="Times New Roman"/>
          <w:sz w:val="24"/>
          <w:szCs w:val="24"/>
        </w:rPr>
        <w:t xml:space="preserve">Mr. Johnston pointed out that the </w:t>
      </w:r>
      <w:r w:rsidR="002360D6">
        <w:rPr>
          <w:rFonts w:ascii="Times New Roman" w:hAnsi="Times New Roman" w:cs="Times New Roman"/>
          <w:sz w:val="24"/>
          <w:szCs w:val="24"/>
        </w:rPr>
        <w:t xml:space="preserve">main </w:t>
      </w:r>
      <w:r w:rsidR="00D3780A">
        <w:rPr>
          <w:rFonts w:ascii="Times New Roman" w:hAnsi="Times New Roman" w:cs="Times New Roman"/>
          <w:sz w:val="24"/>
          <w:szCs w:val="24"/>
        </w:rPr>
        <w:t>purpose of th</w:t>
      </w:r>
      <w:r w:rsidR="002D260A">
        <w:rPr>
          <w:rFonts w:ascii="Times New Roman" w:hAnsi="Times New Roman" w:cs="Times New Roman"/>
          <w:sz w:val="24"/>
          <w:szCs w:val="24"/>
        </w:rPr>
        <w:t>e current</w:t>
      </w:r>
      <w:r w:rsidR="00D3780A">
        <w:rPr>
          <w:rFonts w:ascii="Times New Roman" w:hAnsi="Times New Roman" w:cs="Times New Roman"/>
          <w:sz w:val="24"/>
          <w:szCs w:val="24"/>
        </w:rPr>
        <w:t xml:space="preserve"> meeting was bring </w:t>
      </w:r>
      <w:r w:rsidR="002D260A">
        <w:rPr>
          <w:rFonts w:ascii="Times New Roman" w:hAnsi="Times New Roman" w:cs="Times New Roman"/>
          <w:sz w:val="24"/>
          <w:szCs w:val="24"/>
        </w:rPr>
        <w:t xml:space="preserve">this new opportunity </w:t>
      </w:r>
      <w:r w:rsidR="00D3780A">
        <w:rPr>
          <w:rFonts w:ascii="Times New Roman" w:hAnsi="Times New Roman" w:cs="Times New Roman"/>
          <w:sz w:val="24"/>
          <w:szCs w:val="24"/>
        </w:rPr>
        <w:t xml:space="preserve">to the attention of the collaborative. The FCC would be </w:t>
      </w:r>
      <w:r w:rsidR="002D260A">
        <w:rPr>
          <w:rFonts w:ascii="Times New Roman" w:hAnsi="Times New Roman" w:cs="Times New Roman"/>
          <w:sz w:val="24"/>
          <w:szCs w:val="24"/>
        </w:rPr>
        <w:t xml:space="preserve">willing to </w:t>
      </w:r>
      <w:r w:rsidR="00D3780A">
        <w:rPr>
          <w:rFonts w:ascii="Times New Roman" w:hAnsi="Times New Roman" w:cs="Times New Roman"/>
          <w:sz w:val="24"/>
          <w:szCs w:val="24"/>
        </w:rPr>
        <w:t>arrang</w:t>
      </w:r>
      <w:r w:rsidR="002D260A">
        <w:rPr>
          <w:rFonts w:ascii="Times New Roman" w:hAnsi="Times New Roman" w:cs="Times New Roman"/>
          <w:sz w:val="24"/>
          <w:szCs w:val="24"/>
        </w:rPr>
        <w:t xml:space="preserve">e </w:t>
      </w:r>
      <w:r w:rsidR="00D3780A">
        <w:rPr>
          <w:rFonts w:ascii="Times New Roman" w:hAnsi="Times New Roman" w:cs="Times New Roman"/>
          <w:sz w:val="24"/>
          <w:szCs w:val="24"/>
        </w:rPr>
        <w:t>a separate call with SamKnows to discuss all the details regarding this SDK. Members interested in this topic were urged to contact Mr. Rajender Razdan at the FCC.</w:t>
      </w:r>
      <w:r w:rsidR="00CA6C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CA2" w:rsidRDefault="00424061" w:rsidP="00FC2CA2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Other </w:t>
      </w:r>
      <w:r w:rsidR="00C35D5B">
        <w:rPr>
          <w:rFonts w:ascii="Times New Roman" w:hAnsi="Times New Roman" w:cs="Times New Roman"/>
          <w:b/>
          <w:sz w:val="24"/>
          <w:szCs w:val="24"/>
        </w:rPr>
        <w:t>Topics</w:t>
      </w:r>
      <w:r w:rsidR="00FC2CA2" w:rsidRPr="00332024">
        <w:rPr>
          <w:rFonts w:ascii="Times New Roman" w:hAnsi="Times New Roman" w:cs="Times New Roman"/>
          <w:b/>
          <w:sz w:val="24"/>
          <w:szCs w:val="24"/>
        </w:rPr>
        <w:t>:</w:t>
      </w:r>
      <w:r w:rsidR="00FC2CA2" w:rsidRPr="00332024">
        <w:rPr>
          <w:rFonts w:ascii="Times New Roman" w:hAnsi="Times New Roman" w:cs="Times New Roman"/>
          <w:sz w:val="24"/>
          <w:szCs w:val="24"/>
        </w:rPr>
        <w:t xml:space="preserve">  </w:t>
      </w:r>
      <w:r w:rsidR="00FC2CA2">
        <w:rPr>
          <w:rFonts w:ascii="Times New Roman" w:hAnsi="Times New Roman" w:cs="Times New Roman"/>
          <w:sz w:val="24"/>
          <w:szCs w:val="24"/>
        </w:rPr>
        <w:t xml:space="preserve">A question was raised about </w:t>
      </w:r>
      <w:r w:rsidR="00C35D5B">
        <w:rPr>
          <w:rFonts w:ascii="Times New Roman" w:hAnsi="Times New Roman" w:cs="Times New Roman"/>
          <w:sz w:val="24"/>
          <w:szCs w:val="24"/>
        </w:rPr>
        <w:t>the need, looking into the near future, to develop whiteboxes that are capable of</w:t>
      </w:r>
      <w:r w:rsidR="002360D6">
        <w:rPr>
          <w:rFonts w:ascii="Times New Roman" w:hAnsi="Times New Roman" w:cs="Times New Roman"/>
          <w:sz w:val="24"/>
          <w:szCs w:val="24"/>
        </w:rPr>
        <w:t xml:space="preserve"> measur</w:t>
      </w:r>
      <w:r w:rsidR="00C35D5B">
        <w:rPr>
          <w:rFonts w:ascii="Times New Roman" w:hAnsi="Times New Roman" w:cs="Times New Roman"/>
          <w:sz w:val="24"/>
          <w:szCs w:val="24"/>
        </w:rPr>
        <w:t xml:space="preserve">ing </w:t>
      </w:r>
      <w:r w:rsidR="002360D6">
        <w:rPr>
          <w:rFonts w:ascii="Times New Roman" w:hAnsi="Times New Roman" w:cs="Times New Roman"/>
          <w:sz w:val="24"/>
          <w:szCs w:val="24"/>
        </w:rPr>
        <w:t xml:space="preserve">Gigabit speeds. Ms. Robinson assured the collaborative that </w:t>
      </w:r>
      <w:r w:rsidR="00C35D5B">
        <w:rPr>
          <w:rFonts w:ascii="Times New Roman" w:hAnsi="Times New Roman" w:cs="Times New Roman"/>
          <w:sz w:val="24"/>
          <w:szCs w:val="24"/>
        </w:rPr>
        <w:t>SamKnows has been</w:t>
      </w:r>
      <w:r w:rsidR="002360D6">
        <w:rPr>
          <w:rFonts w:ascii="Times New Roman" w:hAnsi="Times New Roman" w:cs="Times New Roman"/>
          <w:sz w:val="24"/>
          <w:szCs w:val="24"/>
        </w:rPr>
        <w:t xml:space="preserve"> actively </w:t>
      </w:r>
      <w:r w:rsidR="00C35D5B">
        <w:rPr>
          <w:rFonts w:ascii="Times New Roman" w:hAnsi="Times New Roman" w:cs="Times New Roman"/>
          <w:sz w:val="24"/>
          <w:szCs w:val="24"/>
        </w:rPr>
        <w:t xml:space="preserve">working on </w:t>
      </w:r>
      <w:proofErr w:type="gramStart"/>
      <w:r w:rsidR="00C35D5B">
        <w:rPr>
          <w:rFonts w:ascii="Times New Roman" w:hAnsi="Times New Roman" w:cs="Times New Roman"/>
          <w:sz w:val="24"/>
          <w:szCs w:val="24"/>
        </w:rPr>
        <w:t>this, and</w:t>
      </w:r>
      <w:proofErr w:type="gramEnd"/>
      <w:r w:rsidR="002360D6">
        <w:rPr>
          <w:rFonts w:ascii="Times New Roman" w:hAnsi="Times New Roman" w:cs="Times New Roman"/>
          <w:sz w:val="24"/>
          <w:szCs w:val="24"/>
        </w:rPr>
        <w:t xml:space="preserve"> pointed out that their latest deployed whitebox version 8.0 did handle measurement of download and upload speeds of </w:t>
      </w:r>
      <w:r w:rsidR="00247BDD">
        <w:rPr>
          <w:rFonts w:ascii="Times New Roman" w:hAnsi="Times New Roman" w:cs="Times New Roman"/>
          <w:sz w:val="24"/>
          <w:szCs w:val="24"/>
        </w:rPr>
        <w:t>up to</w:t>
      </w:r>
      <w:r w:rsidR="002360D6">
        <w:rPr>
          <w:rFonts w:ascii="Times New Roman" w:hAnsi="Times New Roman" w:cs="Times New Roman"/>
          <w:sz w:val="24"/>
          <w:szCs w:val="24"/>
        </w:rPr>
        <w:t xml:space="preserve"> a Gigabit per second. Another issue that was raised was</w:t>
      </w:r>
      <w:r w:rsidR="00722D12">
        <w:rPr>
          <w:rFonts w:ascii="Times New Roman" w:hAnsi="Times New Roman" w:cs="Times New Roman"/>
          <w:sz w:val="24"/>
          <w:szCs w:val="24"/>
        </w:rPr>
        <w:t xml:space="preserve"> with respect</w:t>
      </w:r>
      <w:r w:rsidR="00C35D5B">
        <w:rPr>
          <w:rFonts w:ascii="Times New Roman" w:hAnsi="Times New Roman" w:cs="Times New Roman"/>
          <w:sz w:val="24"/>
          <w:szCs w:val="24"/>
        </w:rPr>
        <w:t xml:space="preserve"> to</w:t>
      </w:r>
      <w:r w:rsidR="00722D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2D12">
        <w:rPr>
          <w:rFonts w:ascii="Times New Roman" w:hAnsi="Times New Roman" w:cs="Times New Roman"/>
          <w:sz w:val="24"/>
          <w:szCs w:val="24"/>
        </w:rPr>
        <w:t>a number of</w:t>
      </w:r>
      <w:proofErr w:type="gramEnd"/>
      <w:r w:rsidR="00722D12">
        <w:rPr>
          <w:rFonts w:ascii="Times New Roman" w:hAnsi="Times New Roman" w:cs="Times New Roman"/>
          <w:sz w:val="24"/>
          <w:szCs w:val="24"/>
        </w:rPr>
        <w:t xml:space="preserve"> emails from </w:t>
      </w:r>
      <w:proofErr w:type="spellStart"/>
      <w:r w:rsidR="00247BDD">
        <w:rPr>
          <w:rFonts w:ascii="Times New Roman" w:hAnsi="Times New Roman" w:cs="Times New Roman"/>
          <w:sz w:val="24"/>
          <w:szCs w:val="24"/>
        </w:rPr>
        <w:t>mLab</w:t>
      </w:r>
      <w:proofErr w:type="spellEnd"/>
      <w:r w:rsidR="00722D12">
        <w:rPr>
          <w:rFonts w:ascii="Times New Roman" w:hAnsi="Times New Roman" w:cs="Times New Roman"/>
          <w:sz w:val="24"/>
          <w:szCs w:val="24"/>
        </w:rPr>
        <w:t xml:space="preserve"> publicly available on the NY State Supreme Court website regarding a litigation case against Charter, which, according to the participant raised concerns whether </w:t>
      </w:r>
      <w:proofErr w:type="spellStart"/>
      <w:r w:rsidR="00247BDD">
        <w:rPr>
          <w:rFonts w:ascii="Times New Roman" w:hAnsi="Times New Roman" w:cs="Times New Roman"/>
          <w:sz w:val="24"/>
          <w:szCs w:val="24"/>
        </w:rPr>
        <w:t>mLab</w:t>
      </w:r>
      <w:proofErr w:type="spellEnd"/>
      <w:r w:rsidR="00722D12">
        <w:rPr>
          <w:rFonts w:ascii="Times New Roman" w:hAnsi="Times New Roman" w:cs="Times New Roman"/>
          <w:sz w:val="24"/>
          <w:szCs w:val="24"/>
        </w:rPr>
        <w:t xml:space="preserve"> was acting in good faith </w:t>
      </w:r>
      <w:r w:rsidR="00247BDD">
        <w:rPr>
          <w:rFonts w:ascii="Times New Roman" w:hAnsi="Times New Roman" w:cs="Times New Roman"/>
          <w:sz w:val="24"/>
          <w:szCs w:val="24"/>
        </w:rPr>
        <w:t xml:space="preserve">as a neutral third party for purposes of testing </w:t>
      </w:r>
      <w:r w:rsidR="00722D12">
        <w:rPr>
          <w:rFonts w:ascii="Times New Roman" w:hAnsi="Times New Roman" w:cs="Times New Roman"/>
          <w:sz w:val="24"/>
          <w:szCs w:val="24"/>
        </w:rPr>
        <w:t xml:space="preserve">and whether we should continue using the </w:t>
      </w:r>
      <w:proofErr w:type="spellStart"/>
      <w:r w:rsidR="00247BDD">
        <w:rPr>
          <w:rFonts w:ascii="Times New Roman" w:hAnsi="Times New Roman" w:cs="Times New Roman"/>
          <w:sz w:val="24"/>
          <w:szCs w:val="24"/>
        </w:rPr>
        <w:t>mLab</w:t>
      </w:r>
      <w:proofErr w:type="spellEnd"/>
      <w:r w:rsidR="00722D12">
        <w:rPr>
          <w:rFonts w:ascii="Times New Roman" w:hAnsi="Times New Roman" w:cs="Times New Roman"/>
          <w:sz w:val="24"/>
          <w:szCs w:val="24"/>
        </w:rPr>
        <w:t xml:space="preserve"> platform for the MBA measurements. </w:t>
      </w:r>
      <w:r w:rsidR="00C35D5B">
        <w:rPr>
          <w:rFonts w:ascii="Times New Roman" w:hAnsi="Times New Roman" w:cs="Times New Roman"/>
          <w:sz w:val="24"/>
          <w:szCs w:val="24"/>
        </w:rPr>
        <w:t xml:space="preserve">Mr. Johnston reminded the group that the MBA program did not only use the server platforms from </w:t>
      </w:r>
      <w:proofErr w:type="spellStart"/>
      <w:r w:rsidR="00247BDD">
        <w:rPr>
          <w:rFonts w:ascii="Times New Roman" w:hAnsi="Times New Roman" w:cs="Times New Roman"/>
          <w:sz w:val="24"/>
          <w:szCs w:val="24"/>
        </w:rPr>
        <w:t>mLab</w:t>
      </w:r>
      <w:proofErr w:type="spellEnd"/>
      <w:r w:rsidR="00C35D5B">
        <w:rPr>
          <w:rFonts w:ascii="Times New Roman" w:hAnsi="Times New Roman" w:cs="Times New Roman"/>
          <w:sz w:val="24"/>
          <w:szCs w:val="24"/>
        </w:rPr>
        <w:t xml:space="preserve"> but it also the server platforms from Level 3. The use of multiple platforms provided a level of robustness to the MBA measurements that would not be possible with using just a single platform. </w:t>
      </w:r>
      <w:r w:rsidR="00722D12">
        <w:rPr>
          <w:rFonts w:ascii="Times New Roman" w:hAnsi="Times New Roman" w:cs="Times New Roman"/>
          <w:sz w:val="24"/>
          <w:szCs w:val="24"/>
        </w:rPr>
        <w:t xml:space="preserve">Mr. Johnston </w:t>
      </w:r>
      <w:r w:rsidR="00247BDD">
        <w:rPr>
          <w:rFonts w:ascii="Times New Roman" w:hAnsi="Times New Roman" w:cs="Times New Roman"/>
          <w:sz w:val="24"/>
          <w:szCs w:val="24"/>
        </w:rPr>
        <w:t xml:space="preserve">noted that like other participants, </w:t>
      </w:r>
      <w:proofErr w:type="spellStart"/>
      <w:proofErr w:type="gramStart"/>
      <w:r w:rsidR="00247BDD">
        <w:rPr>
          <w:rFonts w:ascii="Times New Roman" w:hAnsi="Times New Roman" w:cs="Times New Roman"/>
          <w:sz w:val="24"/>
          <w:szCs w:val="24"/>
        </w:rPr>
        <w:t>mLab</w:t>
      </w:r>
      <w:proofErr w:type="spellEnd"/>
      <w:r w:rsidR="00C35D5B">
        <w:rPr>
          <w:rFonts w:ascii="Times New Roman" w:hAnsi="Times New Roman" w:cs="Times New Roman"/>
          <w:sz w:val="24"/>
          <w:szCs w:val="24"/>
        </w:rPr>
        <w:t xml:space="preserve"> </w:t>
      </w:r>
      <w:r w:rsidR="00247BDD">
        <w:rPr>
          <w:rFonts w:ascii="Times New Roman" w:hAnsi="Times New Roman" w:cs="Times New Roman"/>
          <w:sz w:val="24"/>
          <w:szCs w:val="24"/>
        </w:rPr>
        <w:t xml:space="preserve"> has</w:t>
      </w:r>
      <w:proofErr w:type="gramEnd"/>
      <w:r w:rsidR="00247BDD">
        <w:rPr>
          <w:rFonts w:ascii="Times New Roman" w:hAnsi="Times New Roman" w:cs="Times New Roman"/>
          <w:sz w:val="24"/>
          <w:szCs w:val="24"/>
        </w:rPr>
        <w:t xml:space="preserve"> signed a </w:t>
      </w:r>
      <w:r w:rsidR="00A963CD">
        <w:rPr>
          <w:rFonts w:ascii="Times New Roman" w:hAnsi="Times New Roman" w:cs="Times New Roman"/>
          <w:sz w:val="24"/>
          <w:szCs w:val="24"/>
        </w:rPr>
        <w:t xml:space="preserve">code of conduct which is taken </w:t>
      </w:r>
      <w:r w:rsidR="00C35D5B">
        <w:rPr>
          <w:rFonts w:ascii="Times New Roman" w:hAnsi="Times New Roman" w:cs="Times New Roman"/>
          <w:sz w:val="24"/>
          <w:szCs w:val="24"/>
        </w:rPr>
        <w:t>seriously by the MBA team and that he</w:t>
      </w:r>
      <w:r w:rsidR="00722D12">
        <w:rPr>
          <w:rFonts w:ascii="Times New Roman" w:hAnsi="Times New Roman" w:cs="Times New Roman"/>
          <w:sz w:val="24"/>
          <w:szCs w:val="24"/>
        </w:rPr>
        <w:t xml:space="preserve"> would be looking more closely into the matter. </w:t>
      </w:r>
    </w:p>
    <w:p w:rsidR="006A01EA" w:rsidRDefault="00AE579C">
      <w:pPr>
        <w:spacing w:line="360" w:lineRule="auto"/>
      </w:pPr>
      <w:r>
        <w:t xml:space="preserve">Mr. Johnston concluded </w:t>
      </w:r>
      <w:r w:rsidR="00B62E00">
        <w:t xml:space="preserve">the meeting </w:t>
      </w:r>
      <w:r>
        <w:t xml:space="preserve">by thanking all the attendees for their active participation. </w:t>
      </w:r>
    </w:p>
    <w:p w:rsidR="006A01EA" w:rsidRDefault="00AE579C">
      <w:pPr>
        <w:spacing w:line="360" w:lineRule="auto"/>
      </w:pPr>
      <w:r>
        <w:rPr>
          <w:color w:val="000000"/>
        </w:rPr>
        <w:br/>
      </w:r>
      <w:r>
        <w:t>Sincerely,</w:t>
      </w:r>
      <w:r>
        <w:br/>
      </w:r>
      <w:r>
        <w:br/>
      </w:r>
      <w:r>
        <w:lastRenderedPageBreak/>
        <w:t>/s/ Rajender Razdan</w:t>
      </w:r>
      <w:r>
        <w:br/>
      </w:r>
      <w:r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p w:rsidR="006A01EA" w:rsidRDefault="006A01EA">
      <w:pPr>
        <w:spacing w:after="120" w:line="360" w:lineRule="auto"/>
      </w:pPr>
    </w:p>
    <w:sectPr w:rsidR="006A01EA">
      <w:footerReference w:type="default" r:id="rId9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2D0" w:rsidRDefault="003162D0">
      <w:pPr>
        <w:spacing w:after="0" w:line="240" w:lineRule="auto"/>
      </w:pPr>
      <w:r>
        <w:separator/>
      </w:r>
    </w:p>
  </w:endnote>
  <w:endnote w:type="continuationSeparator" w:id="0">
    <w:p w:rsidR="003162D0" w:rsidRDefault="0031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2D0" w:rsidRDefault="003162D0">
      <w:r>
        <w:separator/>
      </w:r>
    </w:p>
  </w:footnote>
  <w:footnote w:type="continuationSeparator" w:id="0">
    <w:p w:rsidR="003162D0" w:rsidRDefault="003162D0">
      <w:r>
        <w:continuationSeparator/>
      </w:r>
    </w:p>
  </w:footnote>
  <w:footnote w:id="1">
    <w:p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SamKnows presentation is attached to this filing in GN Docket No. 12-264.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EA"/>
    <w:rsid w:val="000F07C7"/>
    <w:rsid w:val="00114ECD"/>
    <w:rsid w:val="00192038"/>
    <w:rsid w:val="001C3264"/>
    <w:rsid w:val="002360D6"/>
    <w:rsid w:val="00247BDD"/>
    <w:rsid w:val="002D2062"/>
    <w:rsid w:val="002D260A"/>
    <w:rsid w:val="003162D0"/>
    <w:rsid w:val="00332024"/>
    <w:rsid w:val="00347081"/>
    <w:rsid w:val="003D14B9"/>
    <w:rsid w:val="00424061"/>
    <w:rsid w:val="004666DA"/>
    <w:rsid w:val="00562E22"/>
    <w:rsid w:val="005D5631"/>
    <w:rsid w:val="006635BF"/>
    <w:rsid w:val="006979DE"/>
    <w:rsid w:val="006A01EA"/>
    <w:rsid w:val="00722D12"/>
    <w:rsid w:val="0077445F"/>
    <w:rsid w:val="007E01C3"/>
    <w:rsid w:val="00824A36"/>
    <w:rsid w:val="00835781"/>
    <w:rsid w:val="00846E98"/>
    <w:rsid w:val="008A43AC"/>
    <w:rsid w:val="008D7302"/>
    <w:rsid w:val="00936985"/>
    <w:rsid w:val="0094752F"/>
    <w:rsid w:val="009D05DE"/>
    <w:rsid w:val="009E445A"/>
    <w:rsid w:val="00A54798"/>
    <w:rsid w:val="00A963CD"/>
    <w:rsid w:val="00AE579C"/>
    <w:rsid w:val="00B00FBE"/>
    <w:rsid w:val="00B3162D"/>
    <w:rsid w:val="00B404F7"/>
    <w:rsid w:val="00B62E00"/>
    <w:rsid w:val="00C143DB"/>
    <w:rsid w:val="00C35D5B"/>
    <w:rsid w:val="00C57679"/>
    <w:rsid w:val="00CA6C5F"/>
    <w:rsid w:val="00CE6E62"/>
    <w:rsid w:val="00D22C7C"/>
    <w:rsid w:val="00D3780A"/>
    <w:rsid w:val="00D37874"/>
    <w:rsid w:val="00D50826"/>
    <w:rsid w:val="00DE2EA6"/>
    <w:rsid w:val="00F174BE"/>
    <w:rsid w:val="00F21691"/>
    <w:rsid w:val="00F24B93"/>
    <w:rsid w:val="00FC2CA2"/>
    <w:rsid w:val="00FE0E20"/>
    <w:rsid w:val="00FF01E0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71342B-D5AC-47AE-ADA5-2B1B4103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  <w:style w:type="paragraph" w:customStyle="1" w:styleId="graf">
    <w:name w:val="graf"/>
    <w:basedOn w:val="Normal"/>
    <w:rsid w:val="00FC2CA2"/>
    <w:pPr>
      <w:tabs>
        <w:tab w:val="clear" w:pos="720"/>
      </w:tabs>
      <w:spacing w:before="100" w:beforeAutospacing="1" w:after="100" w:afterAutospacing="1" w:line="240" w:lineRule="auto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5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642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7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29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3FE59-354F-4A69-8322-E1D080CC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863</Words>
  <Characters>4923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dc:description/>
  <cp:lastModifiedBy>Rajender Razdan</cp:lastModifiedBy>
  <cp:revision>2</cp:revision>
  <cp:lastPrinted>2017-10-30T19:01:00Z</cp:lastPrinted>
  <dcterms:created xsi:type="dcterms:W3CDTF">2018-06-20T15:50:00Z</dcterms:created>
  <dcterms:modified xsi:type="dcterms:W3CDTF">2018-06-20T15:50:00Z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