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5E4" w:rsidRDefault="00B555E4"/>
    <w:p w:rsidR="005A52EC" w:rsidRDefault="005A52EC"/>
    <w:p w:rsidR="005A52EC" w:rsidRDefault="005A52EC">
      <w:bookmarkStart w:id="0" w:name="_GoBack"/>
      <w:bookmarkEnd w:id="0"/>
    </w:p>
    <w:p w:rsidR="005A52EC" w:rsidRDefault="00DD6E53">
      <w:r>
        <w:t>June 27, 2019</w:t>
      </w:r>
    </w:p>
    <w:p w:rsidR="00DD6E53" w:rsidRDefault="00DD6E53">
      <w:r>
        <w:t>FCC Docket Number: WC Docket 06-122</w:t>
      </w:r>
    </w:p>
    <w:p w:rsidR="00DD6E53" w:rsidRDefault="00DD6E53" w:rsidP="00DD6E53">
      <w:pPr>
        <w:pStyle w:val="NoSpacing"/>
      </w:pPr>
      <w:r>
        <w:t>Filer: City of Bainbridge</w:t>
      </w:r>
    </w:p>
    <w:p w:rsidR="00DD6E53" w:rsidRDefault="00DD6E53" w:rsidP="00DD6E53">
      <w:pPr>
        <w:pStyle w:val="NoSpacing"/>
      </w:pPr>
      <w:r>
        <w:t>499 Filer ID: 826371</w:t>
      </w:r>
    </w:p>
    <w:p w:rsidR="00DD6E53" w:rsidRDefault="00DD6E53" w:rsidP="00DD6E53">
      <w:pPr>
        <w:pStyle w:val="NoSpacing"/>
      </w:pPr>
    </w:p>
    <w:p w:rsidR="00DD6E53" w:rsidRDefault="00E0020B" w:rsidP="00DD6E53">
      <w:pPr>
        <w:pStyle w:val="NoSpacing"/>
      </w:pPr>
      <w:r>
        <w:t xml:space="preserve">Contact: </w:t>
      </w:r>
      <w:r w:rsidR="00DD6E53">
        <w:t>Sterling Widner</w:t>
      </w:r>
    </w:p>
    <w:p w:rsidR="00DD6E53" w:rsidRDefault="00E0020B" w:rsidP="00E0020B">
      <w:pPr>
        <w:pStyle w:val="NoSpacing"/>
        <w:ind w:firstLine="720"/>
      </w:pPr>
      <w:r>
        <w:t xml:space="preserve">  </w:t>
      </w:r>
      <w:r w:rsidR="00DD6E53">
        <w:t>101 S. Broad St.</w:t>
      </w:r>
    </w:p>
    <w:p w:rsidR="00DD6E53" w:rsidRDefault="00E0020B" w:rsidP="00E0020B">
      <w:pPr>
        <w:pStyle w:val="NoSpacing"/>
        <w:ind w:firstLine="720"/>
      </w:pPr>
      <w:r>
        <w:t xml:space="preserve">  </w:t>
      </w:r>
      <w:r w:rsidR="00DD6E53">
        <w:t>Bainbridge, GA 39817</w:t>
      </w:r>
    </w:p>
    <w:p w:rsidR="00DD6E53" w:rsidRDefault="00E0020B" w:rsidP="00E0020B">
      <w:pPr>
        <w:pStyle w:val="NoSpacing"/>
        <w:ind w:firstLine="720"/>
      </w:pPr>
      <w:r>
        <w:t xml:space="preserve">  </w:t>
      </w:r>
      <w:r w:rsidR="00DD6E53">
        <w:t>229-515-0727</w:t>
      </w:r>
    </w:p>
    <w:p w:rsidR="00DD6E53" w:rsidRDefault="00E0020B" w:rsidP="00E0020B">
      <w:pPr>
        <w:pStyle w:val="NoSpacing"/>
        <w:ind w:firstLine="720"/>
      </w:pPr>
      <w:r>
        <w:t xml:space="preserve">  </w:t>
      </w:r>
      <w:r w:rsidR="00DD6E53">
        <w:t>sterlingw@bainbridgecity.com</w:t>
      </w:r>
    </w:p>
    <w:p w:rsidR="00DD6E53" w:rsidRDefault="00E0020B" w:rsidP="00DD6E53">
      <w:pPr>
        <w:pStyle w:val="NoSpacing"/>
      </w:pPr>
      <w:r>
        <w:t>OR</w:t>
      </w:r>
    </w:p>
    <w:p w:rsidR="00E0020B" w:rsidRDefault="00E0020B" w:rsidP="00DD6E53">
      <w:pPr>
        <w:pStyle w:val="NoSpacing"/>
      </w:pPr>
    </w:p>
    <w:p w:rsidR="00DD6E53" w:rsidRDefault="00E0020B" w:rsidP="00DD6E53">
      <w:pPr>
        <w:pStyle w:val="NoSpacing"/>
      </w:pPr>
      <w:r>
        <w:t xml:space="preserve">Contact: </w:t>
      </w:r>
      <w:r w:rsidR="00DD6E53">
        <w:t>Beverly Allen</w:t>
      </w:r>
    </w:p>
    <w:p w:rsidR="00DD6E53" w:rsidRDefault="00E0020B" w:rsidP="00E0020B">
      <w:pPr>
        <w:pStyle w:val="NoSpacing"/>
        <w:ind w:firstLine="720"/>
      </w:pPr>
      <w:r>
        <w:t xml:space="preserve">  </w:t>
      </w:r>
      <w:r w:rsidR="00DD6E53">
        <w:t>101 S. Broad St.</w:t>
      </w:r>
    </w:p>
    <w:p w:rsidR="00DD6E53" w:rsidRDefault="00E0020B" w:rsidP="00E0020B">
      <w:pPr>
        <w:pStyle w:val="NoSpacing"/>
        <w:ind w:firstLine="720"/>
      </w:pPr>
      <w:r>
        <w:t xml:space="preserve">  </w:t>
      </w:r>
      <w:r w:rsidR="00DD6E53">
        <w:t>Bainbridge, GA 39817</w:t>
      </w:r>
    </w:p>
    <w:p w:rsidR="00DD6E53" w:rsidRDefault="00E0020B" w:rsidP="00E0020B">
      <w:pPr>
        <w:pStyle w:val="NoSpacing"/>
        <w:ind w:firstLine="720"/>
      </w:pPr>
      <w:r>
        <w:t xml:space="preserve">  </w:t>
      </w:r>
      <w:r w:rsidR="00DD6E53">
        <w:t>229-400-9179</w:t>
      </w:r>
    </w:p>
    <w:p w:rsidR="00DD6E53" w:rsidRDefault="00E0020B" w:rsidP="00E0020B">
      <w:pPr>
        <w:pStyle w:val="NoSpacing"/>
        <w:ind w:firstLine="720"/>
      </w:pPr>
      <w:r>
        <w:t xml:space="preserve">  </w:t>
      </w:r>
      <w:hyperlink r:id="rId6" w:history="1">
        <w:r w:rsidR="00DD6E53" w:rsidRPr="00BB13DA">
          <w:rPr>
            <w:rStyle w:val="Hyperlink"/>
          </w:rPr>
          <w:t>beverlya@bainbridgecity.com</w:t>
        </w:r>
      </w:hyperlink>
    </w:p>
    <w:p w:rsidR="00DD6E53" w:rsidRDefault="00DD6E53" w:rsidP="00DD6E53">
      <w:pPr>
        <w:pStyle w:val="NoSpacing"/>
      </w:pPr>
    </w:p>
    <w:p w:rsidR="00DD6E53" w:rsidRDefault="00DD6E53" w:rsidP="00DD6E53">
      <w:pPr>
        <w:pStyle w:val="NoSpacing"/>
      </w:pPr>
      <w:r>
        <w:t>The City of Bainbridge provides dark fiber to the City of Thomasville, Thomasville, Georgia. Sterling Widner was told that we needed to file so he started filing the Form 499’s.</w:t>
      </w:r>
      <w:r w:rsidR="00E0020B">
        <w:t xml:space="preserve"> When filing the 2017 Form 499</w:t>
      </w:r>
      <w:r>
        <w:t xml:space="preserve"> </w:t>
      </w:r>
      <w:r w:rsidR="00E0020B">
        <w:t>USAC kept rejecting our filing</w:t>
      </w:r>
      <w:r w:rsidR="007A34D1">
        <w:t>. We contacted USAC</w:t>
      </w:r>
      <w:r w:rsidR="00E0020B">
        <w:t xml:space="preserve"> </w:t>
      </w:r>
      <w:r>
        <w:t xml:space="preserve">and </w:t>
      </w:r>
      <w:r w:rsidR="007A34D1">
        <w:t xml:space="preserve">they </w:t>
      </w:r>
      <w:r>
        <w:t>told us that revenues had to be in the Interstate column on the 499 form. Based on their instructions we did as we were instructed. We now have been i</w:t>
      </w:r>
      <w:r w:rsidR="00357AF6">
        <w:t xml:space="preserve">nformed that we </w:t>
      </w:r>
      <w:r>
        <w:t xml:space="preserve">never should have had to file </w:t>
      </w:r>
      <w:r w:rsidR="00717162">
        <w:t>any of the Form 499’s</w:t>
      </w:r>
      <w:r>
        <w:t xml:space="preserve">. </w:t>
      </w:r>
      <w:r w:rsidR="00357AF6">
        <w:t>During this process of trying to resolve this issue, the year date passed. The City of Bainbridge is requesting that the deadline for the 2017 Form 499 be waived. We are also requesting that all fees to USAC, TRS and any other associate be waived.</w:t>
      </w:r>
      <w:r w:rsidR="00E0020B">
        <w:t xml:space="preserve"> Ros</w:t>
      </w:r>
      <w:r w:rsidR="00357AF6">
        <w:t>ella with USAC has been very helpful in trying to resolve these issues</w:t>
      </w:r>
      <w:r w:rsidR="00717162">
        <w:t>, but she cannot waive the dates for us to complete the revision. The City of Bainbridge has now requested a deactivation of our Filer ID and it has been accepted and processed by USAC.</w:t>
      </w:r>
    </w:p>
    <w:p w:rsidR="007A34D1" w:rsidRDefault="007A34D1" w:rsidP="00DD6E53">
      <w:pPr>
        <w:pStyle w:val="NoSpacing"/>
      </w:pPr>
    </w:p>
    <w:p w:rsidR="007A34D1" w:rsidRDefault="007A34D1" w:rsidP="00DD6E53">
      <w:pPr>
        <w:pStyle w:val="NoSpacing"/>
      </w:pPr>
      <w:r>
        <w:t>All correspondence with USAC</w:t>
      </w:r>
      <w:r w:rsidR="00935521">
        <w:t xml:space="preserve"> to resolve this issue </w:t>
      </w:r>
      <w:r>
        <w:t>has been via telephone</w:t>
      </w:r>
      <w:r w:rsidR="00935521">
        <w:t>. We also had an attorney who tried to help us resolve this issue. His name and contact number is Rob Middleton, 229-436-4665,</w:t>
      </w:r>
    </w:p>
    <w:p w:rsidR="00935521" w:rsidRDefault="00935521" w:rsidP="00DD6E53">
      <w:pPr>
        <w:pStyle w:val="NoSpacing"/>
      </w:pPr>
      <w:r>
        <w:t>Email address is rjm@hallboothsmith.com.</w:t>
      </w:r>
    </w:p>
    <w:p w:rsidR="007A34D1" w:rsidRDefault="007A34D1" w:rsidP="00DD6E53">
      <w:pPr>
        <w:pStyle w:val="NoSpacing"/>
      </w:pPr>
    </w:p>
    <w:p w:rsidR="007A34D1" w:rsidRDefault="007A34D1" w:rsidP="00DD6E53">
      <w:pPr>
        <w:pStyle w:val="NoSpacing"/>
      </w:pPr>
      <w:r>
        <w:t>If further information is needed, please do not hesitate to contact us.</w:t>
      </w:r>
    </w:p>
    <w:p w:rsidR="007A34D1" w:rsidRDefault="007A34D1" w:rsidP="00DD6E53">
      <w:pPr>
        <w:pStyle w:val="NoSpacing"/>
      </w:pPr>
    </w:p>
    <w:p w:rsidR="007A34D1" w:rsidRDefault="007A34D1" w:rsidP="00DD6E53">
      <w:pPr>
        <w:pStyle w:val="NoSpacing"/>
      </w:pPr>
      <w:r>
        <w:t>Sincerely,</w:t>
      </w:r>
    </w:p>
    <w:p w:rsidR="007A34D1" w:rsidRDefault="007A34D1" w:rsidP="00DD6E53">
      <w:pPr>
        <w:pStyle w:val="NoSpacing"/>
      </w:pPr>
      <w:r>
        <w:t>Beverly Allen</w:t>
      </w:r>
    </w:p>
    <w:p w:rsidR="007A34D1" w:rsidRDefault="007A34D1" w:rsidP="00DD6E53">
      <w:pPr>
        <w:pStyle w:val="NoSpacing"/>
      </w:pPr>
      <w:r>
        <w:t>Accounting Manager</w:t>
      </w:r>
    </w:p>
    <w:p w:rsidR="007A34D1" w:rsidRDefault="007A34D1" w:rsidP="00DD6E53">
      <w:pPr>
        <w:pStyle w:val="NoSpacing"/>
      </w:pPr>
      <w:r>
        <w:t>Sterling Widner</w:t>
      </w:r>
    </w:p>
    <w:p w:rsidR="007A34D1" w:rsidRDefault="007A34D1" w:rsidP="00DD6E53">
      <w:pPr>
        <w:pStyle w:val="NoSpacing"/>
      </w:pPr>
      <w:r>
        <w:t>It Director</w:t>
      </w:r>
    </w:p>
    <w:p w:rsidR="007A34D1" w:rsidRDefault="007A34D1" w:rsidP="00DD6E53">
      <w:pPr>
        <w:pStyle w:val="NoSpacing"/>
      </w:pPr>
    </w:p>
    <w:p w:rsidR="00DD6E53" w:rsidRDefault="00DD6E53"/>
    <w:p w:rsidR="001968A5" w:rsidRDefault="001968A5"/>
    <w:p w:rsidR="001968A5" w:rsidRDefault="001968A5"/>
    <w:p w:rsidR="001968A5" w:rsidRDefault="001968A5"/>
    <w:p w:rsidR="001968A5" w:rsidRDefault="001968A5"/>
    <w:p w:rsidR="001968A5" w:rsidRDefault="001968A5"/>
    <w:sectPr w:rsidR="001968A5">
      <w:headerReference w:type="even" r:id="rId7"/>
      <w:headerReference w:type="default"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E56" w:rsidRDefault="00957E56" w:rsidP="005A52EC">
      <w:pPr>
        <w:spacing w:after="0" w:line="240" w:lineRule="auto"/>
      </w:pPr>
      <w:r>
        <w:separator/>
      </w:r>
    </w:p>
  </w:endnote>
  <w:endnote w:type="continuationSeparator" w:id="0">
    <w:p w:rsidR="00957E56" w:rsidRDefault="00957E56" w:rsidP="005A5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E56" w:rsidRDefault="00957E56" w:rsidP="005A52EC">
      <w:pPr>
        <w:spacing w:after="0" w:line="240" w:lineRule="auto"/>
      </w:pPr>
      <w:r>
        <w:separator/>
      </w:r>
    </w:p>
  </w:footnote>
  <w:footnote w:type="continuationSeparator" w:id="0">
    <w:p w:rsidR="00957E56" w:rsidRDefault="00957E56" w:rsidP="005A52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2EC" w:rsidRDefault="00957E5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605890" o:spid="_x0000_s2050" type="#_x0000_t75" style="position:absolute;margin-left:0;margin-top:0;width:612pt;height:11in;z-index:-251657216;mso-position-horizontal:center;mso-position-horizontal-relative:margin;mso-position-vertical:center;mso-position-vertical-relative:margin" o:allowincell="f">
          <v:imagedata r:id="rId1" o:title="City of Bainbridge Letterhea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2EC" w:rsidRDefault="00957E5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605891" o:spid="_x0000_s2051" type="#_x0000_t75" style="position:absolute;margin-left:0;margin-top:0;width:612pt;height:11in;z-index:-251656192;mso-position-horizontal:center;mso-position-horizontal-relative:margin;mso-position-vertical:center;mso-position-vertical-relative:margin" o:allowincell="f">
          <v:imagedata r:id="rId1" o:title="City of Bainbridge Letterhead"/>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2EC" w:rsidRDefault="00957E5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605889" o:spid="_x0000_s2049" type="#_x0000_t75" style="position:absolute;margin-left:0;margin-top:0;width:612pt;height:11in;z-index:-251658240;mso-position-horizontal:center;mso-position-horizontal-relative:margin;mso-position-vertical:center;mso-position-vertical-relative:margin" o:allowincell="f">
          <v:imagedata r:id="rId1" o:title="City of Bainbridge Letterhea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2EC"/>
    <w:rsid w:val="001968A5"/>
    <w:rsid w:val="00357AF6"/>
    <w:rsid w:val="00495483"/>
    <w:rsid w:val="005A52EC"/>
    <w:rsid w:val="005D62D1"/>
    <w:rsid w:val="00717162"/>
    <w:rsid w:val="007A34D1"/>
    <w:rsid w:val="0084190F"/>
    <w:rsid w:val="00935521"/>
    <w:rsid w:val="00957E56"/>
    <w:rsid w:val="00B555E4"/>
    <w:rsid w:val="00B868D3"/>
    <w:rsid w:val="00DD6E53"/>
    <w:rsid w:val="00E0020B"/>
    <w:rsid w:val="00F46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0B1181A5-119A-4587-9AC9-FF1B76B06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52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2EC"/>
  </w:style>
  <w:style w:type="paragraph" w:styleId="Footer">
    <w:name w:val="footer"/>
    <w:basedOn w:val="Normal"/>
    <w:link w:val="FooterChar"/>
    <w:uiPriority w:val="99"/>
    <w:unhideWhenUsed/>
    <w:rsid w:val="005A52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2EC"/>
  </w:style>
  <w:style w:type="paragraph" w:styleId="BalloonText">
    <w:name w:val="Balloon Text"/>
    <w:basedOn w:val="Normal"/>
    <w:link w:val="BalloonTextChar"/>
    <w:uiPriority w:val="99"/>
    <w:semiHidden/>
    <w:unhideWhenUsed/>
    <w:rsid w:val="001968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68A5"/>
    <w:rPr>
      <w:rFonts w:ascii="Segoe UI" w:hAnsi="Segoe UI" w:cs="Segoe UI"/>
      <w:sz w:val="18"/>
      <w:szCs w:val="18"/>
    </w:rPr>
  </w:style>
  <w:style w:type="paragraph" w:styleId="NoSpacing">
    <w:name w:val="No Spacing"/>
    <w:uiPriority w:val="1"/>
    <w:qFormat/>
    <w:rsid w:val="00DD6E53"/>
    <w:pPr>
      <w:spacing w:after="0" w:line="240" w:lineRule="auto"/>
    </w:pPr>
  </w:style>
  <w:style w:type="character" w:styleId="Hyperlink">
    <w:name w:val="Hyperlink"/>
    <w:basedOn w:val="DefaultParagraphFont"/>
    <w:uiPriority w:val="99"/>
    <w:unhideWhenUsed/>
    <w:rsid w:val="00DD6E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everlya@bainbridgecity.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 Rich</dc:creator>
  <cp:lastModifiedBy>Beverly Allen</cp:lastModifiedBy>
  <cp:revision>3</cp:revision>
  <cp:lastPrinted>2019-06-27T13:37:00Z</cp:lastPrinted>
  <dcterms:created xsi:type="dcterms:W3CDTF">2019-06-27T12:48:00Z</dcterms:created>
  <dcterms:modified xsi:type="dcterms:W3CDTF">2019-06-27T13:38:00Z</dcterms:modified>
</cp:coreProperties>
</file>