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0" w:type="dxa"/>
        <w:jc w:val="center"/>
        <w:tblCellMar>
          <w:left w:w="115" w:type="dxa"/>
          <w:right w:w="115" w:type="dxa"/>
        </w:tblCellMar>
        <w:tblLook w:val="01E0" w:firstRow="1" w:lastRow="1" w:firstColumn="1" w:lastColumn="1" w:noHBand="0" w:noVBand="0"/>
      </w:tblPr>
      <w:tblGrid>
        <w:gridCol w:w="3333"/>
        <w:gridCol w:w="2964"/>
        <w:gridCol w:w="3333"/>
      </w:tblGrid>
      <w:tr w:rsidR="005B02BB" w:rsidTr="00FB4559">
        <w:trPr>
          <w:trHeight w:val="1776"/>
          <w:jc w:val="center"/>
        </w:trPr>
        <w:tc>
          <w:tcPr>
            <w:tcW w:w="3333" w:type="dxa"/>
            <w:shd w:val="clear" w:color="auto" w:fill="auto"/>
          </w:tcPr>
          <w:p w:rsidR="005B02BB" w:rsidRDefault="005B02BB">
            <w:pPr>
              <w:pStyle w:val="ChairmanAddress"/>
            </w:pPr>
            <w:bookmarkStart w:id="0" w:name="Seal" w:colFirst="1" w:colLast="1"/>
          </w:p>
          <w:p w:rsidR="00270B1D" w:rsidRDefault="00270B1D" w:rsidP="00270B1D">
            <w:pPr>
              <w:pStyle w:val="ChairmanAddressSC"/>
            </w:pPr>
            <w:bookmarkStart w:id="1" w:name="leftAddress"/>
            <w:bookmarkEnd w:id="1"/>
            <w:r>
              <w:t>Commissioners:</w:t>
            </w:r>
          </w:p>
          <w:p w:rsidR="00270B1D" w:rsidRDefault="00270B1D" w:rsidP="00270B1D">
            <w:pPr>
              <w:pStyle w:val="ChairmanAddressSC"/>
            </w:pPr>
            <w:r>
              <w:t>Art Graham, Chairman</w:t>
            </w:r>
          </w:p>
          <w:p w:rsidR="00270B1D" w:rsidRDefault="00270B1D" w:rsidP="00270B1D">
            <w:pPr>
              <w:pStyle w:val="ChairmanAddressSC"/>
            </w:pPr>
            <w:r>
              <w:t>Julie I. Brown</w:t>
            </w:r>
          </w:p>
          <w:p w:rsidR="00270B1D" w:rsidRDefault="00270B1D" w:rsidP="00270B1D">
            <w:pPr>
              <w:pStyle w:val="ChairmanAddressSC"/>
            </w:pPr>
            <w:r>
              <w:t>Donald J. Polmann</w:t>
            </w:r>
          </w:p>
          <w:p w:rsidR="00270B1D" w:rsidRDefault="00270B1D" w:rsidP="00270B1D">
            <w:pPr>
              <w:pStyle w:val="ChairmanAddressSC"/>
            </w:pPr>
            <w:r>
              <w:t>Gary F. Clark</w:t>
            </w:r>
          </w:p>
          <w:p w:rsidR="005B02BB" w:rsidRDefault="00270B1D" w:rsidP="00270B1D">
            <w:pPr>
              <w:pStyle w:val="ChairmanAddressSC"/>
            </w:pPr>
            <w:r>
              <w:t>Andrew Giles Fay</w:t>
            </w:r>
          </w:p>
          <w:p w:rsidR="005B02BB" w:rsidRDefault="005B02BB">
            <w:pPr>
              <w:pStyle w:val="ChairmanAddress"/>
            </w:pPr>
          </w:p>
        </w:tc>
        <w:tc>
          <w:tcPr>
            <w:tcW w:w="2964" w:type="dxa"/>
            <w:shd w:val="clear" w:color="auto" w:fill="auto"/>
          </w:tcPr>
          <w:p w:rsidR="005B02BB" w:rsidRDefault="005B02BB">
            <w:pPr>
              <w:pStyle w:val="StateOfFlorida"/>
            </w:pPr>
            <w:r>
              <w:t>State of Florida</w:t>
            </w:r>
          </w:p>
          <w:p w:rsidR="005B02BB" w:rsidRDefault="00270B1D" w:rsidP="00FB4559">
            <w:pPr>
              <w:jc w:val="center"/>
            </w:pPr>
            <w:r>
              <w:rPr>
                <w:noProof/>
              </w:rPr>
              <w:drawing>
                <wp:inline distT="0" distB="0" distL="0" distR="0">
                  <wp:extent cx="923925" cy="914400"/>
                  <wp:effectExtent l="0" t="0" r="9525" b="0"/>
                  <wp:docPr id="1" name="Picture 1" descr="psc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scSEA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23925" cy="914400"/>
                          </a:xfrm>
                          <a:prstGeom prst="rect">
                            <a:avLst/>
                          </a:prstGeom>
                          <a:noFill/>
                          <a:ln>
                            <a:noFill/>
                          </a:ln>
                        </pic:spPr>
                      </pic:pic>
                    </a:graphicData>
                  </a:graphic>
                </wp:inline>
              </w:drawing>
            </w:r>
          </w:p>
        </w:tc>
        <w:tc>
          <w:tcPr>
            <w:tcW w:w="3333" w:type="dxa"/>
            <w:shd w:val="clear" w:color="auto" w:fill="auto"/>
          </w:tcPr>
          <w:p w:rsidR="005B02BB" w:rsidRPr="00FB4559" w:rsidRDefault="005B02BB" w:rsidP="00FB4559">
            <w:pPr>
              <w:pStyle w:val="InsideAddress"/>
              <w:jc w:val="left"/>
              <w:rPr>
                <w:smallCaps/>
                <w:sz w:val="20"/>
              </w:rPr>
            </w:pPr>
          </w:p>
          <w:p w:rsidR="00270B1D" w:rsidRDefault="00270B1D" w:rsidP="00270B1D">
            <w:pPr>
              <w:pStyle w:val="ChairmanAddressSC"/>
            </w:pPr>
            <w:bookmarkStart w:id="2" w:name="rightAddress"/>
            <w:bookmarkEnd w:id="2"/>
            <w:r>
              <w:t>Capital Circle Office Center</w:t>
            </w:r>
          </w:p>
          <w:p w:rsidR="00270B1D" w:rsidRDefault="00270B1D" w:rsidP="00270B1D">
            <w:pPr>
              <w:pStyle w:val="ChairmanAddressSC"/>
            </w:pPr>
            <w:r>
              <w:t>2540 Shumard Oak Boulevard</w:t>
            </w:r>
          </w:p>
          <w:p w:rsidR="005B02BB" w:rsidRPr="00FB4559" w:rsidRDefault="00270B1D" w:rsidP="00270B1D">
            <w:pPr>
              <w:pStyle w:val="ChairmanAddressSC"/>
            </w:pPr>
            <w:r>
              <w:t>Tallahassee, FL 32399-0850</w:t>
            </w:r>
          </w:p>
        </w:tc>
      </w:tr>
      <w:tr w:rsidR="005B02BB" w:rsidTr="00FB4559">
        <w:trPr>
          <w:trHeight w:val="735"/>
          <w:jc w:val="center"/>
        </w:trPr>
        <w:tc>
          <w:tcPr>
            <w:tcW w:w="9630" w:type="dxa"/>
            <w:gridSpan w:val="3"/>
            <w:shd w:val="clear" w:color="auto" w:fill="auto"/>
          </w:tcPr>
          <w:p w:rsidR="005B02BB" w:rsidRDefault="005B02BB">
            <w:pPr>
              <w:pStyle w:val="PSCTitle"/>
            </w:pPr>
            <w:bookmarkStart w:id="3" w:name="PSC"/>
            <w:bookmarkEnd w:id="0"/>
            <w:r>
              <w:t>Public Service Commission</w:t>
            </w:r>
            <w:bookmarkEnd w:id="3"/>
          </w:p>
        </w:tc>
      </w:tr>
    </w:tbl>
    <w:p w:rsidR="005B02BB" w:rsidRDefault="00270B1D" w:rsidP="00270B1D">
      <w:pPr>
        <w:pStyle w:val="MidPageDate"/>
      </w:pPr>
      <w:bookmarkStart w:id="4" w:name="currentDate"/>
      <w:bookmarkEnd w:id="4"/>
      <w:r>
        <w:t>Ju</w:t>
      </w:r>
      <w:r w:rsidR="00F55BF9">
        <w:t xml:space="preserve">ly </w:t>
      </w:r>
      <w:r>
        <w:t>2, 2018</w:t>
      </w:r>
    </w:p>
    <w:p w:rsidR="005B02BB" w:rsidRDefault="005B02BB"/>
    <w:p w:rsidR="00270B1D" w:rsidRDefault="00270B1D"/>
    <w:p w:rsidR="00270B1D" w:rsidRDefault="00270B1D"/>
    <w:p w:rsidR="00270B1D" w:rsidRDefault="00270B1D"/>
    <w:p w:rsidR="00270B1D" w:rsidRDefault="00270B1D" w:rsidP="00270B1D">
      <w:pPr>
        <w:rPr>
          <w:b/>
        </w:rPr>
      </w:pPr>
      <w:r>
        <w:rPr>
          <w:b/>
        </w:rPr>
        <w:t>VIA ELECTRONIC FILING</w:t>
      </w:r>
    </w:p>
    <w:p w:rsidR="00270B1D" w:rsidRDefault="00270B1D" w:rsidP="00270B1D">
      <w:pPr>
        <w:rPr>
          <w:b/>
        </w:rPr>
      </w:pPr>
    </w:p>
    <w:p w:rsidR="00270B1D" w:rsidRDefault="00270B1D" w:rsidP="00270B1D">
      <w:r>
        <w:t>The Honorable Marlene H. Dortch, Secretary</w:t>
      </w:r>
    </w:p>
    <w:p w:rsidR="00270B1D" w:rsidRDefault="00270B1D" w:rsidP="00270B1D">
      <w:r>
        <w:t>Federal Communications Commission</w:t>
      </w:r>
    </w:p>
    <w:p w:rsidR="00270B1D" w:rsidRDefault="00270B1D" w:rsidP="00270B1D">
      <w:r>
        <w:t>445 12</w:t>
      </w:r>
      <w:r w:rsidRPr="00F743FA">
        <w:rPr>
          <w:vertAlign w:val="superscript"/>
        </w:rPr>
        <w:t>th</w:t>
      </w:r>
      <w:r>
        <w:t xml:space="preserve"> Street, SW</w:t>
      </w:r>
    </w:p>
    <w:p w:rsidR="00270B1D" w:rsidRDefault="00270B1D" w:rsidP="00270B1D">
      <w:r>
        <w:t>Washington, DC  20554</w:t>
      </w:r>
    </w:p>
    <w:p w:rsidR="00270B1D" w:rsidRDefault="00270B1D" w:rsidP="00270B1D"/>
    <w:p w:rsidR="00270B1D" w:rsidRDefault="00270B1D" w:rsidP="00270B1D">
      <w:pPr>
        <w:rPr>
          <w:b/>
        </w:rPr>
      </w:pPr>
      <w:r>
        <w:rPr>
          <w:b/>
        </w:rPr>
        <w:t>Re:</w:t>
      </w:r>
      <w:r>
        <w:rPr>
          <w:b/>
        </w:rPr>
        <w:tab/>
        <w:t>CG Docket No. 03-123, Florida TRS Complaint Summary</w:t>
      </w:r>
    </w:p>
    <w:p w:rsidR="00270B1D" w:rsidRDefault="00270B1D" w:rsidP="00270B1D"/>
    <w:p w:rsidR="00270B1D" w:rsidRDefault="00270B1D" w:rsidP="00270B1D">
      <w:r>
        <w:t>Dear Ms. Dortch:</w:t>
      </w:r>
    </w:p>
    <w:p w:rsidR="00270B1D" w:rsidRDefault="00270B1D" w:rsidP="00270B1D"/>
    <w:p w:rsidR="007E2925" w:rsidRDefault="00270B1D" w:rsidP="00270B1D">
      <w:r>
        <w:t xml:space="preserve">In accordance with </w:t>
      </w:r>
      <w:r w:rsidR="007E2925">
        <w:t>Public Notice (DA 18-630) released on June 15, 2018</w:t>
      </w:r>
      <w:r>
        <w:t xml:space="preserve">, </w:t>
      </w:r>
      <w:r w:rsidR="00E17562">
        <w:t xml:space="preserve">enclosed is </w:t>
      </w:r>
      <w:r w:rsidR="0049035D">
        <w:t>Florida</w:t>
      </w:r>
      <w:r w:rsidR="005D7AED">
        <w:t>’s</w:t>
      </w:r>
      <w:r w:rsidR="00E17562">
        <w:t xml:space="preserve"> </w:t>
      </w:r>
      <w:r w:rsidR="005D7AED">
        <w:t>r</w:t>
      </w:r>
      <w:r w:rsidR="00E17562">
        <w:t>elay</w:t>
      </w:r>
      <w:r w:rsidR="005D7AED">
        <w:t xml:space="preserve"> </w:t>
      </w:r>
      <w:r>
        <w:t>complaint summary for the period June 1, 2017, through May 31, 2018. Florida received</w:t>
      </w:r>
      <w:r w:rsidR="0049035D">
        <w:t xml:space="preserve"> a total of </w:t>
      </w:r>
      <w:r w:rsidR="00EE1373">
        <w:t>19</w:t>
      </w:r>
      <w:r w:rsidR="006875F0">
        <w:t xml:space="preserve"> </w:t>
      </w:r>
      <w:r w:rsidR="00E17562">
        <w:t xml:space="preserve">consumer </w:t>
      </w:r>
      <w:r>
        <w:t>complaints</w:t>
      </w:r>
      <w:r w:rsidR="005D7AED">
        <w:t>.</w:t>
      </w:r>
      <w:r w:rsidR="0049035D">
        <w:t xml:space="preserve"> </w:t>
      </w:r>
    </w:p>
    <w:p w:rsidR="007E2925" w:rsidRDefault="007E2925" w:rsidP="00270B1D"/>
    <w:p w:rsidR="00270B1D" w:rsidRDefault="00270B1D" w:rsidP="00270B1D">
      <w:r>
        <w:t>If you hav</w:t>
      </w:r>
      <w:r w:rsidR="007E2925">
        <w:t xml:space="preserve">e any questions, please contact me at </w:t>
      </w:r>
      <w:r>
        <w:t xml:space="preserve">(850) 413-6924 or </w:t>
      </w:r>
      <w:hyperlink r:id="rId10" w:history="1">
        <w:r w:rsidRPr="00983C40">
          <w:rPr>
            <w:rStyle w:val="Hyperlink"/>
          </w:rPr>
          <w:t>cjwillia@psc.state.fl.us</w:t>
        </w:r>
      </w:hyperlink>
      <w:r>
        <w:t>.</w:t>
      </w:r>
    </w:p>
    <w:p w:rsidR="00270B1D" w:rsidRDefault="00270B1D" w:rsidP="00270B1D"/>
    <w:p w:rsidR="00270B1D" w:rsidRDefault="00270B1D" w:rsidP="00270B1D">
      <w:r>
        <w:tab/>
      </w:r>
      <w:r>
        <w:tab/>
      </w:r>
      <w:r>
        <w:tab/>
      </w:r>
      <w:r>
        <w:tab/>
      </w:r>
      <w:r>
        <w:tab/>
      </w:r>
      <w:r>
        <w:tab/>
      </w:r>
      <w:r>
        <w:tab/>
        <w:t>Sincerely,</w:t>
      </w:r>
    </w:p>
    <w:p w:rsidR="00270B1D" w:rsidRDefault="00270B1D" w:rsidP="00270B1D"/>
    <w:p w:rsidR="00270B1D" w:rsidRDefault="007E2925" w:rsidP="007E2925">
      <w:pPr>
        <w:ind w:left="5040"/>
      </w:pPr>
      <w:r>
        <w:t>/s/</w:t>
      </w:r>
    </w:p>
    <w:p w:rsidR="00270B1D" w:rsidRDefault="00270B1D" w:rsidP="00270B1D"/>
    <w:p w:rsidR="00270B1D" w:rsidRDefault="00270B1D" w:rsidP="00270B1D">
      <w:r>
        <w:tab/>
      </w:r>
      <w:r>
        <w:tab/>
      </w:r>
      <w:r>
        <w:tab/>
      </w:r>
      <w:r>
        <w:tab/>
      </w:r>
      <w:r>
        <w:tab/>
      </w:r>
      <w:r>
        <w:tab/>
      </w:r>
      <w:r>
        <w:tab/>
      </w:r>
      <w:r w:rsidR="007E2925">
        <w:t>Curtis J. Williams</w:t>
      </w:r>
    </w:p>
    <w:p w:rsidR="00270B1D" w:rsidRDefault="00270B1D" w:rsidP="00270B1D">
      <w:r>
        <w:tab/>
      </w:r>
      <w:r>
        <w:tab/>
      </w:r>
      <w:r>
        <w:tab/>
      </w:r>
      <w:r>
        <w:tab/>
      </w:r>
      <w:r>
        <w:tab/>
      </w:r>
      <w:r>
        <w:tab/>
      </w:r>
      <w:r>
        <w:tab/>
      </w:r>
      <w:r w:rsidR="00F70FF7">
        <w:t>Public Utility Analyst</w:t>
      </w:r>
    </w:p>
    <w:p w:rsidR="00270B1D" w:rsidRDefault="00270B1D" w:rsidP="00270B1D"/>
    <w:p w:rsidR="00685F84" w:rsidRDefault="00685F84" w:rsidP="00270B1D"/>
    <w:p w:rsidR="00685F84" w:rsidRDefault="00685F84" w:rsidP="00270B1D">
      <w:r>
        <w:t>Attachment</w:t>
      </w:r>
    </w:p>
    <w:p w:rsidR="00685F84" w:rsidRDefault="00685F84" w:rsidP="00270B1D"/>
    <w:p w:rsidR="00F70FF7" w:rsidRDefault="00F70FF7" w:rsidP="00270B1D">
      <w:r>
        <w:t>CW</w:t>
      </w:r>
      <w:r w:rsidR="0094682B">
        <w:t>/</w:t>
      </w:r>
      <w:r>
        <w:t>jb</w:t>
      </w:r>
    </w:p>
    <w:p w:rsidR="00270B1D" w:rsidRDefault="00270B1D" w:rsidP="00270B1D"/>
    <w:p w:rsidR="00270B1D" w:rsidRDefault="00270B1D" w:rsidP="00270B1D">
      <w:r>
        <w:t>cc:</w:t>
      </w:r>
      <w:r>
        <w:tab/>
        <w:t xml:space="preserve">Patrick Webre, Chief, Consumer </w:t>
      </w:r>
      <w:r w:rsidR="002463C5">
        <w:t xml:space="preserve">and </w:t>
      </w:r>
      <w:r>
        <w:t>Governmental Affairs Bureau</w:t>
      </w:r>
    </w:p>
    <w:p w:rsidR="00270B1D" w:rsidRDefault="00270B1D" w:rsidP="00270B1D">
      <w:r>
        <w:tab/>
      </w:r>
      <w:r w:rsidR="00101A8F">
        <w:t xml:space="preserve">Office of </w:t>
      </w:r>
      <w:r w:rsidR="00A03BE9">
        <w:t>Industry Development and Market Analysis</w:t>
      </w:r>
      <w:r>
        <w:t xml:space="preserve"> (Hinton, Fogleman)</w:t>
      </w:r>
    </w:p>
    <w:p w:rsidR="00212C81" w:rsidRDefault="00F70FF7" w:rsidP="00212C81">
      <w:r>
        <w:tab/>
        <w:t>Office of General Counsel (Page)</w:t>
      </w:r>
      <w:bookmarkStart w:id="5" w:name="Recipient"/>
      <w:bookmarkStart w:id="6" w:name="Salutation"/>
      <w:bookmarkStart w:id="7" w:name="startType"/>
      <w:bookmarkEnd w:id="5"/>
      <w:bookmarkEnd w:id="6"/>
      <w:bookmarkEnd w:id="7"/>
    </w:p>
    <w:p w:rsidR="0094682B" w:rsidRDefault="0094682B">
      <w:pPr>
        <w:jc w:val="left"/>
        <w:sectPr w:rsidR="0094682B">
          <w:footerReference w:type="default" r:id="rId11"/>
          <w:footerReference w:type="first" r:id="rId12"/>
          <w:pgSz w:w="12240" w:h="15840" w:code="1"/>
          <w:pgMar w:top="864" w:right="1440" w:bottom="1008" w:left="1440" w:header="720" w:footer="720" w:gutter="0"/>
          <w:cols w:space="720"/>
          <w:titlePg/>
          <w:docGrid w:linePitch="360"/>
        </w:sectPr>
      </w:pPr>
    </w:p>
    <w:p w:rsidR="001C69E1" w:rsidRDefault="001C69E1">
      <w:pPr>
        <w:jc w:val="left"/>
      </w:pPr>
    </w:p>
    <w:p w:rsidR="001C69E1" w:rsidRDefault="001C69E1" w:rsidP="001C69E1">
      <w:pPr>
        <w:jc w:val="center"/>
        <w:rPr>
          <w:b/>
          <w:sz w:val="96"/>
          <w:szCs w:val="96"/>
        </w:rPr>
      </w:pPr>
    </w:p>
    <w:p w:rsidR="001C69E1" w:rsidRDefault="001C69E1" w:rsidP="001C69E1">
      <w:pPr>
        <w:jc w:val="center"/>
        <w:rPr>
          <w:b/>
          <w:sz w:val="96"/>
          <w:szCs w:val="96"/>
        </w:rPr>
      </w:pPr>
    </w:p>
    <w:p w:rsidR="001C69E1" w:rsidRDefault="001C69E1" w:rsidP="001C69E1">
      <w:pPr>
        <w:jc w:val="center"/>
        <w:rPr>
          <w:b/>
          <w:sz w:val="96"/>
          <w:szCs w:val="96"/>
        </w:rPr>
      </w:pPr>
    </w:p>
    <w:p w:rsidR="001C69E1" w:rsidRPr="00AB5615" w:rsidRDefault="001C69E1" w:rsidP="001C69E1">
      <w:pPr>
        <w:jc w:val="center"/>
        <w:rPr>
          <w:b/>
          <w:sz w:val="96"/>
          <w:szCs w:val="96"/>
        </w:rPr>
      </w:pPr>
      <w:r w:rsidRPr="00AB5615">
        <w:rPr>
          <w:b/>
          <w:sz w:val="96"/>
          <w:szCs w:val="96"/>
        </w:rPr>
        <w:t>Florida FCC</w:t>
      </w:r>
    </w:p>
    <w:p w:rsidR="001C69E1" w:rsidRPr="00AB5615" w:rsidRDefault="001C69E1" w:rsidP="001C69E1">
      <w:pPr>
        <w:jc w:val="center"/>
        <w:rPr>
          <w:b/>
          <w:sz w:val="96"/>
          <w:szCs w:val="96"/>
        </w:rPr>
      </w:pPr>
      <w:r w:rsidRPr="00AB5615">
        <w:rPr>
          <w:b/>
          <w:sz w:val="96"/>
          <w:szCs w:val="96"/>
        </w:rPr>
        <w:t>201</w:t>
      </w:r>
      <w:r>
        <w:rPr>
          <w:b/>
          <w:sz w:val="96"/>
          <w:szCs w:val="96"/>
        </w:rPr>
        <w:t>7 – 2018</w:t>
      </w:r>
    </w:p>
    <w:p w:rsidR="001C69E1" w:rsidRDefault="001C69E1" w:rsidP="001C69E1">
      <w:pPr>
        <w:jc w:val="center"/>
      </w:pPr>
      <w:r w:rsidRPr="00AB5615">
        <w:rPr>
          <w:b/>
          <w:sz w:val="96"/>
          <w:szCs w:val="96"/>
        </w:rPr>
        <w:t>Complaint Log</w:t>
      </w:r>
      <w:r>
        <w:rPr>
          <w:b/>
          <w:sz w:val="96"/>
          <w:szCs w:val="96"/>
        </w:rPr>
        <w:br w:type="page"/>
      </w:r>
    </w:p>
    <w:p w:rsidR="00212C81" w:rsidRDefault="00212C81">
      <w:pPr>
        <w:jc w:val="left"/>
      </w:pPr>
    </w:p>
    <w:p w:rsidR="00E17562" w:rsidRDefault="00E17562" w:rsidP="00E17562">
      <w:pPr>
        <w:jc w:val="center"/>
        <w:rPr>
          <w:b/>
          <w:sz w:val="28"/>
          <w:szCs w:val="28"/>
          <w:u w:val="single"/>
        </w:rPr>
      </w:pPr>
      <w:r w:rsidRPr="009F6777">
        <w:rPr>
          <w:b/>
          <w:sz w:val="28"/>
          <w:szCs w:val="28"/>
          <w:u w:val="single"/>
        </w:rPr>
        <w:t>Complaints Made To Sprint</w:t>
      </w:r>
    </w:p>
    <w:p w:rsidR="00E17562" w:rsidRPr="001740E9" w:rsidRDefault="00E17562" w:rsidP="00E17562">
      <w:pPr>
        <w:jc w:val="center"/>
      </w:pPr>
    </w:p>
    <w:p w:rsidR="00E17562" w:rsidRPr="00E47CA8" w:rsidRDefault="00E17562" w:rsidP="00E17562">
      <w:pPr>
        <w:jc w:val="center"/>
        <w:rPr>
          <w:sz w:val="20"/>
        </w:rPr>
      </w:pPr>
      <w:r w:rsidRPr="00671824">
        <w:rPr>
          <w:sz w:val="20"/>
        </w:rPr>
        <w:t>Complaint Tracking for FL (</w:t>
      </w:r>
      <w:r>
        <w:rPr>
          <w:sz w:val="20"/>
        </w:rPr>
        <w:t xml:space="preserve">6/1/17 </w:t>
      </w:r>
      <w:r w:rsidRPr="00671824">
        <w:rPr>
          <w:sz w:val="20"/>
        </w:rPr>
        <w:t>-</w:t>
      </w:r>
      <w:r>
        <w:rPr>
          <w:sz w:val="20"/>
        </w:rPr>
        <w:t xml:space="preserve"> </w:t>
      </w:r>
      <w:r w:rsidRPr="00671824">
        <w:rPr>
          <w:sz w:val="20"/>
        </w:rPr>
        <w:t>5/31/1</w:t>
      </w:r>
      <w:r>
        <w:rPr>
          <w:sz w:val="20"/>
        </w:rPr>
        <w:t>8</w:t>
      </w:r>
      <w:r w:rsidRPr="00671824">
        <w:rPr>
          <w:sz w:val="20"/>
        </w:rPr>
        <w:t>).  Customer C</w:t>
      </w:r>
      <w:r>
        <w:rPr>
          <w:sz w:val="20"/>
        </w:rPr>
        <w:t>omplaints</w:t>
      </w:r>
      <w:r w:rsidRPr="00671824">
        <w:rPr>
          <w:sz w:val="20"/>
        </w:rPr>
        <w:t>:</w:t>
      </w:r>
      <w:r w:rsidRPr="00E47CA8">
        <w:t xml:space="preserve"> </w:t>
      </w:r>
      <w:r>
        <w:t>18</w:t>
      </w:r>
    </w:p>
    <w:p w:rsidR="00E17562" w:rsidRDefault="00E17562" w:rsidP="00E17562">
      <w:pPr>
        <w:rPr>
          <w:b/>
          <w:sz w:val="20"/>
          <w:u w:val="single"/>
        </w:rPr>
      </w:pPr>
    </w:p>
    <w:p w:rsidR="00E17562" w:rsidRPr="00F4793F" w:rsidRDefault="00E17562" w:rsidP="00E17562">
      <w:pPr>
        <w:rPr>
          <w:b/>
          <w:sz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1800"/>
        <w:gridCol w:w="2160"/>
        <w:gridCol w:w="1800"/>
        <w:gridCol w:w="3258"/>
      </w:tblGrid>
      <w:tr w:rsidR="00E17562" w:rsidRPr="009860C1" w:rsidTr="00D918A6">
        <w:trPr>
          <w:cantSplit/>
          <w:tblHeader/>
        </w:trPr>
        <w:tc>
          <w:tcPr>
            <w:tcW w:w="558" w:type="dxa"/>
            <w:shd w:val="clear" w:color="auto" w:fill="D9D9D9"/>
          </w:tcPr>
          <w:p w:rsidR="00E17562" w:rsidRPr="009F6777" w:rsidRDefault="00E17562" w:rsidP="007004F2">
            <w:pPr>
              <w:rPr>
                <w:b/>
                <w:sz w:val="20"/>
              </w:rPr>
            </w:pPr>
            <w:r>
              <w:rPr>
                <w:b/>
                <w:sz w:val="20"/>
              </w:rPr>
              <w:t>No.</w:t>
            </w:r>
          </w:p>
        </w:tc>
        <w:tc>
          <w:tcPr>
            <w:tcW w:w="1800" w:type="dxa"/>
            <w:shd w:val="clear" w:color="auto" w:fill="D9D9D9"/>
          </w:tcPr>
          <w:p w:rsidR="00E17562" w:rsidRPr="009F6777" w:rsidRDefault="00E17562" w:rsidP="007004F2">
            <w:pPr>
              <w:jc w:val="center"/>
              <w:rPr>
                <w:b/>
                <w:sz w:val="20"/>
              </w:rPr>
            </w:pPr>
            <w:r w:rsidRPr="009F6777">
              <w:rPr>
                <w:b/>
                <w:sz w:val="20"/>
              </w:rPr>
              <w:t>Date of Complaint</w:t>
            </w:r>
          </w:p>
        </w:tc>
        <w:tc>
          <w:tcPr>
            <w:tcW w:w="2160" w:type="dxa"/>
            <w:shd w:val="clear" w:color="auto" w:fill="D9D9D9"/>
          </w:tcPr>
          <w:p w:rsidR="00E17562" w:rsidRPr="009F6777" w:rsidRDefault="00E17562" w:rsidP="007004F2">
            <w:pPr>
              <w:jc w:val="center"/>
              <w:rPr>
                <w:b/>
                <w:sz w:val="20"/>
              </w:rPr>
            </w:pPr>
            <w:r w:rsidRPr="009F6777">
              <w:rPr>
                <w:b/>
                <w:sz w:val="20"/>
              </w:rPr>
              <w:t>Nature of Complaint</w:t>
            </w:r>
          </w:p>
        </w:tc>
        <w:tc>
          <w:tcPr>
            <w:tcW w:w="1800" w:type="dxa"/>
            <w:shd w:val="clear" w:color="auto" w:fill="D9D9D9"/>
          </w:tcPr>
          <w:p w:rsidR="00E17562" w:rsidRPr="009F6777" w:rsidRDefault="00E17562" w:rsidP="007004F2">
            <w:pPr>
              <w:rPr>
                <w:b/>
                <w:sz w:val="20"/>
              </w:rPr>
            </w:pPr>
            <w:r w:rsidRPr="009F6777">
              <w:rPr>
                <w:b/>
                <w:sz w:val="20"/>
              </w:rPr>
              <w:t>Date of Resolution</w:t>
            </w:r>
          </w:p>
        </w:tc>
        <w:tc>
          <w:tcPr>
            <w:tcW w:w="3258" w:type="dxa"/>
            <w:shd w:val="clear" w:color="auto" w:fill="D9D9D9"/>
          </w:tcPr>
          <w:p w:rsidR="00E17562" w:rsidRPr="009F6777" w:rsidRDefault="00E17562" w:rsidP="007004F2">
            <w:pPr>
              <w:jc w:val="center"/>
              <w:rPr>
                <w:b/>
                <w:sz w:val="20"/>
              </w:rPr>
            </w:pPr>
            <w:r w:rsidRPr="009F6777">
              <w:rPr>
                <w:b/>
                <w:sz w:val="20"/>
              </w:rPr>
              <w:t>Explanation of Resolution</w:t>
            </w:r>
          </w:p>
        </w:tc>
      </w:tr>
      <w:tr w:rsidR="00E17562" w:rsidRPr="009860C1" w:rsidTr="00D918A6">
        <w:trPr>
          <w:cantSplit/>
        </w:trPr>
        <w:tc>
          <w:tcPr>
            <w:tcW w:w="558" w:type="dxa"/>
            <w:shd w:val="clear" w:color="auto" w:fill="auto"/>
          </w:tcPr>
          <w:p w:rsidR="00E17562" w:rsidRPr="009860C1" w:rsidRDefault="00E17562" w:rsidP="00915ABC">
            <w:pPr>
              <w:jc w:val="center"/>
              <w:rPr>
                <w:sz w:val="20"/>
              </w:rPr>
            </w:pPr>
            <w:r>
              <w:rPr>
                <w:sz w:val="20"/>
              </w:rPr>
              <w:t>1</w:t>
            </w:r>
          </w:p>
        </w:tc>
        <w:tc>
          <w:tcPr>
            <w:tcW w:w="1800" w:type="dxa"/>
            <w:shd w:val="clear" w:color="auto" w:fill="auto"/>
          </w:tcPr>
          <w:p w:rsidR="00E17562" w:rsidRPr="009860C1" w:rsidRDefault="00E17562" w:rsidP="007004F2">
            <w:pPr>
              <w:jc w:val="center"/>
              <w:rPr>
                <w:sz w:val="20"/>
              </w:rPr>
            </w:pPr>
            <w:r>
              <w:rPr>
                <w:sz w:val="20"/>
              </w:rPr>
              <w:t>08/7/17</w:t>
            </w:r>
          </w:p>
        </w:tc>
        <w:tc>
          <w:tcPr>
            <w:tcW w:w="2160" w:type="dxa"/>
            <w:shd w:val="clear" w:color="auto" w:fill="auto"/>
          </w:tcPr>
          <w:p w:rsidR="00E17562" w:rsidRPr="009860C1" w:rsidRDefault="00E17562" w:rsidP="00896312">
            <w:pPr>
              <w:jc w:val="left"/>
              <w:rPr>
                <w:sz w:val="20"/>
              </w:rPr>
            </w:pPr>
            <w:r>
              <w:rPr>
                <w:sz w:val="20"/>
              </w:rPr>
              <w:t>Customer reported inaccurate captions on the CapTel 840.</w:t>
            </w:r>
          </w:p>
        </w:tc>
        <w:tc>
          <w:tcPr>
            <w:tcW w:w="1800" w:type="dxa"/>
            <w:shd w:val="clear" w:color="auto" w:fill="auto"/>
          </w:tcPr>
          <w:p w:rsidR="00E17562" w:rsidRPr="009860C1" w:rsidRDefault="00E17562" w:rsidP="007004F2">
            <w:pPr>
              <w:jc w:val="center"/>
              <w:rPr>
                <w:sz w:val="20"/>
              </w:rPr>
            </w:pPr>
            <w:r>
              <w:rPr>
                <w:sz w:val="20"/>
              </w:rPr>
              <w:t>08/14/17</w:t>
            </w:r>
          </w:p>
        </w:tc>
        <w:tc>
          <w:tcPr>
            <w:tcW w:w="3258" w:type="dxa"/>
            <w:shd w:val="clear" w:color="auto" w:fill="auto"/>
          </w:tcPr>
          <w:p w:rsidR="00E17562" w:rsidRPr="009860C1" w:rsidRDefault="00E17562" w:rsidP="00896312">
            <w:pPr>
              <w:jc w:val="left"/>
              <w:rPr>
                <w:sz w:val="20"/>
              </w:rPr>
            </w:pPr>
            <w:r>
              <w:rPr>
                <w:sz w:val="20"/>
              </w:rPr>
              <w:t xml:space="preserve">Investigated call detail provided and found the Operator documented a trouble ticket noting audio distortion that caused issues with the captions on call reported. Shared the information with the customer and advised customer to document any future calls for further investigation.  </w:t>
            </w:r>
          </w:p>
        </w:tc>
      </w:tr>
      <w:tr w:rsidR="00E17562" w:rsidRPr="009860C1" w:rsidTr="00D918A6">
        <w:trPr>
          <w:cantSplit/>
        </w:trPr>
        <w:tc>
          <w:tcPr>
            <w:tcW w:w="558" w:type="dxa"/>
            <w:shd w:val="clear" w:color="auto" w:fill="auto"/>
          </w:tcPr>
          <w:p w:rsidR="00E17562" w:rsidRPr="009860C1" w:rsidRDefault="00E17562" w:rsidP="00915ABC">
            <w:pPr>
              <w:jc w:val="center"/>
              <w:rPr>
                <w:sz w:val="20"/>
              </w:rPr>
            </w:pPr>
            <w:r>
              <w:rPr>
                <w:sz w:val="20"/>
              </w:rPr>
              <w:t>2</w:t>
            </w:r>
          </w:p>
        </w:tc>
        <w:tc>
          <w:tcPr>
            <w:tcW w:w="1800" w:type="dxa"/>
            <w:shd w:val="clear" w:color="auto" w:fill="auto"/>
          </w:tcPr>
          <w:p w:rsidR="00E17562" w:rsidRPr="009860C1" w:rsidRDefault="00E17562" w:rsidP="007004F2">
            <w:pPr>
              <w:jc w:val="center"/>
              <w:rPr>
                <w:sz w:val="20"/>
              </w:rPr>
            </w:pPr>
            <w:r>
              <w:rPr>
                <w:sz w:val="20"/>
              </w:rPr>
              <w:t>08/23/17</w:t>
            </w:r>
          </w:p>
        </w:tc>
        <w:tc>
          <w:tcPr>
            <w:tcW w:w="2160" w:type="dxa"/>
            <w:shd w:val="clear" w:color="auto" w:fill="auto"/>
          </w:tcPr>
          <w:p w:rsidR="00E17562" w:rsidRPr="009860C1" w:rsidRDefault="00E17562" w:rsidP="00736C32">
            <w:pPr>
              <w:jc w:val="left"/>
              <w:rPr>
                <w:sz w:val="20"/>
              </w:rPr>
            </w:pPr>
            <w:r>
              <w:rPr>
                <w:sz w:val="20"/>
              </w:rPr>
              <w:t>Customer state</w:t>
            </w:r>
            <w:r w:rsidR="00736C32">
              <w:rPr>
                <w:sz w:val="20"/>
              </w:rPr>
              <w:t>d</w:t>
            </w:r>
            <w:r>
              <w:rPr>
                <w:sz w:val="20"/>
              </w:rPr>
              <w:t xml:space="preserve"> that when dialing to Speech to Speech he has to hold for a long time. This includes calls to 711 and the Florida Speech to Speech number. Customer state</w:t>
            </w:r>
            <w:r w:rsidR="00736C32">
              <w:rPr>
                <w:sz w:val="20"/>
              </w:rPr>
              <w:t>d</w:t>
            </w:r>
            <w:r>
              <w:rPr>
                <w:sz w:val="20"/>
              </w:rPr>
              <w:t xml:space="preserve"> that he tried the number for over five days with no answer. Customer also state</w:t>
            </w:r>
            <w:r w:rsidR="00736C32">
              <w:rPr>
                <w:sz w:val="20"/>
              </w:rPr>
              <w:t>d</w:t>
            </w:r>
            <w:r>
              <w:rPr>
                <w:sz w:val="20"/>
              </w:rPr>
              <w:t xml:space="preserve"> that he has turned in this complaint several times and no one is doing anything about it.</w:t>
            </w:r>
          </w:p>
        </w:tc>
        <w:tc>
          <w:tcPr>
            <w:tcW w:w="1800" w:type="dxa"/>
            <w:shd w:val="clear" w:color="auto" w:fill="auto"/>
          </w:tcPr>
          <w:p w:rsidR="00E17562" w:rsidRPr="009860C1" w:rsidRDefault="00E17562" w:rsidP="007004F2">
            <w:pPr>
              <w:jc w:val="center"/>
              <w:rPr>
                <w:sz w:val="20"/>
              </w:rPr>
            </w:pPr>
            <w:r>
              <w:rPr>
                <w:sz w:val="20"/>
              </w:rPr>
              <w:t>08/23/17</w:t>
            </w:r>
          </w:p>
        </w:tc>
        <w:tc>
          <w:tcPr>
            <w:tcW w:w="3258" w:type="dxa"/>
            <w:shd w:val="clear" w:color="auto" w:fill="auto"/>
          </w:tcPr>
          <w:p w:rsidR="00E17562" w:rsidRPr="009860C1" w:rsidRDefault="00E17562" w:rsidP="00896312">
            <w:pPr>
              <w:jc w:val="left"/>
              <w:rPr>
                <w:sz w:val="20"/>
              </w:rPr>
            </w:pPr>
            <w:r>
              <w:rPr>
                <w:sz w:val="20"/>
              </w:rPr>
              <w:t>Between 7/6/17 and 8/25/17 multiple attempts to reach the customer by phone were attempted. On 8/28/17</w:t>
            </w:r>
            <w:r w:rsidR="00915ABC">
              <w:rPr>
                <w:sz w:val="20"/>
              </w:rPr>
              <w:t>,</w:t>
            </w:r>
            <w:r>
              <w:rPr>
                <w:sz w:val="20"/>
              </w:rPr>
              <w:t xml:space="preserve"> an email was sent to the customer for follow up. Customer Relations Manager emailed customer on 8/29/17 and customer retuned call. Suggested </w:t>
            </w:r>
            <w:r w:rsidR="0094682B">
              <w:rPr>
                <w:sz w:val="20"/>
              </w:rPr>
              <w:t xml:space="preserve">the </w:t>
            </w:r>
            <w:r>
              <w:rPr>
                <w:sz w:val="20"/>
              </w:rPr>
              <w:t xml:space="preserve">customer try Video Speech to Speech and submitted information to him. Also addressed the </w:t>
            </w:r>
            <w:r w:rsidR="0094682B">
              <w:rPr>
                <w:sz w:val="20"/>
              </w:rPr>
              <w:t>m</w:t>
            </w:r>
            <w:r>
              <w:rPr>
                <w:sz w:val="20"/>
              </w:rPr>
              <w:t>usic queue. Provided customer with direct contact information and the customer was satisfied with the response.</w:t>
            </w:r>
          </w:p>
        </w:tc>
      </w:tr>
      <w:tr w:rsidR="00E17562" w:rsidRPr="009860C1" w:rsidTr="00D918A6">
        <w:trPr>
          <w:cantSplit/>
        </w:trPr>
        <w:tc>
          <w:tcPr>
            <w:tcW w:w="558" w:type="dxa"/>
            <w:shd w:val="clear" w:color="auto" w:fill="auto"/>
          </w:tcPr>
          <w:p w:rsidR="00E17562" w:rsidRPr="009860C1" w:rsidRDefault="00E17562" w:rsidP="00915ABC">
            <w:pPr>
              <w:jc w:val="center"/>
              <w:rPr>
                <w:sz w:val="20"/>
              </w:rPr>
            </w:pPr>
            <w:r>
              <w:rPr>
                <w:sz w:val="20"/>
              </w:rPr>
              <w:t>3</w:t>
            </w:r>
          </w:p>
        </w:tc>
        <w:tc>
          <w:tcPr>
            <w:tcW w:w="1800" w:type="dxa"/>
            <w:shd w:val="clear" w:color="auto" w:fill="auto"/>
          </w:tcPr>
          <w:p w:rsidR="00E17562" w:rsidRPr="009860C1" w:rsidRDefault="00E17562" w:rsidP="007004F2">
            <w:pPr>
              <w:jc w:val="center"/>
              <w:rPr>
                <w:sz w:val="20"/>
              </w:rPr>
            </w:pPr>
            <w:r>
              <w:rPr>
                <w:sz w:val="20"/>
              </w:rPr>
              <w:t>08/28/17</w:t>
            </w:r>
          </w:p>
        </w:tc>
        <w:tc>
          <w:tcPr>
            <w:tcW w:w="2160" w:type="dxa"/>
            <w:shd w:val="clear" w:color="auto" w:fill="auto"/>
          </w:tcPr>
          <w:p w:rsidR="00E17562" w:rsidRPr="009860C1" w:rsidRDefault="00E17562" w:rsidP="00896312">
            <w:pPr>
              <w:jc w:val="left"/>
              <w:rPr>
                <w:sz w:val="20"/>
              </w:rPr>
            </w:pPr>
            <w:r>
              <w:rPr>
                <w:sz w:val="20"/>
              </w:rPr>
              <w:t xml:space="preserve">Speech to Speech user called Customer Service two times and waited 30 minutes each time and then the line disconnected. Customer requested to talk to person in charge of Speech to Speech about the need for more </w:t>
            </w:r>
            <w:r w:rsidR="00915ABC">
              <w:rPr>
                <w:sz w:val="20"/>
              </w:rPr>
              <w:t>operator</w:t>
            </w:r>
            <w:r>
              <w:rPr>
                <w:sz w:val="20"/>
              </w:rPr>
              <w:t>s.</w:t>
            </w:r>
          </w:p>
        </w:tc>
        <w:tc>
          <w:tcPr>
            <w:tcW w:w="1800" w:type="dxa"/>
            <w:shd w:val="clear" w:color="auto" w:fill="auto"/>
          </w:tcPr>
          <w:p w:rsidR="00E17562" w:rsidRPr="009860C1" w:rsidRDefault="00E17562" w:rsidP="007004F2">
            <w:pPr>
              <w:jc w:val="center"/>
              <w:rPr>
                <w:sz w:val="20"/>
              </w:rPr>
            </w:pPr>
            <w:r>
              <w:rPr>
                <w:sz w:val="20"/>
              </w:rPr>
              <w:t>08/28/17</w:t>
            </w:r>
          </w:p>
        </w:tc>
        <w:tc>
          <w:tcPr>
            <w:tcW w:w="3258" w:type="dxa"/>
            <w:shd w:val="clear" w:color="auto" w:fill="auto"/>
          </w:tcPr>
          <w:p w:rsidR="00E17562" w:rsidRPr="009860C1" w:rsidRDefault="00E17562" w:rsidP="00896312">
            <w:pPr>
              <w:jc w:val="left"/>
              <w:rPr>
                <w:sz w:val="20"/>
              </w:rPr>
            </w:pPr>
            <w:r>
              <w:rPr>
                <w:sz w:val="20"/>
              </w:rPr>
              <w:t>Customer Relations Manager communicated with the customer and explained that there was a high call volume at the time of his call. Customer thanked him for the explanation.</w:t>
            </w:r>
          </w:p>
        </w:tc>
      </w:tr>
      <w:tr w:rsidR="00E17562" w:rsidRPr="009860C1" w:rsidTr="00D918A6">
        <w:trPr>
          <w:cantSplit/>
        </w:trPr>
        <w:tc>
          <w:tcPr>
            <w:tcW w:w="558" w:type="dxa"/>
            <w:shd w:val="clear" w:color="auto" w:fill="auto"/>
          </w:tcPr>
          <w:p w:rsidR="00E17562" w:rsidRDefault="00E17562" w:rsidP="00915ABC">
            <w:pPr>
              <w:jc w:val="center"/>
              <w:rPr>
                <w:sz w:val="20"/>
              </w:rPr>
            </w:pPr>
            <w:r>
              <w:rPr>
                <w:sz w:val="20"/>
              </w:rPr>
              <w:t>4</w:t>
            </w:r>
          </w:p>
        </w:tc>
        <w:tc>
          <w:tcPr>
            <w:tcW w:w="1800" w:type="dxa"/>
            <w:shd w:val="clear" w:color="auto" w:fill="auto"/>
          </w:tcPr>
          <w:p w:rsidR="00E17562" w:rsidRDefault="00E17562" w:rsidP="007004F2">
            <w:pPr>
              <w:jc w:val="center"/>
              <w:rPr>
                <w:sz w:val="20"/>
              </w:rPr>
            </w:pPr>
            <w:r>
              <w:rPr>
                <w:sz w:val="20"/>
              </w:rPr>
              <w:t>09/26/17</w:t>
            </w:r>
          </w:p>
        </w:tc>
        <w:tc>
          <w:tcPr>
            <w:tcW w:w="2160" w:type="dxa"/>
            <w:shd w:val="clear" w:color="auto" w:fill="auto"/>
          </w:tcPr>
          <w:p w:rsidR="00E17562" w:rsidRDefault="00E17562" w:rsidP="00896312">
            <w:pPr>
              <w:jc w:val="left"/>
              <w:rPr>
                <w:sz w:val="20"/>
              </w:rPr>
            </w:pPr>
            <w:r>
              <w:rPr>
                <w:sz w:val="20"/>
              </w:rPr>
              <w:t>Customer reported that the Operator was rude and did not respond to request for the Operator’s ID Number. Request that Sprint trace the call.</w:t>
            </w:r>
          </w:p>
        </w:tc>
        <w:tc>
          <w:tcPr>
            <w:tcW w:w="1800" w:type="dxa"/>
            <w:shd w:val="clear" w:color="auto" w:fill="auto"/>
          </w:tcPr>
          <w:p w:rsidR="00E17562" w:rsidRDefault="00E17562" w:rsidP="007004F2">
            <w:pPr>
              <w:jc w:val="center"/>
              <w:rPr>
                <w:sz w:val="20"/>
              </w:rPr>
            </w:pPr>
            <w:r>
              <w:rPr>
                <w:sz w:val="20"/>
              </w:rPr>
              <w:t>10/11/17</w:t>
            </w:r>
          </w:p>
        </w:tc>
        <w:tc>
          <w:tcPr>
            <w:tcW w:w="3258" w:type="dxa"/>
            <w:shd w:val="clear" w:color="auto" w:fill="auto"/>
          </w:tcPr>
          <w:p w:rsidR="00E17562" w:rsidRDefault="00736C32" w:rsidP="00896312">
            <w:pPr>
              <w:jc w:val="left"/>
              <w:rPr>
                <w:sz w:val="20"/>
              </w:rPr>
            </w:pPr>
            <w:r>
              <w:rPr>
                <w:sz w:val="20"/>
              </w:rPr>
              <w:t xml:space="preserve">Sprint was able to </w:t>
            </w:r>
            <w:r w:rsidR="00E17562">
              <w:rPr>
                <w:sz w:val="20"/>
              </w:rPr>
              <w:t xml:space="preserve">trace the call and identify the </w:t>
            </w:r>
            <w:r w:rsidR="0094682B">
              <w:rPr>
                <w:sz w:val="20"/>
              </w:rPr>
              <w:t>Operator. The O</w:t>
            </w:r>
            <w:r w:rsidR="00E17562">
              <w:rPr>
                <w:sz w:val="20"/>
              </w:rPr>
              <w:t xml:space="preserve">perator was coached on the correct way to handle a call and Sprint took other corrective action. </w:t>
            </w:r>
          </w:p>
          <w:p w:rsidR="006E53F9" w:rsidRDefault="006E53F9" w:rsidP="00896312">
            <w:pPr>
              <w:jc w:val="left"/>
              <w:rPr>
                <w:sz w:val="20"/>
              </w:rPr>
            </w:pPr>
          </w:p>
        </w:tc>
      </w:tr>
      <w:tr w:rsidR="00E17562" w:rsidRPr="009860C1" w:rsidTr="00D918A6">
        <w:trPr>
          <w:cantSplit/>
        </w:trPr>
        <w:tc>
          <w:tcPr>
            <w:tcW w:w="558" w:type="dxa"/>
            <w:shd w:val="clear" w:color="auto" w:fill="auto"/>
          </w:tcPr>
          <w:p w:rsidR="00E17562" w:rsidRPr="000755CD" w:rsidRDefault="00E17562" w:rsidP="00915ABC">
            <w:pPr>
              <w:jc w:val="center"/>
              <w:rPr>
                <w:sz w:val="20"/>
              </w:rPr>
            </w:pPr>
            <w:r w:rsidRPr="000755CD">
              <w:rPr>
                <w:sz w:val="20"/>
              </w:rPr>
              <w:t>5</w:t>
            </w:r>
          </w:p>
        </w:tc>
        <w:tc>
          <w:tcPr>
            <w:tcW w:w="1800" w:type="dxa"/>
            <w:shd w:val="clear" w:color="auto" w:fill="auto"/>
          </w:tcPr>
          <w:p w:rsidR="00E17562" w:rsidRDefault="00E17562" w:rsidP="007004F2">
            <w:pPr>
              <w:jc w:val="center"/>
              <w:rPr>
                <w:sz w:val="20"/>
              </w:rPr>
            </w:pPr>
            <w:r>
              <w:rPr>
                <w:sz w:val="20"/>
              </w:rPr>
              <w:t>10/23/17</w:t>
            </w:r>
          </w:p>
        </w:tc>
        <w:tc>
          <w:tcPr>
            <w:tcW w:w="2160" w:type="dxa"/>
            <w:shd w:val="clear" w:color="auto" w:fill="auto"/>
          </w:tcPr>
          <w:p w:rsidR="00E17562" w:rsidRDefault="00E17562" w:rsidP="00736C32">
            <w:pPr>
              <w:jc w:val="left"/>
              <w:rPr>
                <w:sz w:val="20"/>
              </w:rPr>
            </w:pPr>
            <w:r>
              <w:rPr>
                <w:sz w:val="20"/>
              </w:rPr>
              <w:t>Customer call was disconnected while on hold with music on the CapTel 840</w:t>
            </w:r>
            <w:r w:rsidR="00736C32">
              <w:rPr>
                <w:sz w:val="20"/>
              </w:rPr>
              <w:t>.</w:t>
            </w:r>
          </w:p>
        </w:tc>
        <w:tc>
          <w:tcPr>
            <w:tcW w:w="1800" w:type="dxa"/>
            <w:shd w:val="clear" w:color="auto" w:fill="auto"/>
          </w:tcPr>
          <w:p w:rsidR="00E17562" w:rsidRDefault="00E17562" w:rsidP="007004F2">
            <w:pPr>
              <w:jc w:val="center"/>
              <w:rPr>
                <w:sz w:val="20"/>
              </w:rPr>
            </w:pPr>
            <w:r>
              <w:rPr>
                <w:sz w:val="20"/>
              </w:rPr>
              <w:t>10/23/17</w:t>
            </w:r>
          </w:p>
        </w:tc>
        <w:tc>
          <w:tcPr>
            <w:tcW w:w="3258" w:type="dxa"/>
            <w:shd w:val="clear" w:color="auto" w:fill="auto"/>
          </w:tcPr>
          <w:p w:rsidR="00E17562" w:rsidRDefault="00E17562" w:rsidP="00896312">
            <w:pPr>
              <w:jc w:val="left"/>
              <w:rPr>
                <w:sz w:val="20"/>
              </w:rPr>
            </w:pPr>
            <w:r>
              <w:rPr>
                <w:sz w:val="20"/>
              </w:rPr>
              <w:t>Invest</w:t>
            </w:r>
            <w:r w:rsidR="0082197B">
              <w:rPr>
                <w:sz w:val="20"/>
              </w:rPr>
              <w:t xml:space="preserve">igation revealed that there was </w:t>
            </w:r>
            <w:r>
              <w:rPr>
                <w:sz w:val="20"/>
              </w:rPr>
              <w:t xml:space="preserve">difficulty with the connection of the call through the </w:t>
            </w:r>
            <w:r w:rsidR="0082197B">
              <w:rPr>
                <w:sz w:val="20"/>
              </w:rPr>
              <w:t>C</w:t>
            </w:r>
            <w:r>
              <w:rPr>
                <w:sz w:val="20"/>
              </w:rPr>
              <w:t xml:space="preserve">all </w:t>
            </w:r>
            <w:r w:rsidR="0082197B">
              <w:rPr>
                <w:sz w:val="20"/>
              </w:rPr>
              <w:t>C</w:t>
            </w:r>
            <w:r>
              <w:rPr>
                <w:sz w:val="20"/>
              </w:rPr>
              <w:t xml:space="preserve">enter. </w:t>
            </w:r>
            <w:r w:rsidR="0082197B">
              <w:rPr>
                <w:sz w:val="20"/>
              </w:rPr>
              <w:t>Sprint Customer Service Representative c</w:t>
            </w:r>
            <w:r>
              <w:rPr>
                <w:sz w:val="20"/>
              </w:rPr>
              <w:t xml:space="preserve">onfirmed </w:t>
            </w:r>
            <w:r w:rsidR="0082197B">
              <w:rPr>
                <w:sz w:val="20"/>
              </w:rPr>
              <w:t xml:space="preserve">with the customer </w:t>
            </w:r>
            <w:r>
              <w:rPr>
                <w:sz w:val="20"/>
              </w:rPr>
              <w:t xml:space="preserve">that the </w:t>
            </w:r>
            <w:r w:rsidR="0082197B">
              <w:rPr>
                <w:sz w:val="20"/>
              </w:rPr>
              <w:t>problem was resolved.</w:t>
            </w:r>
          </w:p>
        </w:tc>
      </w:tr>
      <w:tr w:rsidR="00E17562" w:rsidRPr="009860C1" w:rsidTr="00D918A6">
        <w:trPr>
          <w:cantSplit/>
        </w:trPr>
        <w:tc>
          <w:tcPr>
            <w:tcW w:w="558" w:type="dxa"/>
            <w:shd w:val="clear" w:color="auto" w:fill="auto"/>
          </w:tcPr>
          <w:p w:rsidR="00E17562" w:rsidRDefault="00E17562" w:rsidP="00915ABC">
            <w:pPr>
              <w:jc w:val="center"/>
              <w:rPr>
                <w:sz w:val="20"/>
              </w:rPr>
            </w:pPr>
            <w:r>
              <w:rPr>
                <w:sz w:val="20"/>
              </w:rPr>
              <w:lastRenderedPageBreak/>
              <w:t>6</w:t>
            </w:r>
          </w:p>
        </w:tc>
        <w:tc>
          <w:tcPr>
            <w:tcW w:w="1800" w:type="dxa"/>
            <w:shd w:val="clear" w:color="auto" w:fill="auto"/>
          </w:tcPr>
          <w:p w:rsidR="00E17562" w:rsidRDefault="00E17562" w:rsidP="007004F2">
            <w:pPr>
              <w:jc w:val="center"/>
              <w:rPr>
                <w:sz w:val="20"/>
              </w:rPr>
            </w:pPr>
            <w:r>
              <w:rPr>
                <w:sz w:val="20"/>
              </w:rPr>
              <w:t>11/28/17</w:t>
            </w:r>
          </w:p>
        </w:tc>
        <w:tc>
          <w:tcPr>
            <w:tcW w:w="2160" w:type="dxa"/>
            <w:shd w:val="clear" w:color="auto" w:fill="auto"/>
          </w:tcPr>
          <w:p w:rsidR="00E17562" w:rsidRDefault="00C75E50" w:rsidP="00896312">
            <w:pPr>
              <w:jc w:val="left"/>
              <w:rPr>
                <w:sz w:val="20"/>
              </w:rPr>
            </w:pPr>
            <w:r>
              <w:rPr>
                <w:sz w:val="20"/>
              </w:rPr>
              <w:t>Customer stated that he cannot always connect when dialing 711. Customer requested follow up via email.</w:t>
            </w:r>
          </w:p>
        </w:tc>
        <w:tc>
          <w:tcPr>
            <w:tcW w:w="1800" w:type="dxa"/>
            <w:shd w:val="clear" w:color="auto" w:fill="auto"/>
          </w:tcPr>
          <w:p w:rsidR="00E17562" w:rsidRDefault="00C75E50" w:rsidP="007004F2">
            <w:pPr>
              <w:jc w:val="center"/>
              <w:rPr>
                <w:sz w:val="20"/>
              </w:rPr>
            </w:pPr>
            <w:r>
              <w:rPr>
                <w:sz w:val="20"/>
              </w:rPr>
              <w:t>11/28/17</w:t>
            </w:r>
          </w:p>
        </w:tc>
        <w:tc>
          <w:tcPr>
            <w:tcW w:w="3258" w:type="dxa"/>
            <w:shd w:val="clear" w:color="auto" w:fill="auto"/>
          </w:tcPr>
          <w:p w:rsidR="00E17562" w:rsidRDefault="00C75E50" w:rsidP="00896312">
            <w:pPr>
              <w:jc w:val="left"/>
              <w:rPr>
                <w:sz w:val="20"/>
              </w:rPr>
            </w:pPr>
            <w:r>
              <w:rPr>
                <w:sz w:val="20"/>
              </w:rPr>
              <w:t xml:space="preserve">Responded to customer via email on 12/12/17 requesting reply if still having problems. Sprint IT investigated and conducted test. </w:t>
            </w:r>
          </w:p>
          <w:p w:rsidR="00E17562" w:rsidRDefault="00E17562" w:rsidP="00896312">
            <w:pPr>
              <w:jc w:val="left"/>
              <w:rPr>
                <w:sz w:val="20"/>
              </w:rPr>
            </w:pPr>
          </w:p>
        </w:tc>
      </w:tr>
      <w:tr w:rsidR="00E17562" w:rsidRPr="009860C1" w:rsidTr="00D918A6">
        <w:trPr>
          <w:cantSplit/>
        </w:trPr>
        <w:tc>
          <w:tcPr>
            <w:tcW w:w="558" w:type="dxa"/>
            <w:shd w:val="clear" w:color="auto" w:fill="auto"/>
          </w:tcPr>
          <w:p w:rsidR="00E17562" w:rsidRDefault="00E17562" w:rsidP="00915ABC">
            <w:pPr>
              <w:jc w:val="center"/>
              <w:rPr>
                <w:sz w:val="20"/>
              </w:rPr>
            </w:pPr>
            <w:r>
              <w:rPr>
                <w:sz w:val="20"/>
              </w:rPr>
              <w:t>7</w:t>
            </w:r>
          </w:p>
        </w:tc>
        <w:tc>
          <w:tcPr>
            <w:tcW w:w="1800" w:type="dxa"/>
            <w:shd w:val="clear" w:color="auto" w:fill="auto"/>
          </w:tcPr>
          <w:p w:rsidR="00E17562" w:rsidRDefault="00FE0DE4" w:rsidP="00FE0DE4">
            <w:pPr>
              <w:jc w:val="center"/>
              <w:rPr>
                <w:sz w:val="20"/>
              </w:rPr>
            </w:pPr>
            <w:r>
              <w:rPr>
                <w:sz w:val="20"/>
              </w:rPr>
              <w:t>01/23/1</w:t>
            </w:r>
            <w:r w:rsidRPr="00736C32">
              <w:rPr>
                <w:b/>
                <w:sz w:val="20"/>
              </w:rPr>
              <w:t>8</w:t>
            </w:r>
          </w:p>
        </w:tc>
        <w:tc>
          <w:tcPr>
            <w:tcW w:w="2160" w:type="dxa"/>
            <w:shd w:val="clear" w:color="auto" w:fill="auto"/>
          </w:tcPr>
          <w:p w:rsidR="00E17562" w:rsidRDefault="00FE0DE4" w:rsidP="00736C32">
            <w:pPr>
              <w:autoSpaceDE w:val="0"/>
              <w:autoSpaceDN w:val="0"/>
              <w:adjustRightInd w:val="0"/>
              <w:jc w:val="left"/>
              <w:rPr>
                <w:sz w:val="20"/>
              </w:rPr>
            </w:pPr>
            <w:r w:rsidRPr="00FE0DE4">
              <w:rPr>
                <w:sz w:val="20"/>
              </w:rPr>
              <w:t>Voice Carry Over Customer state</w:t>
            </w:r>
            <w:r w:rsidR="00736C32">
              <w:rPr>
                <w:sz w:val="20"/>
              </w:rPr>
              <w:t>d</w:t>
            </w:r>
            <w:r w:rsidRPr="00FE0DE4">
              <w:rPr>
                <w:sz w:val="20"/>
              </w:rPr>
              <w:t xml:space="preserve"> that there was garbling on the call and the</w:t>
            </w:r>
            <w:r w:rsidR="00D918A6">
              <w:rPr>
                <w:sz w:val="20"/>
              </w:rPr>
              <w:t xml:space="preserve"> </w:t>
            </w:r>
            <w:r w:rsidR="00915ABC">
              <w:rPr>
                <w:sz w:val="20"/>
              </w:rPr>
              <w:t>Operator</w:t>
            </w:r>
            <w:r w:rsidRPr="00FE0DE4">
              <w:rPr>
                <w:sz w:val="20"/>
              </w:rPr>
              <w:t xml:space="preserve"> typed for 5 minutes before she came back to the customer. Customer</w:t>
            </w:r>
            <w:r w:rsidR="00D918A6">
              <w:rPr>
                <w:sz w:val="20"/>
              </w:rPr>
              <w:t xml:space="preserve"> </w:t>
            </w:r>
            <w:r w:rsidRPr="00FE0DE4">
              <w:rPr>
                <w:sz w:val="20"/>
              </w:rPr>
              <w:t xml:space="preserve">said the </w:t>
            </w:r>
            <w:r w:rsidR="00915ABC">
              <w:rPr>
                <w:sz w:val="20"/>
              </w:rPr>
              <w:t>Operator</w:t>
            </w:r>
            <w:r w:rsidRPr="00FE0DE4">
              <w:rPr>
                <w:sz w:val="20"/>
              </w:rPr>
              <w:t xml:space="preserve"> could not be reached when she tried to both type and talk to the</w:t>
            </w:r>
            <w:r w:rsidR="00D918A6">
              <w:rPr>
                <w:sz w:val="20"/>
              </w:rPr>
              <w:t xml:space="preserve"> </w:t>
            </w:r>
            <w:r w:rsidR="00915ABC">
              <w:rPr>
                <w:sz w:val="20"/>
              </w:rPr>
              <w:t>Operator</w:t>
            </w:r>
            <w:r w:rsidRPr="00FE0DE4">
              <w:rPr>
                <w:sz w:val="20"/>
              </w:rPr>
              <w:t>. When she asked for a supervisor, the supervisor just stated that the</w:t>
            </w:r>
            <w:r w:rsidR="00D918A6">
              <w:rPr>
                <w:sz w:val="20"/>
              </w:rPr>
              <w:t xml:space="preserve"> </w:t>
            </w:r>
            <w:r w:rsidR="00915ABC">
              <w:rPr>
                <w:sz w:val="20"/>
              </w:rPr>
              <w:t>Operator</w:t>
            </w:r>
            <w:r w:rsidRPr="00FE0DE4">
              <w:rPr>
                <w:sz w:val="20"/>
              </w:rPr>
              <w:t xml:space="preserve"> was fast at typing. </w:t>
            </w:r>
          </w:p>
        </w:tc>
        <w:tc>
          <w:tcPr>
            <w:tcW w:w="1800" w:type="dxa"/>
            <w:shd w:val="clear" w:color="auto" w:fill="auto"/>
          </w:tcPr>
          <w:p w:rsidR="00E17562" w:rsidRDefault="00FE0DE4" w:rsidP="007004F2">
            <w:pPr>
              <w:jc w:val="center"/>
              <w:rPr>
                <w:sz w:val="20"/>
              </w:rPr>
            </w:pPr>
            <w:r>
              <w:rPr>
                <w:sz w:val="20"/>
              </w:rPr>
              <w:t>01/23/18</w:t>
            </w:r>
          </w:p>
        </w:tc>
        <w:tc>
          <w:tcPr>
            <w:tcW w:w="3258" w:type="dxa"/>
            <w:shd w:val="clear" w:color="auto" w:fill="auto"/>
          </w:tcPr>
          <w:p w:rsidR="00E17562" w:rsidRDefault="004C56B8" w:rsidP="00896312">
            <w:pPr>
              <w:autoSpaceDE w:val="0"/>
              <w:autoSpaceDN w:val="0"/>
              <w:adjustRightInd w:val="0"/>
              <w:jc w:val="left"/>
              <w:rPr>
                <w:sz w:val="20"/>
              </w:rPr>
            </w:pPr>
            <w:r>
              <w:rPr>
                <w:sz w:val="20"/>
              </w:rPr>
              <w:t xml:space="preserve">Sprint made multiple </w:t>
            </w:r>
            <w:r w:rsidR="0094546F">
              <w:rPr>
                <w:sz w:val="20"/>
              </w:rPr>
              <w:t>attempts</w:t>
            </w:r>
            <w:r>
              <w:rPr>
                <w:sz w:val="20"/>
              </w:rPr>
              <w:t xml:space="preserve"> to contact the customer but did not receive a response.</w:t>
            </w:r>
          </w:p>
        </w:tc>
      </w:tr>
      <w:tr w:rsidR="00E17562" w:rsidRPr="009860C1" w:rsidTr="00D918A6">
        <w:trPr>
          <w:cantSplit/>
        </w:trPr>
        <w:tc>
          <w:tcPr>
            <w:tcW w:w="558" w:type="dxa"/>
            <w:shd w:val="clear" w:color="auto" w:fill="auto"/>
          </w:tcPr>
          <w:p w:rsidR="00E17562" w:rsidRDefault="00E17562" w:rsidP="00915ABC">
            <w:pPr>
              <w:jc w:val="center"/>
              <w:rPr>
                <w:sz w:val="20"/>
              </w:rPr>
            </w:pPr>
            <w:r>
              <w:rPr>
                <w:sz w:val="20"/>
              </w:rPr>
              <w:t>8</w:t>
            </w:r>
          </w:p>
        </w:tc>
        <w:tc>
          <w:tcPr>
            <w:tcW w:w="1800" w:type="dxa"/>
            <w:shd w:val="clear" w:color="auto" w:fill="auto"/>
          </w:tcPr>
          <w:p w:rsidR="00E17562" w:rsidRDefault="00FE0DE4" w:rsidP="007004F2">
            <w:pPr>
              <w:jc w:val="center"/>
              <w:rPr>
                <w:sz w:val="20"/>
              </w:rPr>
            </w:pPr>
            <w:r>
              <w:rPr>
                <w:sz w:val="20"/>
              </w:rPr>
              <w:t>02/14/18</w:t>
            </w:r>
          </w:p>
        </w:tc>
        <w:tc>
          <w:tcPr>
            <w:tcW w:w="2160" w:type="dxa"/>
            <w:shd w:val="clear" w:color="auto" w:fill="auto"/>
          </w:tcPr>
          <w:p w:rsidR="00E17562" w:rsidRPr="00D918A6" w:rsidRDefault="00FE0DE4" w:rsidP="00896312">
            <w:pPr>
              <w:autoSpaceDE w:val="0"/>
              <w:autoSpaceDN w:val="0"/>
              <w:adjustRightInd w:val="0"/>
              <w:jc w:val="left"/>
              <w:rPr>
                <w:sz w:val="20"/>
              </w:rPr>
            </w:pPr>
            <w:r w:rsidRPr="00D918A6">
              <w:rPr>
                <w:sz w:val="20"/>
              </w:rPr>
              <w:t xml:space="preserve">A Voice Carry Over user stated that </w:t>
            </w:r>
            <w:r w:rsidR="00915ABC">
              <w:rPr>
                <w:sz w:val="20"/>
              </w:rPr>
              <w:t>Operator</w:t>
            </w:r>
            <w:r w:rsidRPr="00D918A6">
              <w:rPr>
                <w:sz w:val="20"/>
              </w:rPr>
              <w:t xml:space="preserve"> hangs up and is very rude.</w:t>
            </w:r>
            <w:r w:rsidR="00D918A6">
              <w:rPr>
                <w:sz w:val="20"/>
              </w:rPr>
              <w:t xml:space="preserve"> </w:t>
            </w:r>
            <w:r w:rsidRPr="00D918A6">
              <w:rPr>
                <w:sz w:val="20"/>
              </w:rPr>
              <w:t>Assistant Supervisor apologized for the inconvenience. Customer requested a</w:t>
            </w:r>
            <w:r w:rsidR="00D918A6">
              <w:rPr>
                <w:sz w:val="20"/>
              </w:rPr>
              <w:t xml:space="preserve"> </w:t>
            </w:r>
            <w:r w:rsidRPr="00D918A6">
              <w:rPr>
                <w:sz w:val="20"/>
              </w:rPr>
              <w:t>follow up via email</w:t>
            </w:r>
          </w:p>
        </w:tc>
        <w:tc>
          <w:tcPr>
            <w:tcW w:w="1800" w:type="dxa"/>
            <w:shd w:val="clear" w:color="auto" w:fill="auto"/>
          </w:tcPr>
          <w:p w:rsidR="00E17562" w:rsidRPr="00D918A6" w:rsidRDefault="00FE0DE4" w:rsidP="007004F2">
            <w:pPr>
              <w:jc w:val="center"/>
              <w:rPr>
                <w:sz w:val="20"/>
              </w:rPr>
            </w:pPr>
            <w:r w:rsidRPr="00D918A6">
              <w:rPr>
                <w:sz w:val="20"/>
              </w:rPr>
              <w:t>02/14/18</w:t>
            </w:r>
          </w:p>
        </w:tc>
        <w:tc>
          <w:tcPr>
            <w:tcW w:w="3258" w:type="dxa"/>
            <w:shd w:val="clear" w:color="auto" w:fill="auto"/>
          </w:tcPr>
          <w:p w:rsidR="00E17562" w:rsidRPr="00D918A6" w:rsidRDefault="00FE0DE4" w:rsidP="00896312">
            <w:pPr>
              <w:autoSpaceDE w:val="0"/>
              <w:autoSpaceDN w:val="0"/>
              <w:adjustRightInd w:val="0"/>
              <w:jc w:val="left"/>
              <w:rPr>
                <w:sz w:val="20"/>
              </w:rPr>
            </w:pPr>
            <w:r w:rsidRPr="00D918A6">
              <w:rPr>
                <w:sz w:val="20"/>
              </w:rPr>
              <w:t xml:space="preserve">Supervisor met with </w:t>
            </w:r>
            <w:r w:rsidR="00915ABC">
              <w:rPr>
                <w:sz w:val="20"/>
              </w:rPr>
              <w:t>Operator</w:t>
            </w:r>
            <w:r w:rsidRPr="00D918A6">
              <w:rPr>
                <w:sz w:val="20"/>
              </w:rPr>
              <w:t xml:space="preserve"> and coached </w:t>
            </w:r>
            <w:r w:rsidR="00915ABC">
              <w:rPr>
                <w:sz w:val="20"/>
              </w:rPr>
              <w:t>Operator</w:t>
            </w:r>
            <w:r w:rsidRPr="00D918A6">
              <w:rPr>
                <w:sz w:val="20"/>
              </w:rPr>
              <w:t xml:space="preserve"> on being polite and</w:t>
            </w:r>
            <w:r w:rsidR="00D918A6">
              <w:rPr>
                <w:sz w:val="20"/>
              </w:rPr>
              <w:t xml:space="preserve"> </w:t>
            </w:r>
            <w:r w:rsidRPr="00D918A6">
              <w:rPr>
                <w:sz w:val="20"/>
              </w:rPr>
              <w:t>courteous at all times and to never disconnect a customer. Supervisor followed</w:t>
            </w:r>
            <w:r w:rsidR="00D918A6">
              <w:rPr>
                <w:sz w:val="20"/>
              </w:rPr>
              <w:t xml:space="preserve"> </w:t>
            </w:r>
            <w:r w:rsidRPr="00D918A6">
              <w:rPr>
                <w:sz w:val="20"/>
              </w:rPr>
              <w:t>up with customer via email as requested on 2/27/18.</w:t>
            </w:r>
          </w:p>
        </w:tc>
      </w:tr>
      <w:tr w:rsidR="00FE0DE4" w:rsidRPr="009860C1" w:rsidTr="00D918A6">
        <w:trPr>
          <w:cantSplit/>
        </w:trPr>
        <w:tc>
          <w:tcPr>
            <w:tcW w:w="558" w:type="dxa"/>
            <w:shd w:val="clear" w:color="auto" w:fill="auto"/>
          </w:tcPr>
          <w:p w:rsidR="00FE0DE4" w:rsidRDefault="005F3407" w:rsidP="00915ABC">
            <w:pPr>
              <w:jc w:val="center"/>
              <w:rPr>
                <w:sz w:val="20"/>
              </w:rPr>
            </w:pPr>
            <w:r>
              <w:rPr>
                <w:sz w:val="20"/>
              </w:rPr>
              <w:t>9</w:t>
            </w:r>
          </w:p>
        </w:tc>
        <w:tc>
          <w:tcPr>
            <w:tcW w:w="1800" w:type="dxa"/>
            <w:shd w:val="clear" w:color="auto" w:fill="auto"/>
          </w:tcPr>
          <w:p w:rsidR="00FE0DE4" w:rsidRDefault="005F3407" w:rsidP="007004F2">
            <w:pPr>
              <w:jc w:val="center"/>
              <w:rPr>
                <w:sz w:val="20"/>
              </w:rPr>
            </w:pPr>
            <w:r>
              <w:rPr>
                <w:sz w:val="20"/>
              </w:rPr>
              <w:t>02/20/18</w:t>
            </w:r>
          </w:p>
        </w:tc>
        <w:tc>
          <w:tcPr>
            <w:tcW w:w="2160" w:type="dxa"/>
            <w:shd w:val="clear" w:color="auto" w:fill="auto"/>
          </w:tcPr>
          <w:p w:rsidR="00FE0DE4" w:rsidRPr="00D918A6" w:rsidRDefault="005F3407" w:rsidP="00896312">
            <w:pPr>
              <w:autoSpaceDE w:val="0"/>
              <w:autoSpaceDN w:val="0"/>
              <w:adjustRightInd w:val="0"/>
              <w:jc w:val="left"/>
              <w:rPr>
                <w:sz w:val="20"/>
              </w:rPr>
            </w:pPr>
            <w:r w:rsidRPr="00D918A6">
              <w:rPr>
                <w:sz w:val="20"/>
              </w:rPr>
              <w:t xml:space="preserve">Customer stated either garbling is occurring or the </w:t>
            </w:r>
            <w:r w:rsidR="00F50F4A">
              <w:rPr>
                <w:sz w:val="20"/>
              </w:rPr>
              <w:t>O</w:t>
            </w:r>
            <w:r w:rsidRPr="00D918A6">
              <w:rPr>
                <w:sz w:val="20"/>
              </w:rPr>
              <w:t>perator</w:t>
            </w:r>
            <w:r w:rsidR="00F50F4A">
              <w:rPr>
                <w:sz w:val="20"/>
              </w:rPr>
              <w:t xml:space="preserve"> </w:t>
            </w:r>
            <w:r w:rsidRPr="00D918A6">
              <w:rPr>
                <w:sz w:val="20"/>
              </w:rPr>
              <w:t>is typing poorly.</w:t>
            </w:r>
            <w:r w:rsidR="00D918A6">
              <w:rPr>
                <w:sz w:val="20"/>
              </w:rPr>
              <w:t xml:space="preserve"> </w:t>
            </w:r>
            <w:r w:rsidRPr="00D918A6">
              <w:rPr>
                <w:sz w:val="20"/>
              </w:rPr>
              <w:t>Customer stated this is unacceptable and relay is not</w:t>
            </w:r>
            <w:r w:rsidR="00D918A6">
              <w:rPr>
                <w:sz w:val="20"/>
              </w:rPr>
              <w:t xml:space="preserve"> </w:t>
            </w:r>
            <w:r w:rsidRPr="00D918A6">
              <w:rPr>
                <w:sz w:val="20"/>
              </w:rPr>
              <w:t>providing equal access. The responding person in-charge confirmed that the</w:t>
            </w:r>
            <w:r w:rsidR="00D918A6">
              <w:rPr>
                <w:sz w:val="20"/>
              </w:rPr>
              <w:t xml:space="preserve"> </w:t>
            </w:r>
            <w:r w:rsidR="00915ABC">
              <w:rPr>
                <w:sz w:val="20"/>
              </w:rPr>
              <w:t>Operator</w:t>
            </w:r>
            <w:r w:rsidRPr="00D918A6">
              <w:rPr>
                <w:sz w:val="20"/>
              </w:rPr>
              <w:t xml:space="preserve">'s typing was clear. </w:t>
            </w:r>
          </w:p>
        </w:tc>
        <w:tc>
          <w:tcPr>
            <w:tcW w:w="1800" w:type="dxa"/>
            <w:shd w:val="clear" w:color="auto" w:fill="auto"/>
          </w:tcPr>
          <w:p w:rsidR="00FE0DE4" w:rsidRPr="00D918A6" w:rsidRDefault="005F3407" w:rsidP="007004F2">
            <w:pPr>
              <w:jc w:val="center"/>
              <w:rPr>
                <w:sz w:val="20"/>
              </w:rPr>
            </w:pPr>
            <w:r w:rsidRPr="00D918A6">
              <w:rPr>
                <w:sz w:val="20"/>
              </w:rPr>
              <w:t>02/20/18</w:t>
            </w:r>
          </w:p>
        </w:tc>
        <w:tc>
          <w:tcPr>
            <w:tcW w:w="3258" w:type="dxa"/>
            <w:shd w:val="clear" w:color="auto" w:fill="auto"/>
          </w:tcPr>
          <w:p w:rsidR="00FE0DE4" w:rsidRPr="004517BD" w:rsidRDefault="00B17C56" w:rsidP="00896312">
            <w:pPr>
              <w:autoSpaceDE w:val="0"/>
              <w:autoSpaceDN w:val="0"/>
              <w:adjustRightInd w:val="0"/>
              <w:jc w:val="left"/>
              <w:rPr>
                <w:sz w:val="20"/>
              </w:rPr>
            </w:pPr>
            <w:r w:rsidRPr="004517BD">
              <w:rPr>
                <w:sz w:val="20"/>
              </w:rPr>
              <w:t xml:space="preserve">The Session Initiation Protocol solution and the network upgrades </w:t>
            </w:r>
            <w:r w:rsidR="0094546F" w:rsidRPr="004517BD">
              <w:rPr>
                <w:sz w:val="20"/>
              </w:rPr>
              <w:t>were performed</w:t>
            </w:r>
            <w:r w:rsidRPr="004517BD">
              <w:rPr>
                <w:sz w:val="20"/>
              </w:rPr>
              <w:t xml:space="preserve"> and resolved the issue.</w:t>
            </w:r>
          </w:p>
        </w:tc>
      </w:tr>
      <w:tr w:rsidR="00FE0DE4" w:rsidRPr="009860C1" w:rsidTr="00D918A6">
        <w:trPr>
          <w:cantSplit/>
        </w:trPr>
        <w:tc>
          <w:tcPr>
            <w:tcW w:w="558" w:type="dxa"/>
            <w:shd w:val="clear" w:color="auto" w:fill="auto"/>
          </w:tcPr>
          <w:p w:rsidR="00FE0DE4" w:rsidRDefault="005F3407" w:rsidP="00915ABC">
            <w:pPr>
              <w:jc w:val="center"/>
              <w:rPr>
                <w:sz w:val="20"/>
              </w:rPr>
            </w:pPr>
            <w:r>
              <w:rPr>
                <w:sz w:val="20"/>
              </w:rPr>
              <w:t>10</w:t>
            </w:r>
          </w:p>
        </w:tc>
        <w:tc>
          <w:tcPr>
            <w:tcW w:w="1800" w:type="dxa"/>
            <w:shd w:val="clear" w:color="auto" w:fill="auto"/>
          </w:tcPr>
          <w:p w:rsidR="00FE0DE4" w:rsidRDefault="002F4772" w:rsidP="007004F2">
            <w:pPr>
              <w:jc w:val="center"/>
              <w:rPr>
                <w:sz w:val="20"/>
              </w:rPr>
            </w:pPr>
            <w:r>
              <w:rPr>
                <w:sz w:val="20"/>
              </w:rPr>
              <w:t>02/28/18</w:t>
            </w:r>
          </w:p>
        </w:tc>
        <w:tc>
          <w:tcPr>
            <w:tcW w:w="2160" w:type="dxa"/>
            <w:shd w:val="clear" w:color="auto" w:fill="auto"/>
          </w:tcPr>
          <w:p w:rsidR="00FE0DE4" w:rsidRPr="002E0F4E" w:rsidRDefault="002F4772" w:rsidP="00896312">
            <w:pPr>
              <w:autoSpaceDE w:val="0"/>
              <w:autoSpaceDN w:val="0"/>
              <w:adjustRightInd w:val="0"/>
              <w:jc w:val="left"/>
              <w:rPr>
                <w:sz w:val="20"/>
              </w:rPr>
            </w:pPr>
            <w:r w:rsidRPr="002E0F4E">
              <w:rPr>
                <w:sz w:val="20"/>
              </w:rPr>
              <w:t xml:space="preserve">Customer reported a call with a </w:t>
            </w:r>
            <w:r w:rsidR="0094546F" w:rsidRPr="002E0F4E">
              <w:rPr>
                <w:sz w:val="20"/>
              </w:rPr>
              <w:t>misspelled</w:t>
            </w:r>
            <w:r w:rsidRPr="002E0F4E">
              <w:rPr>
                <w:sz w:val="20"/>
              </w:rPr>
              <w:t xml:space="preserve"> word that the customer did not</w:t>
            </w:r>
            <w:r w:rsidR="002E0F4E">
              <w:rPr>
                <w:sz w:val="20"/>
              </w:rPr>
              <w:t xml:space="preserve"> </w:t>
            </w:r>
            <w:r w:rsidRPr="002E0F4E">
              <w:rPr>
                <w:sz w:val="20"/>
              </w:rPr>
              <w:t xml:space="preserve">recognize and asked that </w:t>
            </w:r>
            <w:r w:rsidR="002E0F4E">
              <w:rPr>
                <w:sz w:val="20"/>
              </w:rPr>
              <w:t xml:space="preserve">Sprint </w:t>
            </w:r>
            <w:r w:rsidRPr="002E0F4E">
              <w:rPr>
                <w:sz w:val="20"/>
              </w:rPr>
              <w:t>follow up with the Operator on the call.</w:t>
            </w:r>
          </w:p>
        </w:tc>
        <w:tc>
          <w:tcPr>
            <w:tcW w:w="1800" w:type="dxa"/>
            <w:shd w:val="clear" w:color="auto" w:fill="auto"/>
          </w:tcPr>
          <w:p w:rsidR="00FE0DE4" w:rsidRPr="00D918A6" w:rsidRDefault="002F4772" w:rsidP="007004F2">
            <w:pPr>
              <w:jc w:val="center"/>
              <w:rPr>
                <w:sz w:val="20"/>
              </w:rPr>
            </w:pPr>
            <w:r>
              <w:rPr>
                <w:sz w:val="20"/>
              </w:rPr>
              <w:t>03/08/18</w:t>
            </w:r>
          </w:p>
        </w:tc>
        <w:tc>
          <w:tcPr>
            <w:tcW w:w="3258" w:type="dxa"/>
            <w:shd w:val="clear" w:color="auto" w:fill="auto"/>
          </w:tcPr>
          <w:p w:rsidR="002F4772" w:rsidRPr="002E0F4E" w:rsidRDefault="002F4772" w:rsidP="002F4772">
            <w:pPr>
              <w:autoSpaceDE w:val="0"/>
              <w:autoSpaceDN w:val="0"/>
              <w:adjustRightInd w:val="0"/>
              <w:jc w:val="left"/>
              <w:rPr>
                <w:sz w:val="20"/>
              </w:rPr>
            </w:pPr>
            <w:r w:rsidRPr="002E0F4E">
              <w:rPr>
                <w:sz w:val="20"/>
              </w:rPr>
              <w:t>Customer Service Representative</w:t>
            </w:r>
          </w:p>
          <w:p w:rsidR="00FE0DE4" w:rsidRPr="00D918A6" w:rsidRDefault="002F4772" w:rsidP="002E0F4E">
            <w:pPr>
              <w:autoSpaceDE w:val="0"/>
              <w:autoSpaceDN w:val="0"/>
              <w:adjustRightInd w:val="0"/>
              <w:jc w:val="left"/>
              <w:rPr>
                <w:sz w:val="20"/>
              </w:rPr>
            </w:pPr>
            <w:r w:rsidRPr="002E0F4E">
              <w:rPr>
                <w:sz w:val="20"/>
              </w:rPr>
              <w:t>gathered details about the call with the inaccurate caption. Customer Service</w:t>
            </w:r>
            <w:r w:rsidR="002E0F4E">
              <w:rPr>
                <w:sz w:val="20"/>
              </w:rPr>
              <w:t xml:space="preserve"> </w:t>
            </w:r>
            <w:r w:rsidRPr="002E0F4E">
              <w:rPr>
                <w:sz w:val="20"/>
              </w:rPr>
              <w:t>Representative sent call details to the appropriate supervisory staff for further</w:t>
            </w:r>
            <w:r w:rsidR="002E0F4E">
              <w:rPr>
                <w:sz w:val="20"/>
              </w:rPr>
              <w:t xml:space="preserve"> </w:t>
            </w:r>
            <w:r w:rsidRPr="002E0F4E">
              <w:rPr>
                <w:sz w:val="20"/>
              </w:rPr>
              <w:t>follow-up with the Operator who assisted with the call. The Operator's supervisor</w:t>
            </w:r>
            <w:r w:rsidR="002E0F4E">
              <w:rPr>
                <w:sz w:val="20"/>
              </w:rPr>
              <w:t xml:space="preserve"> </w:t>
            </w:r>
            <w:r w:rsidRPr="002E0F4E">
              <w:rPr>
                <w:sz w:val="20"/>
              </w:rPr>
              <w:t>increased monitoring and coaching to optimize the Operator's captioning performance.</w:t>
            </w:r>
          </w:p>
        </w:tc>
      </w:tr>
      <w:tr w:rsidR="00FE0DE4" w:rsidRPr="00AE5F1B" w:rsidTr="00D918A6">
        <w:trPr>
          <w:cantSplit/>
        </w:trPr>
        <w:tc>
          <w:tcPr>
            <w:tcW w:w="558" w:type="dxa"/>
            <w:shd w:val="clear" w:color="auto" w:fill="auto"/>
          </w:tcPr>
          <w:p w:rsidR="00FE0DE4" w:rsidRPr="00AE5F1B" w:rsidRDefault="005F3407" w:rsidP="00915ABC">
            <w:pPr>
              <w:jc w:val="center"/>
              <w:rPr>
                <w:sz w:val="20"/>
              </w:rPr>
            </w:pPr>
            <w:r w:rsidRPr="00AE5F1B">
              <w:rPr>
                <w:sz w:val="20"/>
              </w:rPr>
              <w:lastRenderedPageBreak/>
              <w:t>11</w:t>
            </w:r>
          </w:p>
        </w:tc>
        <w:tc>
          <w:tcPr>
            <w:tcW w:w="1800" w:type="dxa"/>
            <w:shd w:val="clear" w:color="auto" w:fill="auto"/>
          </w:tcPr>
          <w:p w:rsidR="00FE0DE4" w:rsidRPr="00AE5F1B" w:rsidRDefault="002F4772" w:rsidP="007004F2">
            <w:pPr>
              <w:jc w:val="center"/>
              <w:rPr>
                <w:sz w:val="20"/>
              </w:rPr>
            </w:pPr>
            <w:r w:rsidRPr="00AE5F1B">
              <w:rPr>
                <w:sz w:val="20"/>
              </w:rPr>
              <w:t>03/23/18</w:t>
            </w:r>
          </w:p>
        </w:tc>
        <w:tc>
          <w:tcPr>
            <w:tcW w:w="2160" w:type="dxa"/>
            <w:shd w:val="clear" w:color="auto" w:fill="auto"/>
          </w:tcPr>
          <w:p w:rsidR="00FE0DE4" w:rsidRPr="00AE5F1B" w:rsidRDefault="002F4772" w:rsidP="008C30D5">
            <w:pPr>
              <w:autoSpaceDE w:val="0"/>
              <w:autoSpaceDN w:val="0"/>
              <w:adjustRightInd w:val="0"/>
              <w:jc w:val="left"/>
              <w:rPr>
                <w:sz w:val="20"/>
              </w:rPr>
            </w:pPr>
            <w:r w:rsidRPr="00AE5F1B">
              <w:rPr>
                <w:sz w:val="20"/>
              </w:rPr>
              <w:t>Customer</w:t>
            </w:r>
            <w:r w:rsidR="008C30D5" w:rsidRPr="00AE5F1B">
              <w:rPr>
                <w:sz w:val="20"/>
              </w:rPr>
              <w:t xml:space="preserve"> </w:t>
            </w:r>
            <w:r w:rsidRPr="00AE5F1B">
              <w:rPr>
                <w:sz w:val="20"/>
              </w:rPr>
              <w:t xml:space="preserve">unable to call out, receiving busy signals via relay. </w:t>
            </w:r>
          </w:p>
        </w:tc>
        <w:tc>
          <w:tcPr>
            <w:tcW w:w="1800" w:type="dxa"/>
            <w:shd w:val="clear" w:color="auto" w:fill="auto"/>
          </w:tcPr>
          <w:p w:rsidR="00FE0DE4" w:rsidRPr="00AE5F1B" w:rsidRDefault="002F4772" w:rsidP="007004F2">
            <w:pPr>
              <w:jc w:val="center"/>
              <w:rPr>
                <w:sz w:val="20"/>
              </w:rPr>
            </w:pPr>
            <w:r w:rsidRPr="00AE5F1B">
              <w:rPr>
                <w:sz w:val="20"/>
              </w:rPr>
              <w:t>03/23/18</w:t>
            </w:r>
          </w:p>
        </w:tc>
        <w:tc>
          <w:tcPr>
            <w:tcW w:w="3258" w:type="dxa"/>
            <w:shd w:val="clear" w:color="auto" w:fill="auto"/>
          </w:tcPr>
          <w:p w:rsidR="00FE0DE4" w:rsidRPr="00AE5F1B" w:rsidRDefault="00BF30C4" w:rsidP="006B2565">
            <w:pPr>
              <w:autoSpaceDE w:val="0"/>
              <w:autoSpaceDN w:val="0"/>
              <w:adjustRightInd w:val="0"/>
              <w:jc w:val="left"/>
              <w:rPr>
                <w:sz w:val="20"/>
              </w:rPr>
            </w:pPr>
            <w:r>
              <w:rPr>
                <w:sz w:val="20"/>
              </w:rPr>
              <w:t xml:space="preserve">Sprint </w:t>
            </w:r>
            <w:r w:rsidR="002F4772" w:rsidRPr="00AE5F1B">
              <w:rPr>
                <w:sz w:val="20"/>
              </w:rPr>
              <w:t xml:space="preserve">IT team </w:t>
            </w:r>
            <w:r>
              <w:rPr>
                <w:sz w:val="20"/>
              </w:rPr>
              <w:t>upgra</w:t>
            </w:r>
            <w:r w:rsidR="006B2565">
              <w:rPr>
                <w:sz w:val="20"/>
              </w:rPr>
              <w:t xml:space="preserve">ded </w:t>
            </w:r>
            <w:r w:rsidR="002F4772" w:rsidRPr="00AE5F1B">
              <w:rPr>
                <w:sz w:val="20"/>
              </w:rPr>
              <w:t>the network</w:t>
            </w:r>
            <w:r w:rsidR="006B2565">
              <w:rPr>
                <w:sz w:val="20"/>
              </w:rPr>
              <w:t xml:space="preserve"> to resolve the problem. Asked the customer to </w:t>
            </w:r>
            <w:r w:rsidR="002F4772" w:rsidRPr="00AE5F1B">
              <w:rPr>
                <w:sz w:val="20"/>
              </w:rPr>
              <w:t>please do a test call and let</w:t>
            </w:r>
            <w:r w:rsidR="006B2565">
              <w:rPr>
                <w:sz w:val="20"/>
              </w:rPr>
              <w:t xml:space="preserve">  them </w:t>
            </w:r>
            <w:r w:rsidR="002F4772" w:rsidRPr="00AE5F1B">
              <w:rPr>
                <w:sz w:val="20"/>
              </w:rPr>
              <w:t xml:space="preserve">know if </w:t>
            </w:r>
            <w:r w:rsidR="006B2565">
              <w:rPr>
                <w:sz w:val="20"/>
              </w:rPr>
              <w:t>b</w:t>
            </w:r>
            <w:r w:rsidR="002F4772" w:rsidRPr="00AE5F1B">
              <w:rPr>
                <w:sz w:val="20"/>
              </w:rPr>
              <w:t>usy signal</w:t>
            </w:r>
            <w:r w:rsidR="006B2565">
              <w:rPr>
                <w:sz w:val="20"/>
              </w:rPr>
              <w:t xml:space="preserve"> is cleared</w:t>
            </w:r>
            <w:r w:rsidR="00915ABC">
              <w:rPr>
                <w:sz w:val="20"/>
              </w:rPr>
              <w:t>.</w:t>
            </w:r>
            <w:r w:rsidR="002F4772" w:rsidRPr="00AE5F1B">
              <w:rPr>
                <w:sz w:val="20"/>
              </w:rPr>
              <w:t xml:space="preserve"> </w:t>
            </w:r>
            <w:r w:rsidR="006B2565">
              <w:rPr>
                <w:sz w:val="20"/>
              </w:rPr>
              <w:t xml:space="preserve">Customer </w:t>
            </w:r>
            <w:r w:rsidR="002F4772" w:rsidRPr="00AE5F1B">
              <w:rPr>
                <w:sz w:val="20"/>
              </w:rPr>
              <w:t>responded that he was able to make a relay call without a fast busy.</w:t>
            </w:r>
          </w:p>
        </w:tc>
      </w:tr>
      <w:tr w:rsidR="00FE0DE4" w:rsidRPr="00AE5F1B" w:rsidTr="00D918A6">
        <w:trPr>
          <w:cantSplit/>
        </w:trPr>
        <w:tc>
          <w:tcPr>
            <w:tcW w:w="558" w:type="dxa"/>
            <w:shd w:val="clear" w:color="auto" w:fill="auto"/>
          </w:tcPr>
          <w:p w:rsidR="00FE0DE4" w:rsidRPr="00AE5F1B" w:rsidRDefault="005F3407" w:rsidP="00915ABC">
            <w:pPr>
              <w:jc w:val="center"/>
              <w:rPr>
                <w:sz w:val="20"/>
              </w:rPr>
            </w:pPr>
            <w:r w:rsidRPr="00AE5F1B">
              <w:rPr>
                <w:sz w:val="20"/>
              </w:rPr>
              <w:t>12</w:t>
            </w:r>
          </w:p>
        </w:tc>
        <w:tc>
          <w:tcPr>
            <w:tcW w:w="1800" w:type="dxa"/>
            <w:shd w:val="clear" w:color="auto" w:fill="auto"/>
          </w:tcPr>
          <w:p w:rsidR="00FE0DE4" w:rsidRPr="00AE5F1B" w:rsidRDefault="002F4772" w:rsidP="007004F2">
            <w:pPr>
              <w:jc w:val="center"/>
              <w:rPr>
                <w:sz w:val="20"/>
              </w:rPr>
            </w:pPr>
            <w:r w:rsidRPr="00AE5F1B">
              <w:rPr>
                <w:sz w:val="20"/>
              </w:rPr>
              <w:t>03/30/18</w:t>
            </w:r>
          </w:p>
        </w:tc>
        <w:tc>
          <w:tcPr>
            <w:tcW w:w="2160" w:type="dxa"/>
            <w:shd w:val="clear" w:color="auto" w:fill="auto"/>
          </w:tcPr>
          <w:p w:rsidR="00FE0DE4" w:rsidRPr="00AE5F1B" w:rsidRDefault="00B21F0A" w:rsidP="00B21F0A">
            <w:pPr>
              <w:autoSpaceDE w:val="0"/>
              <w:autoSpaceDN w:val="0"/>
              <w:adjustRightInd w:val="0"/>
              <w:jc w:val="left"/>
              <w:rPr>
                <w:sz w:val="20"/>
              </w:rPr>
            </w:pPr>
            <w:r>
              <w:rPr>
                <w:sz w:val="20"/>
              </w:rPr>
              <w:t xml:space="preserve">Customer communicated that captions </w:t>
            </w:r>
            <w:r w:rsidR="002F4772" w:rsidRPr="00AE5F1B">
              <w:rPr>
                <w:sz w:val="20"/>
              </w:rPr>
              <w:t>stopped towards the end of</w:t>
            </w:r>
            <w:r>
              <w:rPr>
                <w:sz w:val="20"/>
              </w:rPr>
              <w:t xml:space="preserve"> </w:t>
            </w:r>
            <w:r w:rsidR="002F4772" w:rsidRPr="00AE5F1B">
              <w:rPr>
                <w:sz w:val="20"/>
              </w:rPr>
              <w:t xml:space="preserve">the phone call. </w:t>
            </w:r>
          </w:p>
        </w:tc>
        <w:tc>
          <w:tcPr>
            <w:tcW w:w="1800" w:type="dxa"/>
            <w:shd w:val="clear" w:color="auto" w:fill="auto"/>
          </w:tcPr>
          <w:p w:rsidR="00FE0DE4" w:rsidRPr="00AE5F1B" w:rsidRDefault="002F4772" w:rsidP="007004F2">
            <w:pPr>
              <w:jc w:val="center"/>
              <w:rPr>
                <w:sz w:val="20"/>
              </w:rPr>
            </w:pPr>
            <w:r w:rsidRPr="00AE5F1B">
              <w:rPr>
                <w:sz w:val="20"/>
              </w:rPr>
              <w:t>04/04/18</w:t>
            </w:r>
          </w:p>
        </w:tc>
        <w:tc>
          <w:tcPr>
            <w:tcW w:w="3258" w:type="dxa"/>
            <w:shd w:val="clear" w:color="auto" w:fill="auto"/>
          </w:tcPr>
          <w:p w:rsidR="002F4772" w:rsidRPr="00AE5F1B" w:rsidRDefault="002F4772" w:rsidP="002F4772">
            <w:pPr>
              <w:autoSpaceDE w:val="0"/>
              <w:autoSpaceDN w:val="0"/>
              <w:adjustRightInd w:val="0"/>
              <w:jc w:val="left"/>
              <w:rPr>
                <w:sz w:val="20"/>
              </w:rPr>
            </w:pPr>
            <w:r w:rsidRPr="00AE5F1B">
              <w:rPr>
                <w:sz w:val="20"/>
              </w:rPr>
              <w:t>Customer Service Representative sent call details to the Call Center for</w:t>
            </w:r>
          </w:p>
          <w:p w:rsidR="00FE0DE4" w:rsidRPr="00AE5F1B" w:rsidRDefault="002F4772" w:rsidP="00736C32">
            <w:pPr>
              <w:autoSpaceDE w:val="0"/>
              <w:autoSpaceDN w:val="0"/>
              <w:adjustRightInd w:val="0"/>
              <w:jc w:val="left"/>
              <w:rPr>
                <w:sz w:val="20"/>
              </w:rPr>
            </w:pPr>
            <w:r w:rsidRPr="00AE5F1B">
              <w:rPr>
                <w:sz w:val="20"/>
              </w:rPr>
              <w:t>investigation. Investigation found captions were generated throughout the call</w:t>
            </w:r>
            <w:r w:rsidR="00B21F0A">
              <w:rPr>
                <w:sz w:val="20"/>
              </w:rPr>
              <w:t xml:space="preserve"> </w:t>
            </w:r>
            <w:r w:rsidRPr="00AE5F1B">
              <w:rPr>
                <w:sz w:val="20"/>
              </w:rPr>
              <w:t xml:space="preserve">and the call ended at the </w:t>
            </w:r>
            <w:r w:rsidR="00736C32">
              <w:rPr>
                <w:sz w:val="20"/>
              </w:rPr>
              <w:t>C</w:t>
            </w:r>
            <w:r w:rsidRPr="00AE5F1B">
              <w:rPr>
                <w:sz w:val="20"/>
              </w:rPr>
              <w:t xml:space="preserve">all </w:t>
            </w:r>
            <w:r w:rsidR="00736C32">
              <w:rPr>
                <w:sz w:val="20"/>
              </w:rPr>
              <w:t>C</w:t>
            </w:r>
            <w:r w:rsidRPr="00AE5F1B">
              <w:rPr>
                <w:sz w:val="20"/>
              </w:rPr>
              <w:t>enter with customer hanging up. Call Center</w:t>
            </w:r>
            <w:r w:rsidR="00B21F0A">
              <w:rPr>
                <w:sz w:val="20"/>
              </w:rPr>
              <w:t xml:space="preserve"> </w:t>
            </w:r>
            <w:r w:rsidRPr="00AE5F1B">
              <w:rPr>
                <w:sz w:val="20"/>
              </w:rPr>
              <w:t>personnel reported no issue was found that would have contributed to the</w:t>
            </w:r>
            <w:r w:rsidR="00B21F0A">
              <w:rPr>
                <w:sz w:val="20"/>
              </w:rPr>
              <w:t xml:space="preserve"> </w:t>
            </w:r>
            <w:r w:rsidRPr="00AE5F1B">
              <w:rPr>
                <w:sz w:val="20"/>
              </w:rPr>
              <w:t>customer's experience</w:t>
            </w:r>
            <w:r w:rsidR="00E7055F">
              <w:rPr>
                <w:sz w:val="20"/>
              </w:rPr>
              <w:t>.</w:t>
            </w:r>
          </w:p>
        </w:tc>
      </w:tr>
      <w:tr w:rsidR="00FE0DE4" w:rsidRPr="00AE5F1B" w:rsidTr="00D918A6">
        <w:trPr>
          <w:cantSplit/>
        </w:trPr>
        <w:tc>
          <w:tcPr>
            <w:tcW w:w="558" w:type="dxa"/>
            <w:shd w:val="clear" w:color="auto" w:fill="auto"/>
          </w:tcPr>
          <w:p w:rsidR="00FE0DE4" w:rsidRPr="00AE5F1B" w:rsidRDefault="005F3407" w:rsidP="00915ABC">
            <w:pPr>
              <w:jc w:val="center"/>
              <w:rPr>
                <w:sz w:val="20"/>
              </w:rPr>
            </w:pPr>
            <w:r w:rsidRPr="00AE5F1B">
              <w:rPr>
                <w:sz w:val="20"/>
              </w:rPr>
              <w:t>13</w:t>
            </w:r>
          </w:p>
        </w:tc>
        <w:tc>
          <w:tcPr>
            <w:tcW w:w="1800" w:type="dxa"/>
            <w:shd w:val="clear" w:color="auto" w:fill="auto"/>
          </w:tcPr>
          <w:p w:rsidR="00FE0DE4" w:rsidRPr="00AE5F1B" w:rsidRDefault="002F4772" w:rsidP="007004F2">
            <w:pPr>
              <w:jc w:val="center"/>
              <w:rPr>
                <w:sz w:val="20"/>
              </w:rPr>
            </w:pPr>
            <w:r w:rsidRPr="00AE5F1B">
              <w:rPr>
                <w:sz w:val="20"/>
              </w:rPr>
              <w:t>04/07/18</w:t>
            </w:r>
          </w:p>
        </w:tc>
        <w:tc>
          <w:tcPr>
            <w:tcW w:w="2160" w:type="dxa"/>
            <w:shd w:val="clear" w:color="auto" w:fill="auto"/>
          </w:tcPr>
          <w:p w:rsidR="00FE0DE4" w:rsidRPr="00AE5F1B" w:rsidRDefault="002F4772" w:rsidP="00E7055F">
            <w:pPr>
              <w:autoSpaceDE w:val="0"/>
              <w:autoSpaceDN w:val="0"/>
              <w:adjustRightInd w:val="0"/>
              <w:jc w:val="left"/>
              <w:rPr>
                <w:sz w:val="20"/>
              </w:rPr>
            </w:pPr>
            <w:r w:rsidRPr="00AE5F1B">
              <w:rPr>
                <w:sz w:val="20"/>
              </w:rPr>
              <w:t xml:space="preserve">The customer stated they waited for the system to connect and said the </w:t>
            </w:r>
            <w:r w:rsidR="00915ABC">
              <w:rPr>
                <w:sz w:val="20"/>
              </w:rPr>
              <w:t>Operator</w:t>
            </w:r>
            <w:r w:rsidR="00E7055F">
              <w:rPr>
                <w:sz w:val="20"/>
              </w:rPr>
              <w:t xml:space="preserve"> disconnected on them. </w:t>
            </w:r>
          </w:p>
        </w:tc>
        <w:tc>
          <w:tcPr>
            <w:tcW w:w="1800" w:type="dxa"/>
            <w:shd w:val="clear" w:color="auto" w:fill="auto"/>
          </w:tcPr>
          <w:p w:rsidR="00FE0DE4" w:rsidRPr="00AE5F1B" w:rsidRDefault="002F4772" w:rsidP="007004F2">
            <w:pPr>
              <w:jc w:val="center"/>
              <w:rPr>
                <w:sz w:val="20"/>
              </w:rPr>
            </w:pPr>
            <w:r w:rsidRPr="00AE5F1B">
              <w:rPr>
                <w:sz w:val="20"/>
              </w:rPr>
              <w:t>04/07/18</w:t>
            </w:r>
          </w:p>
        </w:tc>
        <w:tc>
          <w:tcPr>
            <w:tcW w:w="3258" w:type="dxa"/>
            <w:shd w:val="clear" w:color="auto" w:fill="auto"/>
          </w:tcPr>
          <w:p w:rsidR="00FE0DE4" w:rsidRPr="00AE5F1B" w:rsidRDefault="002F4772" w:rsidP="00E7055F">
            <w:pPr>
              <w:autoSpaceDE w:val="0"/>
              <w:autoSpaceDN w:val="0"/>
              <w:adjustRightInd w:val="0"/>
              <w:jc w:val="left"/>
              <w:rPr>
                <w:sz w:val="20"/>
              </w:rPr>
            </w:pPr>
            <w:r w:rsidRPr="00AE5F1B">
              <w:rPr>
                <w:sz w:val="20"/>
              </w:rPr>
              <w:t>Supervisor met with</w:t>
            </w:r>
            <w:r w:rsidR="00E7055F">
              <w:rPr>
                <w:sz w:val="20"/>
              </w:rPr>
              <w:t xml:space="preserve"> </w:t>
            </w:r>
            <w:r w:rsidR="00915ABC">
              <w:rPr>
                <w:sz w:val="20"/>
              </w:rPr>
              <w:t>Operator</w:t>
            </w:r>
            <w:r w:rsidRPr="00AE5F1B">
              <w:rPr>
                <w:sz w:val="20"/>
              </w:rPr>
              <w:t xml:space="preserve"> and </w:t>
            </w:r>
            <w:r w:rsidR="00915ABC">
              <w:rPr>
                <w:sz w:val="20"/>
              </w:rPr>
              <w:t>Operator</w:t>
            </w:r>
            <w:r w:rsidRPr="00AE5F1B">
              <w:rPr>
                <w:sz w:val="20"/>
              </w:rPr>
              <w:t xml:space="preserve"> stated the system hung up or could</w:t>
            </w:r>
            <w:r w:rsidR="00E7055F">
              <w:rPr>
                <w:sz w:val="20"/>
              </w:rPr>
              <w:t xml:space="preserve"> </w:t>
            </w:r>
            <w:r w:rsidRPr="00AE5F1B">
              <w:rPr>
                <w:sz w:val="20"/>
              </w:rPr>
              <w:t xml:space="preserve">have hung up. The Operator said they did not disconnect. </w:t>
            </w:r>
          </w:p>
        </w:tc>
      </w:tr>
      <w:tr w:rsidR="00FE0DE4" w:rsidRPr="00AE5F1B" w:rsidTr="00D918A6">
        <w:trPr>
          <w:cantSplit/>
        </w:trPr>
        <w:tc>
          <w:tcPr>
            <w:tcW w:w="558" w:type="dxa"/>
            <w:shd w:val="clear" w:color="auto" w:fill="auto"/>
          </w:tcPr>
          <w:p w:rsidR="00FE0DE4" w:rsidRPr="00AE5F1B" w:rsidRDefault="005F3407" w:rsidP="00915ABC">
            <w:pPr>
              <w:jc w:val="center"/>
              <w:rPr>
                <w:sz w:val="20"/>
              </w:rPr>
            </w:pPr>
            <w:r w:rsidRPr="00AE5F1B">
              <w:rPr>
                <w:sz w:val="20"/>
              </w:rPr>
              <w:t>14</w:t>
            </w:r>
          </w:p>
        </w:tc>
        <w:tc>
          <w:tcPr>
            <w:tcW w:w="1800" w:type="dxa"/>
            <w:shd w:val="clear" w:color="auto" w:fill="auto"/>
          </w:tcPr>
          <w:p w:rsidR="00FE0DE4" w:rsidRPr="00AE5F1B" w:rsidRDefault="002F62B0" w:rsidP="007004F2">
            <w:pPr>
              <w:jc w:val="center"/>
              <w:rPr>
                <w:sz w:val="20"/>
              </w:rPr>
            </w:pPr>
            <w:r w:rsidRPr="00AE5F1B">
              <w:rPr>
                <w:sz w:val="20"/>
              </w:rPr>
              <w:t>04/07/18</w:t>
            </w:r>
          </w:p>
        </w:tc>
        <w:tc>
          <w:tcPr>
            <w:tcW w:w="2160" w:type="dxa"/>
            <w:shd w:val="clear" w:color="auto" w:fill="auto"/>
          </w:tcPr>
          <w:p w:rsidR="002F62B0" w:rsidRPr="00AE5F1B" w:rsidRDefault="002F62B0" w:rsidP="002F62B0">
            <w:pPr>
              <w:autoSpaceDE w:val="0"/>
              <w:autoSpaceDN w:val="0"/>
              <w:adjustRightInd w:val="0"/>
              <w:jc w:val="left"/>
              <w:rPr>
                <w:sz w:val="20"/>
              </w:rPr>
            </w:pPr>
            <w:r w:rsidRPr="00AE5F1B">
              <w:rPr>
                <w:sz w:val="20"/>
              </w:rPr>
              <w:t>The customer stated they waited for the system to connect and said the</w:t>
            </w:r>
            <w:r w:rsidR="000217E0">
              <w:rPr>
                <w:sz w:val="20"/>
              </w:rPr>
              <w:t xml:space="preserve"> O</w:t>
            </w:r>
            <w:r w:rsidRPr="00AE5F1B">
              <w:rPr>
                <w:sz w:val="20"/>
              </w:rPr>
              <w:t>perator</w:t>
            </w:r>
          </w:p>
          <w:p w:rsidR="00FE0DE4" w:rsidRPr="00AE5F1B" w:rsidRDefault="002F62B0" w:rsidP="004812C5">
            <w:pPr>
              <w:autoSpaceDE w:val="0"/>
              <w:autoSpaceDN w:val="0"/>
              <w:adjustRightInd w:val="0"/>
              <w:jc w:val="left"/>
              <w:rPr>
                <w:sz w:val="20"/>
              </w:rPr>
            </w:pPr>
            <w:r w:rsidRPr="00AE5F1B">
              <w:rPr>
                <w:sz w:val="20"/>
              </w:rPr>
              <w:t>disconnected on them.</w:t>
            </w:r>
          </w:p>
        </w:tc>
        <w:tc>
          <w:tcPr>
            <w:tcW w:w="1800" w:type="dxa"/>
            <w:shd w:val="clear" w:color="auto" w:fill="auto"/>
          </w:tcPr>
          <w:p w:rsidR="00FE0DE4" w:rsidRPr="00AE5F1B" w:rsidRDefault="002F62B0" w:rsidP="007004F2">
            <w:pPr>
              <w:jc w:val="center"/>
              <w:rPr>
                <w:sz w:val="20"/>
              </w:rPr>
            </w:pPr>
            <w:r w:rsidRPr="00AE5F1B">
              <w:rPr>
                <w:sz w:val="20"/>
              </w:rPr>
              <w:t>04/07/18</w:t>
            </w:r>
          </w:p>
        </w:tc>
        <w:tc>
          <w:tcPr>
            <w:tcW w:w="3258" w:type="dxa"/>
            <w:shd w:val="clear" w:color="auto" w:fill="auto"/>
          </w:tcPr>
          <w:p w:rsidR="00FE0DE4" w:rsidRPr="00AE5F1B" w:rsidRDefault="002F62B0" w:rsidP="000217E0">
            <w:pPr>
              <w:autoSpaceDE w:val="0"/>
              <w:autoSpaceDN w:val="0"/>
              <w:adjustRightInd w:val="0"/>
              <w:jc w:val="left"/>
              <w:rPr>
                <w:sz w:val="20"/>
              </w:rPr>
            </w:pPr>
            <w:r w:rsidRPr="00AE5F1B">
              <w:rPr>
                <w:sz w:val="20"/>
              </w:rPr>
              <w:t xml:space="preserve">Supervisor met with </w:t>
            </w:r>
            <w:r w:rsidR="00915ABC">
              <w:rPr>
                <w:sz w:val="20"/>
              </w:rPr>
              <w:t>Operator</w:t>
            </w:r>
            <w:r w:rsidRPr="00AE5F1B">
              <w:rPr>
                <w:sz w:val="20"/>
              </w:rPr>
              <w:t xml:space="preserve"> and </w:t>
            </w:r>
            <w:r w:rsidR="000217E0">
              <w:rPr>
                <w:sz w:val="20"/>
              </w:rPr>
              <w:t>O</w:t>
            </w:r>
            <w:r w:rsidRPr="00AE5F1B">
              <w:rPr>
                <w:sz w:val="20"/>
              </w:rPr>
              <w:t>perator stated they didn't disconnect the call,</w:t>
            </w:r>
            <w:r w:rsidR="004812C5">
              <w:rPr>
                <w:sz w:val="20"/>
              </w:rPr>
              <w:t xml:space="preserve"> </w:t>
            </w:r>
            <w:r w:rsidRPr="00AE5F1B">
              <w:rPr>
                <w:sz w:val="20"/>
              </w:rPr>
              <w:t xml:space="preserve">but </w:t>
            </w:r>
            <w:r w:rsidR="004812C5">
              <w:rPr>
                <w:sz w:val="20"/>
              </w:rPr>
              <w:t xml:space="preserve">that </w:t>
            </w:r>
            <w:r w:rsidRPr="00AE5F1B">
              <w:rPr>
                <w:sz w:val="20"/>
              </w:rPr>
              <w:t>the customer</w:t>
            </w:r>
            <w:r w:rsidR="004812C5">
              <w:rPr>
                <w:sz w:val="20"/>
              </w:rPr>
              <w:t xml:space="preserve"> </w:t>
            </w:r>
            <w:r w:rsidRPr="00AE5F1B">
              <w:rPr>
                <w:sz w:val="20"/>
              </w:rPr>
              <w:t>disconnect the call.</w:t>
            </w:r>
          </w:p>
        </w:tc>
      </w:tr>
      <w:tr w:rsidR="00FE0DE4" w:rsidRPr="00AE5F1B" w:rsidTr="00D918A6">
        <w:trPr>
          <w:cantSplit/>
        </w:trPr>
        <w:tc>
          <w:tcPr>
            <w:tcW w:w="558" w:type="dxa"/>
            <w:shd w:val="clear" w:color="auto" w:fill="auto"/>
          </w:tcPr>
          <w:p w:rsidR="00FE0DE4" w:rsidRPr="00AE5F1B" w:rsidRDefault="005F3407" w:rsidP="00915ABC">
            <w:pPr>
              <w:jc w:val="center"/>
              <w:rPr>
                <w:sz w:val="20"/>
              </w:rPr>
            </w:pPr>
            <w:r w:rsidRPr="00AE5F1B">
              <w:rPr>
                <w:sz w:val="20"/>
              </w:rPr>
              <w:t>1</w:t>
            </w:r>
            <w:bookmarkStart w:id="8" w:name="_GoBack"/>
            <w:bookmarkEnd w:id="8"/>
            <w:r w:rsidRPr="00AE5F1B">
              <w:rPr>
                <w:sz w:val="20"/>
              </w:rPr>
              <w:t>5</w:t>
            </w:r>
          </w:p>
        </w:tc>
        <w:tc>
          <w:tcPr>
            <w:tcW w:w="1800" w:type="dxa"/>
            <w:shd w:val="clear" w:color="auto" w:fill="auto"/>
          </w:tcPr>
          <w:p w:rsidR="00FE0DE4" w:rsidRPr="00AE5F1B" w:rsidRDefault="002F62B0" w:rsidP="007004F2">
            <w:pPr>
              <w:jc w:val="center"/>
              <w:rPr>
                <w:sz w:val="20"/>
              </w:rPr>
            </w:pPr>
            <w:r w:rsidRPr="00AE5F1B">
              <w:rPr>
                <w:sz w:val="20"/>
              </w:rPr>
              <w:t>04/16/18</w:t>
            </w:r>
          </w:p>
        </w:tc>
        <w:tc>
          <w:tcPr>
            <w:tcW w:w="2160" w:type="dxa"/>
            <w:shd w:val="clear" w:color="auto" w:fill="auto"/>
          </w:tcPr>
          <w:p w:rsidR="00FE0DE4" w:rsidRPr="00AE5F1B" w:rsidRDefault="000931E6" w:rsidP="004812C5">
            <w:pPr>
              <w:autoSpaceDE w:val="0"/>
              <w:autoSpaceDN w:val="0"/>
              <w:adjustRightInd w:val="0"/>
              <w:jc w:val="left"/>
              <w:rPr>
                <w:sz w:val="20"/>
              </w:rPr>
            </w:pPr>
            <w:r w:rsidRPr="00AE5F1B">
              <w:rPr>
                <w:sz w:val="20"/>
              </w:rPr>
              <w:t>Profile</w:t>
            </w:r>
            <w:r w:rsidR="004812C5">
              <w:rPr>
                <w:sz w:val="20"/>
              </w:rPr>
              <w:t xml:space="preserve"> </w:t>
            </w:r>
            <w:r w:rsidRPr="00AE5F1B">
              <w:rPr>
                <w:sz w:val="20"/>
              </w:rPr>
              <w:t xml:space="preserve">information now showing to relay </w:t>
            </w:r>
            <w:r w:rsidR="00915ABC">
              <w:rPr>
                <w:sz w:val="20"/>
              </w:rPr>
              <w:t>Operator</w:t>
            </w:r>
            <w:r w:rsidRPr="00AE5F1B">
              <w:rPr>
                <w:sz w:val="20"/>
              </w:rPr>
              <w:t xml:space="preserve">. </w:t>
            </w:r>
          </w:p>
        </w:tc>
        <w:tc>
          <w:tcPr>
            <w:tcW w:w="1800" w:type="dxa"/>
            <w:shd w:val="clear" w:color="auto" w:fill="auto"/>
          </w:tcPr>
          <w:p w:rsidR="00FE0DE4" w:rsidRPr="00AE5F1B" w:rsidRDefault="002F62B0" w:rsidP="007004F2">
            <w:pPr>
              <w:jc w:val="center"/>
              <w:rPr>
                <w:sz w:val="20"/>
              </w:rPr>
            </w:pPr>
            <w:r w:rsidRPr="00AE5F1B">
              <w:rPr>
                <w:sz w:val="20"/>
              </w:rPr>
              <w:t>04/16/18</w:t>
            </w:r>
          </w:p>
        </w:tc>
        <w:tc>
          <w:tcPr>
            <w:tcW w:w="3258" w:type="dxa"/>
            <w:shd w:val="clear" w:color="auto" w:fill="auto"/>
          </w:tcPr>
          <w:p w:rsidR="00FE0DE4" w:rsidRPr="00AE5F1B" w:rsidRDefault="000931E6" w:rsidP="004812C5">
            <w:pPr>
              <w:autoSpaceDE w:val="0"/>
              <w:autoSpaceDN w:val="0"/>
              <w:adjustRightInd w:val="0"/>
              <w:jc w:val="left"/>
              <w:rPr>
                <w:sz w:val="20"/>
              </w:rPr>
            </w:pPr>
            <w:r w:rsidRPr="00AE5F1B">
              <w:rPr>
                <w:sz w:val="20"/>
              </w:rPr>
              <w:t>The identification number</w:t>
            </w:r>
            <w:r w:rsidR="004812C5">
              <w:rPr>
                <w:sz w:val="20"/>
              </w:rPr>
              <w:t xml:space="preserve"> </w:t>
            </w:r>
            <w:r w:rsidRPr="00AE5F1B">
              <w:rPr>
                <w:sz w:val="20"/>
              </w:rPr>
              <w:t>identified by the customer is unassigned, however</w:t>
            </w:r>
            <w:r w:rsidR="004812C5">
              <w:rPr>
                <w:sz w:val="20"/>
              </w:rPr>
              <w:t xml:space="preserve"> </w:t>
            </w:r>
            <w:r w:rsidRPr="00AE5F1B">
              <w:rPr>
                <w:sz w:val="20"/>
              </w:rPr>
              <w:t>engineering completed test calls which confirmed the customer's profile displays</w:t>
            </w:r>
            <w:r w:rsidR="004812C5">
              <w:rPr>
                <w:sz w:val="20"/>
              </w:rPr>
              <w:t xml:space="preserve"> </w:t>
            </w:r>
            <w:r w:rsidRPr="00AE5F1B">
              <w:rPr>
                <w:sz w:val="20"/>
              </w:rPr>
              <w:t>correctly when calls connect to the relay position.</w:t>
            </w:r>
          </w:p>
        </w:tc>
      </w:tr>
      <w:tr w:rsidR="00FE0DE4" w:rsidRPr="00AE5F1B" w:rsidTr="00D918A6">
        <w:trPr>
          <w:cantSplit/>
        </w:trPr>
        <w:tc>
          <w:tcPr>
            <w:tcW w:w="558" w:type="dxa"/>
            <w:shd w:val="clear" w:color="auto" w:fill="auto"/>
          </w:tcPr>
          <w:p w:rsidR="00FE0DE4" w:rsidRPr="00AE5F1B" w:rsidRDefault="005F3407" w:rsidP="00915ABC">
            <w:pPr>
              <w:jc w:val="center"/>
              <w:rPr>
                <w:sz w:val="20"/>
              </w:rPr>
            </w:pPr>
            <w:r w:rsidRPr="00AE5F1B">
              <w:rPr>
                <w:sz w:val="20"/>
              </w:rPr>
              <w:t>16</w:t>
            </w:r>
          </w:p>
        </w:tc>
        <w:tc>
          <w:tcPr>
            <w:tcW w:w="1800" w:type="dxa"/>
            <w:shd w:val="clear" w:color="auto" w:fill="auto"/>
          </w:tcPr>
          <w:p w:rsidR="00FE0DE4" w:rsidRPr="00AE5F1B" w:rsidRDefault="002F62B0" w:rsidP="007004F2">
            <w:pPr>
              <w:jc w:val="center"/>
              <w:rPr>
                <w:sz w:val="20"/>
              </w:rPr>
            </w:pPr>
            <w:r w:rsidRPr="00AE5F1B">
              <w:rPr>
                <w:sz w:val="20"/>
              </w:rPr>
              <w:t>05/01/18</w:t>
            </w:r>
          </w:p>
        </w:tc>
        <w:tc>
          <w:tcPr>
            <w:tcW w:w="2160" w:type="dxa"/>
            <w:shd w:val="clear" w:color="auto" w:fill="auto"/>
          </w:tcPr>
          <w:p w:rsidR="00FE0DE4" w:rsidRPr="00AE5F1B" w:rsidRDefault="000931E6" w:rsidP="006F33B0">
            <w:pPr>
              <w:autoSpaceDE w:val="0"/>
              <w:autoSpaceDN w:val="0"/>
              <w:adjustRightInd w:val="0"/>
              <w:jc w:val="left"/>
              <w:rPr>
                <w:sz w:val="20"/>
              </w:rPr>
            </w:pPr>
            <w:r w:rsidRPr="00AE5F1B">
              <w:rPr>
                <w:sz w:val="20"/>
              </w:rPr>
              <w:t xml:space="preserve">A TTY user stated they were calling from a restricted number and </w:t>
            </w:r>
            <w:r w:rsidR="00915ABC">
              <w:rPr>
                <w:sz w:val="20"/>
              </w:rPr>
              <w:t>Operator</w:t>
            </w:r>
            <w:r w:rsidRPr="00AE5F1B">
              <w:rPr>
                <w:sz w:val="20"/>
              </w:rPr>
              <w:t xml:space="preserve"> hung</w:t>
            </w:r>
            <w:r w:rsidR="006F33B0">
              <w:rPr>
                <w:sz w:val="20"/>
              </w:rPr>
              <w:t xml:space="preserve"> </w:t>
            </w:r>
            <w:r w:rsidRPr="00AE5F1B">
              <w:rPr>
                <w:sz w:val="20"/>
              </w:rPr>
              <w:t xml:space="preserve">up on them. </w:t>
            </w:r>
          </w:p>
        </w:tc>
        <w:tc>
          <w:tcPr>
            <w:tcW w:w="1800" w:type="dxa"/>
            <w:shd w:val="clear" w:color="auto" w:fill="auto"/>
          </w:tcPr>
          <w:p w:rsidR="00FE0DE4" w:rsidRPr="00AE5F1B" w:rsidRDefault="002F62B0" w:rsidP="007004F2">
            <w:pPr>
              <w:jc w:val="center"/>
              <w:rPr>
                <w:sz w:val="20"/>
              </w:rPr>
            </w:pPr>
            <w:r w:rsidRPr="00AE5F1B">
              <w:rPr>
                <w:sz w:val="20"/>
              </w:rPr>
              <w:t>05/01/18</w:t>
            </w:r>
          </w:p>
        </w:tc>
        <w:tc>
          <w:tcPr>
            <w:tcW w:w="3258" w:type="dxa"/>
            <w:shd w:val="clear" w:color="auto" w:fill="auto"/>
          </w:tcPr>
          <w:p w:rsidR="00FE0DE4" w:rsidRPr="00AE5F1B" w:rsidRDefault="000931E6" w:rsidP="006F33B0">
            <w:pPr>
              <w:autoSpaceDE w:val="0"/>
              <w:autoSpaceDN w:val="0"/>
              <w:adjustRightInd w:val="0"/>
              <w:jc w:val="left"/>
              <w:rPr>
                <w:sz w:val="20"/>
              </w:rPr>
            </w:pPr>
            <w:r w:rsidRPr="00AE5F1B">
              <w:rPr>
                <w:sz w:val="20"/>
              </w:rPr>
              <w:t xml:space="preserve">Supervisor met with </w:t>
            </w:r>
            <w:r w:rsidR="00915ABC">
              <w:rPr>
                <w:sz w:val="20"/>
              </w:rPr>
              <w:t>Operator</w:t>
            </w:r>
            <w:r w:rsidRPr="00AE5F1B">
              <w:rPr>
                <w:sz w:val="20"/>
              </w:rPr>
              <w:t xml:space="preserve"> and </w:t>
            </w:r>
            <w:r w:rsidR="00915ABC">
              <w:rPr>
                <w:sz w:val="20"/>
              </w:rPr>
              <w:t>Operator</w:t>
            </w:r>
            <w:r w:rsidRPr="00AE5F1B">
              <w:rPr>
                <w:sz w:val="20"/>
              </w:rPr>
              <w:t xml:space="preserve"> stated they never hang up on calls</w:t>
            </w:r>
            <w:r w:rsidR="006F33B0">
              <w:rPr>
                <w:sz w:val="20"/>
              </w:rPr>
              <w:t xml:space="preserve"> </w:t>
            </w:r>
            <w:r w:rsidRPr="00AE5F1B">
              <w:rPr>
                <w:sz w:val="20"/>
              </w:rPr>
              <w:t>unless they're doing the disconnect procedure. Operator doesn't remember if</w:t>
            </w:r>
            <w:r w:rsidR="006F33B0">
              <w:rPr>
                <w:sz w:val="20"/>
              </w:rPr>
              <w:t xml:space="preserve"> </w:t>
            </w:r>
            <w:r w:rsidRPr="00AE5F1B">
              <w:rPr>
                <w:sz w:val="20"/>
              </w:rPr>
              <w:t xml:space="preserve">they had a call with the restricted "29" code. </w:t>
            </w:r>
          </w:p>
        </w:tc>
      </w:tr>
      <w:tr w:rsidR="00FE0DE4" w:rsidRPr="00AE5F1B" w:rsidTr="00D918A6">
        <w:trPr>
          <w:cantSplit/>
        </w:trPr>
        <w:tc>
          <w:tcPr>
            <w:tcW w:w="558" w:type="dxa"/>
            <w:shd w:val="clear" w:color="auto" w:fill="auto"/>
          </w:tcPr>
          <w:p w:rsidR="00FE0DE4" w:rsidRPr="00AE5F1B" w:rsidRDefault="005F3407" w:rsidP="00915ABC">
            <w:pPr>
              <w:jc w:val="center"/>
              <w:rPr>
                <w:sz w:val="20"/>
              </w:rPr>
            </w:pPr>
            <w:r w:rsidRPr="00AE5F1B">
              <w:rPr>
                <w:sz w:val="20"/>
              </w:rPr>
              <w:t>17</w:t>
            </w:r>
          </w:p>
        </w:tc>
        <w:tc>
          <w:tcPr>
            <w:tcW w:w="1800" w:type="dxa"/>
            <w:shd w:val="clear" w:color="auto" w:fill="auto"/>
          </w:tcPr>
          <w:p w:rsidR="00FE0DE4" w:rsidRPr="00AE5F1B" w:rsidRDefault="002F62B0" w:rsidP="007004F2">
            <w:pPr>
              <w:jc w:val="center"/>
              <w:rPr>
                <w:sz w:val="20"/>
              </w:rPr>
            </w:pPr>
            <w:r w:rsidRPr="00AE5F1B">
              <w:rPr>
                <w:sz w:val="20"/>
              </w:rPr>
              <w:t>05/01/18</w:t>
            </w:r>
          </w:p>
        </w:tc>
        <w:tc>
          <w:tcPr>
            <w:tcW w:w="2160" w:type="dxa"/>
            <w:shd w:val="clear" w:color="auto" w:fill="auto"/>
          </w:tcPr>
          <w:p w:rsidR="00FE0DE4" w:rsidRPr="00AE5F1B" w:rsidRDefault="000931E6" w:rsidP="00915ABC">
            <w:pPr>
              <w:autoSpaceDE w:val="0"/>
              <w:autoSpaceDN w:val="0"/>
              <w:adjustRightInd w:val="0"/>
              <w:jc w:val="left"/>
              <w:rPr>
                <w:sz w:val="20"/>
              </w:rPr>
            </w:pPr>
            <w:r w:rsidRPr="00AE5F1B">
              <w:rPr>
                <w:sz w:val="20"/>
              </w:rPr>
              <w:t xml:space="preserve">Customer </w:t>
            </w:r>
            <w:r w:rsidR="006F33B0">
              <w:rPr>
                <w:sz w:val="20"/>
              </w:rPr>
              <w:t xml:space="preserve">had </w:t>
            </w:r>
            <w:r w:rsidRPr="00AE5F1B">
              <w:rPr>
                <w:sz w:val="20"/>
              </w:rPr>
              <w:t>garbling issues on her TTY.  Both Turbo</w:t>
            </w:r>
            <w:r w:rsidR="006F31ED">
              <w:rPr>
                <w:sz w:val="20"/>
              </w:rPr>
              <w:t xml:space="preserve"> </w:t>
            </w:r>
            <w:r w:rsidRPr="00AE5F1B">
              <w:rPr>
                <w:sz w:val="20"/>
              </w:rPr>
              <w:t xml:space="preserve">code and Auto ID are turned off. </w:t>
            </w:r>
          </w:p>
        </w:tc>
        <w:tc>
          <w:tcPr>
            <w:tcW w:w="1800" w:type="dxa"/>
            <w:shd w:val="clear" w:color="auto" w:fill="auto"/>
          </w:tcPr>
          <w:p w:rsidR="00FE0DE4" w:rsidRPr="00AE5F1B" w:rsidRDefault="002F62B0" w:rsidP="007004F2">
            <w:pPr>
              <w:jc w:val="center"/>
              <w:rPr>
                <w:sz w:val="20"/>
              </w:rPr>
            </w:pPr>
            <w:r w:rsidRPr="00AE5F1B">
              <w:rPr>
                <w:sz w:val="20"/>
              </w:rPr>
              <w:t>05/01/18</w:t>
            </w:r>
          </w:p>
        </w:tc>
        <w:tc>
          <w:tcPr>
            <w:tcW w:w="3258" w:type="dxa"/>
            <w:shd w:val="clear" w:color="auto" w:fill="auto"/>
          </w:tcPr>
          <w:p w:rsidR="000931E6" w:rsidRPr="00AE5F1B" w:rsidRDefault="006F33B0" w:rsidP="000931E6">
            <w:pPr>
              <w:autoSpaceDE w:val="0"/>
              <w:autoSpaceDN w:val="0"/>
              <w:adjustRightInd w:val="0"/>
              <w:jc w:val="left"/>
              <w:rPr>
                <w:sz w:val="20"/>
              </w:rPr>
            </w:pPr>
            <w:r>
              <w:rPr>
                <w:sz w:val="20"/>
              </w:rPr>
              <w:t xml:space="preserve">Sprint </w:t>
            </w:r>
            <w:r w:rsidR="000931E6" w:rsidRPr="00AE5F1B">
              <w:rPr>
                <w:sz w:val="20"/>
              </w:rPr>
              <w:t xml:space="preserve">upgraded </w:t>
            </w:r>
            <w:r>
              <w:rPr>
                <w:sz w:val="20"/>
              </w:rPr>
              <w:t xml:space="preserve">its </w:t>
            </w:r>
            <w:r w:rsidR="000931E6" w:rsidRPr="00AE5F1B">
              <w:rPr>
                <w:sz w:val="20"/>
              </w:rPr>
              <w:t>network to resolve</w:t>
            </w:r>
            <w:r>
              <w:rPr>
                <w:sz w:val="20"/>
              </w:rPr>
              <w:t xml:space="preserve"> </w:t>
            </w:r>
            <w:r w:rsidR="000931E6" w:rsidRPr="00AE5F1B">
              <w:rPr>
                <w:sz w:val="20"/>
              </w:rPr>
              <w:t xml:space="preserve">the garbling issue. </w:t>
            </w:r>
            <w:r>
              <w:rPr>
                <w:sz w:val="20"/>
              </w:rPr>
              <w:t xml:space="preserve">However, customer still had problem. Sprint  recommended the customer </w:t>
            </w:r>
            <w:r w:rsidR="000931E6" w:rsidRPr="00AE5F1B">
              <w:rPr>
                <w:sz w:val="20"/>
              </w:rPr>
              <w:t>contact her Local Exchange Carrier provider to open a ticket and explain to them</w:t>
            </w:r>
          </w:p>
          <w:p w:rsidR="00FE0DE4" w:rsidRPr="00AE5F1B" w:rsidRDefault="000931E6" w:rsidP="006F33B0">
            <w:pPr>
              <w:autoSpaceDE w:val="0"/>
              <w:autoSpaceDN w:val="0"/>
              <w:adjustRightInd w:val="0"/>
              <w:jc w:val="left"/>
              <w:rPr>
                <w:sz w:val="20"/>
              </w:rPr>
            </w:pPr>
            <w:r w:rsidRPr="00AE5F1B">
              <w:rPr>
                <w:sz w:val="20"/>
              </w:rPr>
              <w:t>that she uses a TTY device</w:t>
            </w:r>
            <w:r w:rsidR="006F33B0">
              <w:rPr>
                <w:sz w:val="20"/>
              </w:rPr>
              <w:t>.</w:t>
            </w:r>
            <w:r w:rsidRPr="00AE5F1B">
              <w:rPr>
                <w:sz w:val="20"/>
              </w:rPr>
              <w:t xml:space="preserve"> </w:t>
            </w:r>
            <w:r w:rsidR="006F33B0">
              <w:rPr>
                <w:sz w:val="20"/>
              </w:rPr>
              <w:t>Provided contact information to customer for follow up for further assistance.</w:t>
            </w:r>
          </w:p>
        </w:tc>
      </w:tr>
      <w:tr w:rsidR="00FE0DE4" w:rsidRPr="00AE5F1B" w:rsidTr="00D918A6">
        <w:trPr>
          <w:cantSplit/>
        </w:trPr>
        <w:tc>
          <w:tcPr>
            <w:tcW w:w="558" w:type="dxa"/>
            <w:shd w:val="clear" w:color="auto" w:fill="auto"/>
          </w:tcPr>
          <w:p w:rsidR="00FE0DE4" w:rsidRPr="00AE5F1B" w:rsidRDefault="005F3407" w:rsidP="00915ABC">
            <w:pPr>
              <w:jc w:val="center"/>
              <w:rPr>
                <w:sz w:val="20"/>
              </w:rPr>
            </w:pPr>
            <w:r w:rsidRPr="00AE5F1B">
              <w:rPr>
                <w:sz w:val="20"/>
              </w:rPr>
              <w:t>18</w:t>
            </w:r>
          </w:p>
        </w:tc>
        <w:tc>
          <w:tcPr>
            <w:tcW w:w="1800" w:type="dxa"/>
            <w:shd w:val="clear" w:color="auto" w:fill="auto"/>
          </w:tcPr>
          <w:p w:rsidR="00FE0DE4" w:rsidRPr="00AE5F1B" w:rsidRDefault="002F62B0" w:rsidP="007004F2">
            <w:pPr>
              <w:jc w:val="center"/>
              <w:rPr>
                <w:sz w:val="20"/>
              </w:rPr>
            </w:pPr>
            <w:r w:rsidRPr="00AE5F1B">
              <w:rPr>
                <w:sz w:val="20"/>
              </w:rPr>
              <w:t>05/24/18</w:t>
            </w:r>
          </w:p>
        </w:tc>
        <w:tc>
          <w:tcPr>
            <w:tcW w:w="2160" w:type="dxa"/>
            <w:shd w:val="clear" w:color="auto" w:fill="auto"/>
          </w:tcPr>
          <w:p w:rsidR="00FE0DE4" w:rsidRPr="00AE5F1B" w:rsidRDefault="005D5DA3" w:rsidP="005D5DA3">
            <w:pPr>
              <w:autoSpaceDE w:val="0"/>
              <w:autoSpaceDN w:val="0"/>
              <w:adjustRightInd w:val="0"/>
              <w:jc w:val="left"/>
              <w:rPr>
                <w:sz w:val="20"/>
              </w:rPr>
            </w:pPr>
            <w:r>
              <w:rPr>
                <w:sz w:val="20"/>
              </w:rPr>
              <w:t xml:space="preserve">Customer stated </w:t>
            </w:r>
            <w:r w:rsidR="000931E6" w:rsidRPr="00AE5F1B">
              <w:rPr>
                <w:sz w:val="20"/>
              </w:rPr>
              <w:t xml:space="preserve">that the </w:t>
            </w:r>
            <w:r w:rsidR="00915ABC">
              <w:rPr>
                <w:sz w:val="20"/>
              </w:rPr>
              <w:t>Operator</w:t>
            </w:r>
            <w:r w:rsidR="000931E6" w:rsidRPr="00AE5F1B">
              <w:rPr>
                <w:sz w:val="20"/>
              </w:rPr>
              <w:t xml:space="preserve"> would not redial the number once the call had</w:t>
            </w:r>
            <w:r w:rsidR="006F33B0">
              <w:rPr>
                <w:sz w:val="20"/>
              </w:rPr>
              <w:t xml:space="preserve"> </w:t>
            </w:r>
            <w:r>
              <w:rPr>
                <w:sz w:val="20"/>
              </w:rPr>
              <w:t xml:space="preserve">ended. </w:t>
            </w:r>
          </w:p>
        </w:tc>
        <w:tc>
          <w:tcPr>
            <w:tcW w:w="1800" w:type="dxa"/>
            <w:shd w:val="clear" w:color="auto" w:fill="auto"/>
          </w:tcPr>
          <w:p w:rsidR="00FE0DE4" w:rsidRPr="00AE5F1B" w:rsidRDefault="002F62B0" w:rsidP="002F62B0">
            <w:pPr>
              <w:jc w:val="center"/>
              <w:rPr>
                <w:sz w:val="20"/>
              </w:rPr>
            </w:pPr>
            <w:r w:rsidRPr="00AE5F1B">
              <w:rPr>
                <w:sz w:val="20"/>
              </w:rPr>
              <w:t>06/05/18</w:t>
            </w:r>
          </w:p>
        </w:tc>
        <w:tc>
          <w:tcPr>
            <w:tcW w:w="3258" w:type="dxa"/>
            <w:shd w:val="clear" w:color="auto" w:fill="auto"/>
          </w:tcPr>
          <w:p w:rsidR="00FE0DE4" w:rsidRPr="00AE5F1B" w:rsidRDefault="005D5DA3" w:rsidP="005D5DA3">
            <w:pPr>
              <w:autoSpaceDE w:val="0"/>
              <w:autoSpaceDN w:val="0"/>
              <w:adjustRightInd w:val="0"/>
              <w:jc w:val="left"/>
              <w:rPr>
                <w:sz w:val="20"/>
              </w:rPr>
            </w:pPr>
            <w:r>
              <w:rPr>
                <w:sz w:val="20"/>
              </w:rPr>
              <w:t xml:space="preserve">Sprint communicated that </w:t>
            </w:r>
            <w:r w:rsidR="000931E6" w:rsidRPr="00AE5F1B">
              <w:rPr>
                <w:sz w:val="20"/>
              </w:rPr>
              <w:t xml:space="preserve"> the customer did not provide an identification number that would</w:t>
            </w:r>
            <w:r>
              <w:rPr>
                <w:sz w:val="20"/>
              </w:rPr>
              <w:t xml:space="preserve"> </w:t>
            </w:r>
            <w:r w:rsidR="000931E6" w:rsidRPr="00AE5F1B">
              <w:rPr>
                <w:sz w:val="20"/>
              </w:rPr>
              <w:t xml:space="preserve">allow for further investigation into the reported incident. </w:t>
            </w:r>
          </w:p>
        </w:tc>
      </w:tr>
    </w:tbl>
    <w:p w:rsidR="00E17562" w:rsidRPr="00AE5F1B" w:rsidRDefault="00E17562" w:rsidP="00E17562">
      <w:pPr>
        <w:jc w:val="center"/>
        <w:rPr>
          <w:b/>
          <w:sz w:val="20"/>
          <w:u w:val="single"/>
        </w:rPr>
      </w:pPr>
    </w:p>
    <w:p w:rsidR="00E17562" w:rsidRPr="00AE5F1B" w:rsidRDefault="00E17562" w:rsidP="00E17562">
      <w:pPr>
        <w:jc w:val="center"/>
        <w:rPr>
          <w:b/>
          <w:sz w:val="20"/>
          <w:u w:val="single"/>
        </w:rPr>
      </w:pPr>
    </w:p>
    <w:p w:rsidR="00E17562" w:rsidRPr="00AE5F1B" w:rsidRDefault="00E17562" w:rsidP="00E17562">
      <w:pPr>
        <w:jc w:val="center"/>
        <w:rPr>
          <w:b/>
          <w:sz w:val="20"/>
          <w:u w:val="single"/>
        </w:rPr>
      </w:pPr>
    </w:p>
    <w:p w:rsidR="00E17562" w:rsidRDefault="00E17562" w:rsidP="00E17562">
      <w:pPr>
        <w:jc w:val="center"/>
        <w:rPr>
          <w:b/>
          <w:sz w:val="28"/>
          <w:szCs w:val="28"/>
          <w:u w:val="single"/>
        </w:rPr>
      </w:pPr>
      <w:r w:rsidRPr="00AE5F1B">
        <w:rPr>
          <w:b/>
          <w:sz w:val="20"/>
          <w:u w:val="single"/>
        </w:rPr>
        <w:br w:type="page"/>
      </w:r>
      <w:r w:rsidRPr="00F4793F">
        <w:rPr>
          <w:b/>
          <w:sz w:val="28"/>
          <w:szCs w:val="28"/>
          <w:u w:val="single"/>
        </w:rPr>
        <w:lastRenderedPageBreak/>
        <w:t xml:space="preserve">Complaints </w:t>
      </w:r>
      <w:r>
        <w:rPr>
          <w:b/>
          <w:sz w:val="28"/>
          <w:szCs w:val="28"/>
          <w:u w:val="single"/>
        </w:rPr>
        <w:t>M</w:t>
      </w:r>
      <w:r w:rsidRPr="00F4793F">
        <w:rPr>
          <w:b/>
          <w:sz w:val="28"/>
          <w:szCs w:val="28"/>
          <w:u w:val="single"/>
        </w:rPr>
        <w:t xml:space="preserve">ade </w:t>
      </w:r>
      <w:r>
        <w:rPr>
          <w:b/>
          <w:sz w:val="28"/>
          <w:szCs w:val="28"/>
          <w:u w:val="single"/>
        </w:rPr>
        <w:t>T</w:t>
      </w:r>
      <w:r w:rsidRPr="00F4793F">
        <w:rPr>
          <w:b/>
          <w:sz w:val="28"/>
          <w:szCs w:val="28"/>
          <w:u w:val="single"/>
        </w:rPr>
        <w:t>o Florida Public Service Commission</w:t>
      </w:r>
    </w:p>
    <w:p w:rsidR="00E17562" w:rsidRDefault="00E17562" w:rsidP="00E17562">
      <w:pPr>
        <w:jc w:val="center"/>
        <w:rPr>
          <w:b/>
          <w:sz w:val="28"/>
          <w:szCs w:val="28"/>
          <w:u w:val="single"/>
        </w:rPr>
      </w:pPr>
    </w:p>
    <w:p w:rsidR="00E17562" w:rsidRPr="00E47CA8" w:rsidRDefault="00E17562" w:rsidP="00E17562">
      <w:pPr>
        <w:jc w:val="center"/>
        <w:rPr>
          <w:sz w:val="20"/>
        </w:rPr>
      </w:pPr>
      <w:r w:rsidRPr="00671824">
        <w:rPr>
          <w:sz w:val="20"/>
        </w:rPr>
        <w:t>Complaint Tracking for FL (</w:t>
      </w:r>
      <w:r>
        <w:rPr>
          <w:sz w:val="20"/>
        </w:rPr>
        <w:t>6/1/1</w:t>
      </w:r>
      <w:r w:rsidR="006A4C2C">
        <w:rPr>
          <w:sz w:val="20"/>
        </w:rPr>
        <w:t>7</w:t>
      </w:r>
      <w:r>
        <w:rPr>
          <w:sz w:val="20"/>
        </w:rPr>
        <w:t xml:space="preserve"> </w:t>
      </w:r>
      <w:r w:rsidRPr="00671824">
        <w:rPr>
          <w:sz w:val="20"/>
        </w:rPr>
        <w:t>-</w:t>
      </w:r>
      <w:r>
        <w:rPr>
          <w:sz w:val="20"/>
        </w:rPr>
        <w:t xml:space="preserve"> </w:t>
      </w:r>
      <w:r w:rsidRPr="00671824">
        <w:rPr>
          <w:sz w:val="20"/>
        </w:rPr>
        <w:t>5/31/1</w:t>
      </w:r>
      <w:r w:rsidR="006A4C2C">
        <w:rPr>
          <w:sz w:val="20"/>
        </w:rPr>
        <w:t>8</w:t>
      </w:r>
      <w:r w:rsidRPr="00671824">
        <w:rPr>
          <w:sz w:val="20"/>
        </w:rPr>
        <w:t>).</w:t>
      </w:r>
      <w:r w:rsidR="00EA53E0">
        <w:rPr>
          <w:sz w:val="20"/>
        </w:rPr>
        <w:t xml:space="preserve"> </w:t>
      </w:r>
      <w:r w:rsidRPr="00671824">
        <w:rPr>
          <w:sz w:val="20"/>
        </w:rPr>
        <w:t>Customer Co</w:t>
      </w:r>
      <w:r>
        <w:rPr>
          <w:sz w:val="20"/>
        </w:rPr>
        <w:t>mplaints</w:t>
      </w:r>
      <w:r w:rsidRPr="00671824">
        <w:rPr>
          <w:sz w:val="20"/>
        </w:rPr>
        <w:t>:</w:t>
      </w:r>
      <w:r w:rsidRPr="00E47CA8">
        <w:t xml:space="preserve"> </w:t>
      </w:r>
      <w:r w:rsidR="00EE1373">
        <w:t>1</w:t>
      </w:r>
    </w:p>
    <w:p w:rsidR="00212C81" w:rsidRDefault="00212C81" w:rsidP="00E17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1800"/>
        <w:gridCol w:w="2160"/>
        <w:gridCol w:w="1800"/>
        <w:gridCol w:w="3258"/>
      </w:tblGrid>
      <w:tr w:rsidR="000F070D" w:rsidRPr="009860C1" w:rsidTr="00E55D67">
        <w:trPr>
          <w:cantSplit/>
          <w:tblHeader/>
        </w:trPr>
        <w:tc>
          <w:tcPr>
            <w:tcW w:w="558" w:type="dxa"/>
            <w:shd w:val="clear" w:color="auto" w:fill="D9D9D9"/>
          </w:tcPr>
          <w:p w:rsidR="000F070D" w:rsidRPr="009F6777" w:rsidRDefault="000F070D" w:rsidP="00E55D67">
            <w:pPr>
              <w:rPr>
                <w:b/>
                <w:sz w:val="20"/>
              </w:rPr>
            </w:pPr>
            <w:r>
              <w:rPr>
                <w:b/>
                <w:sz w:val="20"/>
              </w:rPr>
              <w:t>No.</w:t>
            </w:r>
          </w:p>
        </w:tc>
        <w:tc>
          <w:tcPr>
            <w:tcW w:w="1800" w:type="dxa"/>
            <w:shd w:val="clear" w:color="auto" w:fill="D9D9D9"/>
          </w:tcPr>
          <w:p w:rsidR="000F070D" w:rsidRPr="009F6777" w:rsidRDefault="000F070D" w:rsidP="00E55D67">
            <w:pPr>
              <w:jc w:val="center"/>
              <w:rPr>
                <w:b/>
                <w:sz w:val="20"/>
              </w:rPr>
            </w:pPr>
            <w:r w:rsidRPr="009F6777">
              <w:rPr>
                <w:b/>
                <w:sz w:val="20"/>
              </w:rPr>
              <w:t>Date of Complaint</w:t>
            </w:r>
          </w:p>
        </w:tc>
        <w:tc>
          <w:tcPr>
            <w:tcW w:w="2160" w:type="dxa"/>
            <w:shd w:val="clear" w:color="auto" w:fill="D9D9D9"/>
          </w:tcPr>
          <w:p w:rsidR="000F070D" w:rsidRPr="009F6777" w:rsidRDefault="000F070D" w:rsidP="00E55D67">
            <w:pPr>
              <w:jc w:val="center"/>
              <w:rPr>
                <w:b/>
                <w:sz w:val="20"/>
              </w:rPr>
            </w:pPr>
            <w:r w:rsidRPr="009F6777">
              <w:rPr>
                <w:b/>
                <w:sz w:val="20"/>
              </w:rPr>
              <w:t>Nature of Complaint</w:t>
            </w:r>
          </w:p>
        </w:tc>
        <w:tc>
          <w:tcPr>
            <w:tcW w:w="1800" w:type="dxa"/>
            <w:shd w:val="clear" w:color="auto" w:fill="D9D9D9"/>
          </w:tcPr>
          <w:p w:rsidR="000F070D" w:rsidRPr="009F6777" w:rsidRDefault="000F070D" w:rsidP="00E55D67">
            <w:pPr>
              <w:rPr>
                <w:b/>
                <w:sz w:val="20"/>
              </w:rPr>
            </w:pPr>
            <w:r w:rsidRPr="009F6777">
              <w:rPr>
                <w:b/>
                <w:sz w:val="20"/>
              </w:rPr>
              <w:t>Date of Resolution</w:t>
            </w:r>
          </w:p>
        </w:tc>
        <w:tc>
          <w:tcPr>
            <w:tcW w:w="3258" w:type="dxa"/>
            <w:shd w:val="clear" w:color="auto" w:fill="D9D9D9"/>
          </w:tcPr>
          <w:p w:rsidR="000F070D" w:rsidRPr="009F6777" w:rsidRDefault="000F070D" w:rsidP="00E55D67">
            <w:pPr>
              <w:jc w:val="center"/>
              <w:rPr>
                <w:b/>
                <w:sz w:val="20"/>
              </w:rPr>
            </w:pPr>
            <w:r w:rsidRPr="009F6777">
              <w:rPr>
                <w:b/>
                <w:sz w:val="20"/>
              </w:rPr>
              <w:t>Explanation of Resolution</w:t>
            </w:r>
          </w:p>
        </w:tc>
      </w:tr>
      <w:tr w:rsidR="000F070D" w:rsidRPr="009860C1" w:rsidTr="000F070D">
        <w:trPr>
          <w:cantSplit/>
          <w:tblHeader/>
        </w:trPr>
        <w:tc>
          <w:tcPr>
            <w:tcW w:w="558" w:type="dxa"/>
            <w:shd w:val="clear" w:color="auto" w:fill="auto"/>
          </w:tcPr>
          <w:p w:rsidR="000F070D" w:rsidRPr="009316DA" w:rsidRDefault="009316DA" w:rsidP="00915ABC">
            <w:pPr>
              <w:jc w:val="center"/>
              <w:rPr>
                <w:sz w:val="20"/>
              </w:rPr>
            </w:pPr>
            <w:r w:rsidRPr="009316DA">
              <w:rPr>
                <w:sz w:val="20"/>
              </w:rPr>
              <w:t>1</w:t>
            </w:r>
          </w:p>
        </w:tc>
        <w:tc>
          <w:tcPr>
            <w:tcW w:w="1800" w:type="dxa"/>
            <w:shd w:val="clear" w:color="auto" w:fill="auto"/>
          </w:tcPr>
          <w:p w:rsidR="000F070D" w:rsidRPr="009316DA" w:rsidRDefault="009316DA" w:rsidP="00E55D67">
            <w:pPr>
              <w:jc w:val="center"/>
              <w:rPr>
                <w:sz w:val="20"/>
              </w:rPr>
            </w:pPr>
            <w:r w:rsidRPr="009316DA">
              <w:rPr>
                <w:sz w:val="20"/>
              </w:rPr>
              <w:t>03/06/18</w:t>
            </w:r>
          </w:p>
        </w:tc>
        <w:tc>
          <w:tcPr>
            <w:tcW w:w="2160" w:type="dxa"/>
            <w:shd w:val="clear" w:color="auto" w:fill="auto"/>
          </w:tcPr>
          <w:p w:rsidR="000F070D" w:rsidRPr="009316DA" w:rsidRDefault="009316DA" w:rsidP="00896312">
            <w:pPr>
              <w:jc w:val="left"/>
              <w:rPr>
                <w:sz w:val="20"/>
              </w:rPr>
            </w:pPr>
            <w:r w:rsidRPr="009316DA">
              <w:rPr>
                <w:sz w:val="20"/>
              </w:rPr>
              <w:t>Equal Access problem when using 711.</w:t>
            </w:r>
          </w:p>
        </w:tc>
        <w:tc>
          <w:tcPr>
            <w:tcW w:w="1800" w:type="dxa"/>
            <w:shd w:val="clear" w:color="auto" w:fill="auto"/>
          </w:tcPr>
          <w:p w:rsidR="000F070D" w:rsidRPr="009316DA" w:rsidRDefault="009316DA" w:rsidP="00915ABC">
            <w:pPr>
              <w:jc w:val="center"/>
              <w:rPr>
                <w:sz w:val="20"/>
              </w:rPr>
            </w:pPr>
            <w:r>
              <w:rPr>
                <w:sz w:val="20"/>
              </w:rPr>
              <w:t>04/27/18</w:t>
            </w:r>
          </w:p>
        </w:tc>
        <w:tc>
          <w:tcPr>
            <w:tcW w:w="3258" w:type="dxa"/>
            <w:shd w:val="clear" w:color="auto" w:fill="auto"/>
          </w:tcPr>
          <w:p w:rsidR="000F070D" w:rsidRPr="009316DA" w:rsidRDefault="009316DA" w:rsidP="00736C32">
            <w:pPr>
              <w:jc w:val="left"/>
              <w:rPr>
                <w:sz w:val="20"/>
              </w:rPr>
            </w:pPr>
            <w:r>
              <w:rPr>
                <w:sz w:val="20"/>
              </w:rPr>
              <w:t xml:space="preserve">Forwarded to Sprint and requested resolution. Sprint Operations and IT Team investigated issue to correct the </w:t>
            </w:r>
            <w:r w:rsidR="0094546F">
              <w:rPr>
                <w:sz w:val="20"/>
              </w:rPr>
              <w:t>problem</w:t>
            </w:r>
            <w:r>
              <w:rPr>
                <w:sz w:val="20"/>
              </w:rPr>
              <w:t xml:space="preserve">. Also sent customer a new </w:t>
            </w:r>
            <w:r w:rsidR="00A954A8">
              <w:rPr>
                <w:sz w:val="20"/>
              </w:rPr>
              <w:t xml:space="preserve">TTY. </w:t>
            </w:r>
            <w:r>
              <w:rPr>
                <w:sz w:val="20"/>
              </w:rPr>
              <w:t>Customer communicated that</w:t>
            </w:r>
            <w:r w:rsidR="00736C32">
              <w:rPr>
                <w:sz w:val="20"/>
              </w:rPr>
              <w:t xml:space="preserve"> the </w:t>
            </w:r>
            <w:r>
              <w:rPr>
                <w:sz w:val="20"/>
              </w:rPr>
              <w:t>issue has been resolved</w:t>
            </w:r>
            <w:r w:rsidR="00896312">
              <w:rPr>
                <w:sz w:val="20"/>
              </w:rPr>
              <w:t>.</w:t>
            </w:r>
          </w:p>
        </w:tc>
      </w:tr>
    </w:tbl>
    <w:p w:rsidR="006E53F9" w:rsidRPr="00A13F6A" w:rsidRDefault="006E53F9" w:rsidP="00E17562"/>
    <w:sectPr w:rsidR="006E53F9" w:rsidRPr="00A13F6A" w:rsidSect="0094682B">
      <w:headerReference w:type="default" r:id="rId13"/>
      <w:headerReference w:type="first" r:id="rId14"/>
      <w:footerReference w:type="first" r:id="rId15"/>
      <w:pgSz w:w="12240" w:h="15840" w:code="1"/>
      <w:pgMar w:top="864" w:right="1440" w:bottom="100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048" w:rsidRDefault="00124048">
      <w:r>
        <w:separator/>
      </w:r>
    </w:p>
  </w:endnote>
  <w:endnote w:type="continuationSeparator" w:id="0">
    <w:p w:rsidR="00124048" w:rsidRDefault="00124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237" w:rsidRDefault="00A85237">
    <w:pPr>
      <w:pStyle w:val="Foote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82B" w:rsidRDefault="0094682B" w:rsidP="0094682B">
    <w:pPr>
      <w:pStyle w:val="LetterheadAdrFooter"/>
    </w:pPr>
    <w:r>
      <w:t>Capital Circle Office Center ● 2540 Shumard Oak Boulevard ● Tallahassee, FL 32399-0850</w:t>
    </w:r>
  </w:p>
  <w:p w:rsidR="00A85237" w:rsidRDefault="00A85237">
    <w:pPr>
      <w:pStyle w:val="LetterheadFooter"/>
      <w:jc w:val="center"/>
    </w:pPr>
    <w:r>
      <w:t>An Affirmative Action / Equal Opportunity Employer</w:t>
    </w:r>
  </w:p>
  <w:p w:rsidR="00A85237" w:rsidRDefault="00A85237">
    <w:pPr>
      <w:pStyle w:val="LetterheadFooter"/>
      <w:tabs>
        <w:tab w:val="clear" w:pos="10080"/>
        <w:tab w:val="right" w:pos="9216"/>
      </w:tabs>
    </w:pPr>
    <w:r>
      <w:t xml:space="preserve">PSC Website: </w:t>
    </w:r>
    <w:hyperlink r:id="rId1" w:history="1">
      <w:r>
        <w:t>http://www.floridapsc.com</w:t>
      </w:r>
    </w:hyperlink>
    <w:r>
      <w:tab/>
    </w:r>
    <w:r>
      <w:tab/>
      <w:t>Internet E-mail: contact@psc.state.fl.us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82B" w:rsidRPr="0094682B" w:rsidRDefault="0094682B" w:rsidP="009468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048" w:rsidRDefault="00124048">
      <w:r>
        <w:separator/>
      </w:r>
    </w:p>
  </w:footnote>
  <w:footnote w:type="continuationSeparator" w:id="0">
    <w:p w:rsidR="00124048" w:rsidRDefault="001240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82B" w:rsidRDefault="0094682B" w:rsidP="0094682B">
    <w:pPr>
      <w:pStyle w:val="Header"/>
      <w:tabs>
        <w:tab w:val="clear" w:pos="8640"/>
        <w:tab w:val="right" w:pos="7740"/>
      </w:tabs>
    </w:pPr>
    <w:r>
      <w:t>CG Docket No. 03-123, Florida TRS Complaint Summary</w:t>
    </w:r>
    <w:r>
      <w:tab/>
    </w:r>
    <w:r>
      <w:tab/>
      <w:t>Attachment A</w:t>
    </w:r>
  </w:p>
  <w:p w:rsidR="0094682B" w:rsidRDefault="0094682B">
    <w:pPr>
      <w:pStyle w:val="Header"/>
      <w:rPr>
        <w:noProof/>
      </w:rPr>
    </w:pPr>
    <w:r>
      <w:t xml:space="preserve">Page </w:t>
    </w:r>
    <w:r>
      <w:fldChar w:fldCharType="begin"/>
    </w:r>
    <w:r>
      <w:instrText xml:space="preserve"> PAGE   \* MERGEFORMAT </w:instrText>
    </w:r>
    <w:r>
      <w:fldChar w:fldCharType="separate"/>
    </w:r>
    <w:r w:rsidR="00736C32">
      <w:rPr>
        <w:noProof/>
      </w:rPr>
      <w:t>5</w:t>
    </w:r>
    <w:r>
      <w:rPr>
        <w:noProof/>
      </w:rPr>
      <w:fldChar w:fldCharType="end"/>
    </w:r>
  </w:p>
  <w:p w:rsidR="00D918A6" w:rsidRDefault="00D918A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82B" w:rsidRDefault="009468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034351E"/>
    <w:lvl w:ilvl="0">
      <w:start w:val="1"/>
      <w:numFmt w:val="decimal"/>
      <w:lvlText w:val="%1."/>
      <w:lvlJc w:val="left"/>
      <w:pPr>
        <w:tabs>
          <w:tab w:val="num" w:pos="360"/>
        </w:tabs>
        <w:ind w:left="360" w:hanging="360"/>
      </w:pPr>
    </w:lvl>
  </w:abstractNum>
  <w:abstractNum w:abstractNumId="1">
    <w:nsid w:val="FFFFFF89"/>
    <w:multiLevelType w:val="singleLevel"/>
    <w:tmpl w:val="EEC6E238"/>
    <w:lvl w:ilvl="0">
      <w:start w:val="1"/>
      <w:numFmt w:val="bullet"/>
      <w:lvlText w:val=""/>
      <w:lvlJc w:val="left"/>
      <w:pPr>
        <w:tabs>
          <w:tab w:val="num" w:pos="360"/>
        </w:tabs>
        <w:ind w:left="360" w:hanging="360"/>
      </w:pPr>
      <w:rPr>
        <w:rFonts w:ascii="Symbol" w:hAnsi="Symbol" w:hint="default"/>
      </w:rPr>
    </w:lvl>
  </w:abstractNum>
  <w:abstractNum w:abstractNumId="2">
    <w:nsid w:val="288C3E9E"/>
    <w:multiLevelType w:val="singleLevel"/>
    <w:tmpl w:val="37E252A4"/>
    <w:lvl w:ilvl="0">
      <w:start w:val="1"/>
      <w:numFmt w:val="bullet"/>
      <w:pStyle w:val="ListBullet"/>
      <w:lvlText w:val=""/>
      <w:lvlJc w:val="left"/>
      <w:pPr>
        <w:tabs>
          <w:tab w:val="num" w:pos="360"/>
        </w:tabs>
        <w:ind w:left="360" w:right="360" w:hanging="360"/>
      </w:pPr>
      <w:rPr>
        <w:rFonts w:ascii="Wingdings" w:hAnsi="Wingdings" w:hint="default"/>
      </w:rPr>
    </w:lvl>
  </w:abstractNum>
  <w:abstractNum w:abstractNumId="3">
    <w:nsid w:val="66230FF8"/>
    <w:multiLevelType w:val="singleLevel"/>
    <w:tmpl w:val="CA8A963A"/>
    <w:lvl w:ilvl="0">
      <w:start w:val="1"/>
      <w:numFmt w:val="decimal"/>
      <w:pStyle w:val="ListNumber"/>
      <w:lvlText w:val="%1)"/>
      <w:lvlJc w:val="left"/>
      <w:pPr>
        <w:tabs>
          <w:tab w:val="num" w:pos="360"/>
        </w:tabs>
        <w:ind w:left="360" w:right="360" w:hanging="36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541DEDB4-5CB0-4918-8384-DD2EF22CA2A8}"/>
    <w:docVar w:name="dgnword-eventsink" w:val="188240104"/>
  </w:docVars>
  <w:rsids>
    <w:rsidRoot w:val="00270B1D"/>
    <w:rsid w:val="00020E4E"/>
    <w:rsid w:val="000217E0"/>
    <w:rsid w:val="00035BD7"/>
    <w:rsid w:val="00040299"/>
    <w:rsid w:val="00044F02"/>
    <w:rsid w:val="000600DE"/>
    <w:rsid w:val="00062138"/>
    <w:rsid w:val="0006669D"/>
    <w:rsid w:val="00072DBC"/>
    <w:rsid w:val="000931E6"/>
    <w:rsid w:val="000B3F1B"/>
    <w:rsid w:val="000C553E"/>
    <w:rsid w:val="000C588C"/>
    <w:rsid w:val="000D38A9"/>
    <w:rsid w:val="000E5D0E"/>
    <w:rsid w:val="000F070D"/>
    <w:rsid w:val="000F2CB7"/>
    <w:rsid w:val="00101A8F"/>
    <w:rsid w:val="00124048"/>
    <w:rsid w:val="00125683"/>
    <w:rsid w:val="00132592"/>
    <w:rsid w:val="0014036D"/>
    <w:rsid w:val="00147233"/>
    <w:rsid w:val="00167605"/>
    <w:rsid w:val="00170FFE"/>
    <w:rsid w:val="00174BEE"/>
    <w:rsid w:val="0018313C"/>
    <w:rsid w:val="0018653B"/>
    <w:rsid w:val="00186FFD"/>
    <w:rsid w:val="00190A5A"/>
    <w:rsid w:val="001A3500"/>
    <w:rsid w:val="001A4992"/>
    <w:rsid w:val="001A5E47"/>
    <w:rsid w:val="001A7DE2"/>
    <w:rsid w:val="001B1643"/>
    <w:rsid w:val="001B1A49"/>
    <w:rsid w:val="001B1B24"/>
    <w:rsid w:val="001C5B9E"/>
    <w:rsid w:val="001C69E1"/>
    <w:rsid w:val="001C6F6E"/>
    <w:rsid w:val="001E21EA"/>
    <w:rsid w:val="001E4F59"/>
    <w:rsid w:val="001F547E"/>
    <w:rsid w:val="00200789"/>
    <w:rsid w:val="002035FE"/>
    <w:rsid w:val="00212C81"/>
    <w:rsid w:val="002154FF"/>
    <w:rsid w:val="00217B9F"/>
    <w:rsid w:val="00232101"/>
    <w:rsid w:val="0023599D"/>
    <w:rsid w:val="00241FE0"/>
    <w:rsid w:val="002463C5"/>
    <w:rsid w:val="00255A32"/>
    <w:rsid w:val="00270B1D"/>
    <w:rsid w:val="00271454"/>
    <w:rsid w:val="00275907"/>
    <w:rsid w:val="0028141A"/>
    <w:rsid w:val="002A5EF1"/>
    <w:rsid w:val="002B06AF"/>
    <w:rsid w:val="002B136C"/>
    <w:rsid w:val="002B7A06"/>
    <w:rsid w:val="002C3DFA"/>
    <w:rsid w:val="002E0F4E"/>
    <w:rsid w:val="002E1F10"/>
    <w:rsid w:val="002E56B7"/>
    <w:rsid w:val="002F4772"/>
    <w:rsid w:val="002F62B0"/>
    <w:rsid w:val="00304C65"/>
    <w:rsid w:val="00304D61"/>
    <w:rsid w:val="00312CE1"/>
    <w:rsid w:val="00330F6A"/>
    <w:rsid w:val="00332BE1"/>
    <w:rsid w:val="00365942"/>
    <w:rsid w:val="003772BD"/>
    <w:rsid w:val="00396109"/>
    <w:rsid w:val="003A470F"/>
    <w:rsid w:val="003B30E0"/>
    <w:rsid w:val="003C783A"/>
    <w:rsid w:val="003D2D54"/>
    <w:rsid w:val="003E6FBF"/>
    <w:rsid w:val="00402ED1"/>
    <w:rsid w:val="004114AB"/>
    <w:rsid w:val="00427033"/>
    <w:rsid w:val="00441681"/>
    <w:rsid w:val="004435BB"/>
    <w:rsid w:val="004517BD"/>
    <w:rsid w:val="004522C8"/>
    <w:rsid w:val="004524B0"/>
    <w:rsid w:val="004812C5"/>
    <w:rsid w:val="004832DE"/>
    <w:rsid w:val="0048438F"/>
    <w:rsid w:val="0049035D"/>
    <w:rsid w:val="00490D19"/>
    <w:rsid w:val="00492E00"/>
    <w:rsid w:val="004A0056"/>
    <w:rsid w:val="004A06D1"/>
    <w:rsid w:val="004A2B83"/>
    <w:rsid w:val="004A2C1A"/>
    <w:rsid w:val="004B1978"/>
    <w:rsid w:val="004C33DC"/>
    <w:rsid w:val="004C56B8"/>
    <w:rsid w:val="004D7689"/>
    <w:rsid w:val="005036B8"/>
    <w:rsid w:val="005146DD"/>
    <w:rsid w:val="0055248F"/>
    <w:rsid w:val="00553166"/>
    <w:rsid w:val="0055658E"/>
    <w:rsid w:val="00580020"/>
    <w:rsid w:val="00594E98"/>
    <w:rsid w:val="005B02BB"/>
    <w:rsid w:val="005B075A"/>
    <w:rsid w:val="005B5027"/>
    <w:rsid w:val="005B7071"/>
    <w:rsid w:val="005D5DA3"/>
    <w:rsid w:val="005D7AED"/>
    <w:rsid w:val="005E0049"/>
    <w:rsid w:val="005E0A43"/>
    <w:rsid w:val="005F3407"/>
    <w:rsid w:val="00617616"/>
    <w:rsid w:val="00626DD4"/>
    <w:rsid w:val="00631597"/>
    <w:rsid w:val="00651CDF"/>
    <w:rsid w:val="00653581"/>
    <w:rsid w:val="00657AFF"/>
    <w:rsid w:val="00685F84"/>
    <w:rsid w:val="00685FC6"/>
    <w:rsid w:val="0068630E"/>
    <w:rsid w:val="006875F0"/>
    <w:rsid w:val="006A4C2C"/>
    <w:rsid w:val="006B2565"/>
    <w:rsid w:val="006D09AC"/>
    <w:rsid w:val="006D0AE7"/>
    <w:rsid w:val="006D3CFF"/>
    <w:rsid w:val="006D5669"/>
    <w:rsid w:val="006D77A3"/>
    <w:rsid w:val="006E1847"/>
    <w:rsid w:val="006E53F9"/>
    <w:rsid w:val="006E6E94"/>
    <w:rsid w:val="006F31ED"/>
    <w:rsid w:val="006F33B0"/>
    <w:rsid w:val="0071013B"/>
    <w:rsid w:val="00717AAB"/>
    <w:rsid w:val="00722E81"/>
    <w:rsid w:val="00732D38"/>
    <w:rsid w:val="00736C32"/>
    <w:rsid w:val="00737749"/>
    <w:rsid w:val="00742767"/>
    <w:rsid w:val="00751DC1"/>
    <w:rsid w:val="0075586F"/>
    <w:rsid w:val="007651FB"/>
    <w:rsid w:val="007708E4"/>
    <w:rsid w:val="007814B5"/>
    <w:rsid w:val="00781631"/>
    <w:rsid w:val="00781A9C"/>
    <w:rsid w:val="00787310"/>
    <w:rsid w:val="007A465C"/>
    <w:rsid w:val="007A76EE"/>
    <w:rsid w:val="007C077B"/>
    <w:rsid w:val="007C33D6"/>
    <w:rsid w:val="007C3CF4"/>
    <w:rsid w:val="007E16D1"/>
    <w:rsid w:val="007E2925"/>
    <w:rsid w:val="007E32FF"/>
    <w:rsid w:val="007F4094"/>
    <w:rsid w:val="008148E8"/>
    <w:rsid w:val="0081746F"/>
    <w:rsid w:val="0082197B"/>
    <w:rsid w:val="00822FAA"/>
    <w:rsid w:val="00825D7B"/>
    <w:rsid w:val="0083053B"/>
    <w:rsid w:val="0083462F"/>
    <w:rsid w:val="008357A3"/>
    <w:rsid w:val="00837543"/>
    <w:rsid w:val="00847D73"/>
    <w:rsid w:val="00856A6B"/>
    <w:rsid w:val="008737F5"/>
    <w:rsid w:val="00881B9C"/>
    <w:rsid w:val="00896312"/>
    <w:rsid w:val="00897AC4"/>
    <w:rsid w:val="008A1E7F"/>
    <w:rsid w:val="008A2B26"/>
    <w:rsid w:val="008A7792"/>
    <w:rsid w:val="008B7BF5"/>
    <w:rsid w:val="008C30D5"/>
    <w:rsid w:val="008C741E"/>
    <w:rsid w:val="008D1D5B"/>
    <w:rsid w:val="008D4510"/>
    <w:rsid w:val="008E132C"/>
    <w:rsid w:val="00904509"/>
    <w:rsid w:val="0090469B"/>
    <w:rsid w:val="00904E21"/>
    <w:rsid w:val="00907C36"/>
    <w:rsid w:val="009142DE"/>
    <w:rsid w:val="00915ABC"/>
    <w:rsid w:val="00920258"/>
    <w:rsid w:val="009316DA"/>
    <w:rsid w:val="00932566"/>
    <w:rsid w:val="009344BB"/>
    <w:rsid w:val="00934F1A"/>
    <w:rsid w:val="0094546F"/>
    <w:rsid w:val="009463CE"/>
    <w:rsid w:val="0094682B"/>
    <w:rsid w:val="0095110C"/>
    <w:rsid w:val="00953FB8"/>
    <w:rsid w:val="0098174D"/>
    <w:rsid w:val="00981A9B"/>
    <w:rsid w:val="00990B63"/>
    <w:rsid w:val="00992496"/>
    <w:rsid w:val="009B325C"/>
    <w:rsid w:val="009B62A9"/>
    <w:rsid w:val="009C1C50"/>
    <w:rsid w:val="009E38EA"/>
    <w:rsid w:val="009E6277"/>
    <w:rsid w:val="009F37AE"/>
    <w:rsid w:val="009F40E8"/>
    <w:rsid w:val="00A003D2"/>
    <w:rsid w:val="00A03BE9"/>
    <w:rsid w:val="00A13F6A"/>
    <w:rsid w:val="00A1472F"/>
    <w:rsid w:val="00A21B75"/>
    <w:rsid w:val="00A35CD7"/>
    <w:rsid w:val="00A419D6"/>
    <w:rsid w:val="00A456DF"/>
    <w:rsid w:val="00A46F6F"/>
    <w:rsid w:val="00A53732"/>
    <w:rsid w:val="00A56582"/>
    <w:rsid w:val="00A70638"/>
    <w:rsid w:val="00A81CDF"/>
    <w:rsid w:val="00A85237"/>
    <w:rsid w:val="00A954A8"/>
    <w:rsid w:val="00A972EE"/>
    <w:rsid w:val="00AB50FF"/>
    <w:rsid w:val="00AB60EE"/>
    <w:rsid w:val="00AC3629"/>
    <w:rsid w:val="00AC56C7"/>
    <w:rsid w:val="00AC598C"/>
    <w:rsid w:val="00AE5F1B"/>
    <w:rsid w:val="00AF1262"/>
    <w:rsid w:val="00B01B6F"/>
    <w:rsid w:val="00B1017F"/>
    <w:rsid w:val="00B17C56"/>
    <w:rsid w:val="00B21F0A"/>
    <w:rsid w:val="00B24266"/>
    <w:rsid w:val="00B2487D"/>
    <w:rsid w:val="00B26754"/>
    <w:rsid w:val="00B30621"/>
    <w:rsid w:val="00B50E18"/>
    <w:rsid w:val="00B65D0B"/>
    <w:rsid w:val="00B65EF2"/>
    <w:rsid w:val="00B70B6F"/>
    <w:rsid w:val="00B801E6"/>
    <w:rsid w:val="00B90FD4"/>
    <w:rsid w:val="00B94E1F"/>
    <w:rsid w:val="00BA4A63"/>
    <w:rsid w:val="00BA5D1B"/>
    <w:rsid w:val="00BB2161"/>
    <w:rsid w:val="00BB6943"/>
    <w:rsid w:val="00BC36FC"/>
    <w:rsid w:val="00BC3CAF"/>
    <w:rsid w:val="00BE519F"/>
    <w:rsid w:val="00BE753A"/>
    <w:rsid w:val="00BF0D8F"/>
    <w:rsid w:val="00BF1856"/>
    <w:rsid w:val="00BF30C4"/>
    <w:rsid w:val="00C032ED"/>
    <w:rsid w:val="00C039B5"/>
    <w:rsid w:val="00C1735D"/>
    <w:rsid w:val="00C20B4C"/>
    <w:rsid w:val="00C43082"/>
    <w:rsid w:val="00C601CE"/>
    <w:rsid w:val="00C664C9"/>
    <w:rsid w:val="00C75E50"/>
    <w:rsid w:val="00C767D0"/>
    <w:rsid w:val="00C76F07"/>
    <w:rsid w:val="00C86187"/>
    <w:rsid w:val="00CA493B"/>
    <w:rsid w:val="00CA6134"/>
    <w:rsid w:val="00CB6B5E"/>
    <w:rsid w:val="00CB6D79"/>
    <w:rsid w:val="00CD1E7E"/>
    <w:rsid w:val="00CE1CB6"/>
    <w:rsid w:val="00CE23A4"/>
    <w:rsid w:val="00CE32D7"/>
    <w:rsid w:val="00CF3905"/>
    <w:rsid w:val="00D019C9"/>
    <w:rsid w:val="00D15795"/>
    <w:rsid w:val="00D308D6"/>
    <w:rsid w:val="00D32886"/>
    <w:rsid w:val="00D42AD8"/>
    <w:rsid w:val="00D54A7E"/>
    <w:rsid w:val="00D65275"/>
    <w:rsid w:val="00D84EDD"/>
    <w:rsid w:val="00D918A6"/>
    <w:rsid w:val="00D93421"/>
    <w:rsid w:val="00D9696D"/>
    <w:rsid w:val="00D9784F"/>
    <w:rsid w:val="00DA2466"/>
    <w:rsid w:val="00DB62DD"/>
    <w:rsid w:val="00DC3830"/>
    <w:rsid w:val="00DC6B9D"/>
    <w:rsid w:val="00DD0693"/>
    <w:rsid w:val="00DF3EF5"/>
    <w:rsid w:val="00E17562"/>
    <w:rsid w:val="00E25524"/>
    <w:rsid w:val="00E32F86"/>
    <w:rsid w:val="00E50A13"/>
    <w:rsid w:val="00E51829"/>
    <w:rsid w:val="00E56E15"/>
    <w:rsid w:val="00E621FD"/>
    <w:rsid w:val="00E7055F"/>
    <w:rsid w:val="00E76287"/>
    <w:rsid w:val="00E90BDB"/>
    <w:rsid w:val="00EA1500"/>
    <w:rsid w:val="00EA53E0"/>
    <w:rsid w:val="00EB2209"/>
    <w:rsid w:val="00EB5109"/>
    <w:rsid w:val="00EC00F7"/>
    <w:rsid w:val="00EC566C"/>
    <w:rsid w:val="00EC57B1"/>
    <w:rsid w:val="00EE1373"/>
    <w:rsid w:val="00EF32CD"/>
    <w:rsid w:val="00F07CBA"/>
    <w:rsid w:val="00F1122D"/>
    <w:rsid w:val="00F2458D"/>
    <w:rsid w:val="00F33BD8"/>
    <w:rsid w:val="00F50F4A"/>
    <w:rsid w:val="00F522C3"/>
    <w:rsid w:val="00F55BF9"/>
    <w:rsid w:val="00F61D2C"/>
    <w:rsid w:val="00F64D85"/>
    <w:rsid w:val="00F70FF7"/>
    <w:rsid w:val="00F746E0"/>
    <w:rsid w:val="00F80DD2"/>
    <w:rsid w:val="00F916AF"/>
    <w:rsid w:val="00F965A9"/>
    <w:rsid w:val="00FB1ACB"/>
    <w:rsid w:val="00FB4559"/>
    <w:rsid w:val="00FB59CE"/>
    <w:rsid w:val="00FD501F"/>
    <w:rsid w:val="00FE0DE4"/>
    <w:rsid w:val="00FE3697"/>
    <w:rsid w:val="00FE6F78"/>
    <w:rsid w:val="00FE718B"/>
    <w:rsid w:val="00FF1C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19D6"/>
    <w:pPr>
      <w:jc w:val="both"/>
    </w:pPr>
    <w:rPr>
      <w:sz w:val="24"/>
    </w:rPr>
  </w:style>
  <w:style w:type="paragraph" w:styleId="Heading1">
    <w:name w:val="heading 1"/>
    <w:basedOn w:val="HeadingBase"/>
    <w:next w:val="BodyText"/>
    <w:qFormat/>
    <w:pPr>
      <w:spacing w:after="220"/>
      <w:jc w:val="left"/>
      <w:outlineLvl w:val="0"/>
    </w:pPr>
  </w:style>
  <w:style w:type="paragraph" w:styleId="Heading2">
    <w:name w:val="heading 2"/>
    <w:basedOn w:val="HeadingBase"/>
    <w:next w:val="BodyText"/>
    <w:qFormat/>
    <w:pPr>
      <w:jc w:val="left"/>
      <w:outlineLvl w:val="1"/>
    </w:pPr>
    <w:rPr>
      <w:sz w:val="18"/>
    </w:rPr>
  </w:style>
  <w:style w:type="paragraph" w:styleId="Heading3">
    <w:name w:val="heading 3"/>
    <w:basedOn w:val="HeadingBase"/>
    <w:next w:val="BodyText"/>
    <w:qFormat/>
    <w:pPr>
      <w:spacing w:after="220"/>
      <w:jc w:val="left"/>
      <w:outlineLvl w:val="2"/>
    </w:pPr>
    <w:rPr>
      <w:rFonts w:ascii="Arial" w:hAnsi="Arial"/>
      <w:sz w:val="22"/>
    </w:rPr>
  </w:style>
  <w:style w:type="paragraph" w:styleId="Heading4">
    <w:name w:val="heading 4"/>
    <w:basedOn w:val="HeadingBase"/>
    <w:next w:val="BodyText"/>
    <w:qFormat/>
    <w:pPr>
      <w:ind w:left="360"/>
      <w:outlineLvl w:val="3"/>
    </w:pPr>
    <w:rPr>
      <w:spacing w:val="-5"/>
      <w:sz w:val="18"/>
    </w:rPr>
  </w:style>
  <w:style w:type="paragraph" w:styleId="Heading5">
    <w:name w:val="heading 5"/>
    <w:basedOn w:val="HeadingBase"/>
    <w:next w:val="BodyText"/>
    <w:qFormat/>
    <w:pPr>
      <w:ind w:left="720"/>
      <w:outlineLvl w:val="4"/>
    </w:pPr>
    <w:rPr>
      <w:spacing w:val="-5"/>
      <w:sz w:val="18"/>
    </w:rPr>
  </w:style>
  <w:style w:type="paragraph" w:styleId="Heading6">
    <w:name w:val="heading 6"/>
    <w:basedOn w:val="HeadingBase"/>
    <w:next w:val="BodyText"/>
    <w:qFormat/>
    <w:pPr>
      <w:ind w:left="1080"/>
      <w:outlineLvl w:val="5"/>
    </w:pPr>
    <w:rPr>
      <w:spacing w:val="-5"/>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ideAddress">
    <w:name w:val="Inside Address"/>
    <w:basedOn w:val="Normal"/>
    <w:pPr>
      <w:spacing w:line="220" w:lineRule="atLeast"/>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table" w:styleId="TableGrid">
    <w:name w:val="Table Grid"/>
    <w:basedOn w:val="TableNormal"/>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
  </w:style>
  <w:style w:type="paragraph" w:customStyle="1" w:styleId="StateOfFlorida">
    <w:name w:val="StateOfFlorida"/>
    <w:basedOn w:val="Normal"/>
    <w:pPr>
      <w:jc w:val="center"/>
    </w:pPr>
    <w:rPr>
      <w:b/>
      <w:smallCaps/>
      <w:sz w:val="28"/>
      <w:szCs w:val="28"/>
    </w:rPr>
  </w:style>
  <w:style w:type="paragraph" w:customStyle="1" w:styleId="ChairmanAddress">
    <w:name w:val="Chairman Address"/>
    <w:basedOn w:val="Normal"/>
    <w:rsid w:val="00A419D6"/>
    <w:rPr>
      <w:spacing w:val="-5"/>
      <w:sz w:val="20"/>
    </w:rPr>
  </w:style>
  <w:style w:type="paragraph" w:customStyle="1" w:styleId="LetterheadRecipient">
    <w:name w:val="Letterhead Recipient"/>
    <w:basedOn w:val="Normal"/>
    <w:rPr>
      <w:szCs w:val="24"/>
    </w:rPr>
  </w:style>
  <w:style w:type="paragraph" w:customStyle="1" w:styleId="PSCTitle">
    <w:name w:val="PSCTitle"/>
    <w:rsid w:val="00062138"/>
    <w:pPr>
      <w:jc w:val="center"/>
    </w:pPr>
    <w:rPr>
      <w:sz w:val="52"/>
      <w:szCs w:val="52"/>
    </w:rPr>
  </w:style>
  <w:style w:type="paragraph" w:customStyle="1" w:styleId="LetterheadFooter">
    <w:name w:val="Letterhead Footer"/>
    <w:basedOn w:val="Footer"/>
    <w:pPr>
      <w:pBdr>
        <w:top w:val="single" w:sz="4" w:space="1" w:color="auto"/>
      </w:pBdr>
      <w:tabs>
        <w:tab w:val="clear" w:pos="8640"/>
        <w:tab w:val="right" w:pos="10080"/>
      </w:tabs>
      <w:jc w:val="left"/>
    </w:pPr>
    <w:rPr>
      <w:b/>
      <w:sz w:val="16"/>
    </w:rPr>
  </w:style>
  <w:style w:type="paragraph" w:customStyle="1" w:styleId="MidPageClosing">
    <w:name w:val="MidPageClosing"/>
    <w:basedOn w:val="Closing"/>
    <w:pPr>
      <w:spacing w:line="240" w:lineRule="auto"/>
      <w:ind w:left="4464"/>
    </w:pPr>
    <w:rPr>
      <w:szCs w:val="24"/>
    </w:rPr>
  </w:style>
  <w:style w:type="paragraph" w:customStyle="1" w:styleId="LetterheadSalutation">
    <w:name w:val="Letterhead Salutation"/>
    <w:basedOn w:val="Normal"/>
    <w:next w:val="Normal"/>
    <w:pPr>
      <w:spacing w:before="240" w:after="240"/>
    </w:pPr>
  </w:style>
  <w:style w:type="paragraph" w:customStyle="1" w:styleId="LetterheadSubject">
    <w:name w:val="Letterhead Subject"/>
    <w:basedOn w:val="Normal"/>
    <w:next w:val="LetterheadSalutation"/>
    <w:pPr>
      <w:spacing w:before="240"/>
    </w:pPr>
    <w:rPr>
      <w:b/>
    </w:rPr>
  </w:style>
  <w:style w:type="paragraph" w:styleId="Closing">
    <w:name w:val="Closing"/>
    <w:basedOn w:val="Normal"/>
    <w:next w:val="Signature"/>
    <w:rsid w:val="0014036D"/>
    <w:pPr>
      <w:keepNext/>
      <w:spacing w:line="220" w:lineRule="atLeast"/>
    </w:pPr>
    <w:rPr>
      <w:spacing w:val="-5"/>
    </w:rPr>
  </w:style>
  <w:style w:type="paragraph" w:customStyle="1" w:styleId="AttentionLine">
    <w:name w:val="Attention Line"/>
    <w:basedOn w:val="Normal"/>
    <w:next w:val="Salutation"/>
    <w:pPr>
      <w:spacing w:before="220" w:after="220" w:line="220" w:lineRule="atLeast"/>
    </w:pPr>
    <w:rPr>
      <w:rFonts w:ascii="Arial" w:hAnsi="Arial"/>
      <w:spacing w:val="-5"/>
    </w:rPr>
  </w:style>
  <w:style w:type="paragraph" w:styleId="Salutation">
    <w:name w:val="Salutation"/>
    <w:basedOn w:val="Normal"/>
    <w:next w:val="Normal"/>
    <w:pPr>
      <w:spacing w:before="220" w:after="220" w:line="220" w:lineRule="atLeast"/>
      <w:jc w:val="left"/>
    </w:pPr>
  </w:style>
  <w:style w:type="paragraph" w:customStyle="1" w:styleId="BlockText5">
    <w:name w:val="Block Text .5&quot;"/>
    <w:basedOn w:val="Normal"/>
    <w:pPr>
      <w:spacing w:after="120"/>
      <w:ind w:left="720" w:right="720"/>
    </w:pPr>
  </w:style>
  <w:style w:type="paragraph" w:customStyle="1" w:styleId="BlockText1">
    <w:name w:val="Block Text 1&quot;"/>
    <w:basedOn w:val="Normal"/>
    <w:pPr>
      <w:spacing w:after="120"/>
      <w:ind w:left="1440" w:right="1440"/>
    </w:pPr>
  </w:style>
  <w:style w:type="paragraph" w:customStyle="1" w:styleId="BlockText15">
    <w:name w:val="Block Text 1.5&quot;"/>
    <w:basedOn w:val="Normal"/>
    <w:pPr>
      <w:spacing w:after="120"/>
      <w:ind w:left="2160" w:right="2160"/>
    </w:pPr>
  </w:style>
  <w:style w:type="paragraph" w:styleId="BodyText">
    <w:name w:val="Body Text"/>
    <w:basedOn w:val="Normal"/>
    <w:pPr>
      <w:spacing w:after="220" w:line="220" w:lineRule="atLeast"/>
    </w:pPr>
    <w:rPr>
      <w:spacing w:val="-5"/>
    </w:rPr>
  </w:style>
  <w:style w:type="paragraph" w:customStyle="1" w:styleId="CcList">
    <w:name w:val="Cc List"/>
    <w:basedOn w:val="Normal"/>
    <w:pPr>
      <w:keepLines/>
      <w:spacing w:line="220" w:lineRule="atLeast"/>
      <w:ind w:left="360" w:hanging="360"/>
    </w:pPr>
    <w:rPr>
      <w:spacing w:val="-5"/>
    </w:rPr>
  </w:style>
  <w:style w:type="paragraph" w:customStyle="1" w:styleId="CCList0">
    <w:name w:val="CCList"/>
    <w:basedOn w:val="Normal"/>
    <w:pPr>
      <w:ind w:left="720" w:hanging="720"/>
    </w:pPr>
    <w:rPr>
      <w:spacing w:val="-5"/>
    </w:rPr>
  </w:style>
  <w:style w:type="paragraph" w:customStyle="1" w:styleId="ChairmanAddress2">
    <w:name w:val="Chairman Address 2"/>
    <w:basedOn w:val="ChairmanAddress"/>
    <w:pPr>
      <w:jc w:val="center"/>
    </w:pPr>
  </w:style>
  <w:style w:type="paragraph" w:customStyle="1" w:styleId="ChairmanAddressSC">
    <w:name w:val="Chairman Address SC"/>
    <w:basedOn w:val="Normal"/>
    <w:rsid w:val="00A419D6"/>
    <w:rPr>
      <w:smallCaps/>
      <w:spacing w:val="-5"/>
      <w:sz w:val="20"/>
    </w:rPr>
  </w:style>
  <w:style w:type="paragraph" w:customStyle="1" w:styleId="ChairmanAddressSC2">
    <w:name w:val="Chairman Address SC 2"/>
    <w:basedOn w:val="ChairmanAddressSC"/>
    <w:pPr>
      <w:jc w:val="center"/>
    </w:pPr>
    <w:rPr>
      <w:szCs w:val="24"/>
    </w:rPr>
  </w:style>
  <w:style w:type="paragraph" w:customStyle="1" w:styleId="ChairmanDivisionSC">
    <w:name w:val="Chairman Division SC"/>
    <w:basedOn w:val="ChairmanAddressSC"/>
    <w:rPr>
      <w:sz w:val="16"/>
    </w:rPr>
  </w:style>
  <w:style w:type="paragraph" w:customStyle="1" w:styleId="ChairmanName">
    <w:name w:val="Chairman Name"/>
    <w:basedOn w:val="Normal"/>
    <w:rsid w:val="00A419D6"/>
    <w:pPr>
      <w:jc w:val="center"/>
    </w:pPr>
    <w:rPr>
      <w:smallCaps/>
      <w:spacing w:val="-5"/>
      <w:szCs w:val="22"/>
    </w:rPr>
  </w:style>
  <w:style w:type="paragraph" w:customStyle="1" w:styleId="ChairmanNameLeftJustified">
    <w:name w:val="Chairman Name Left Justified"/>
    <w:basedOn w:val="ChairmanName"/>
    <w:pPr>
      <w:jc w:val="left"/>
    </w:pPr>
  </w:style>
  <w:style w:type="paragraph" w:styleId="Signature">
    <w:name w:val="Signature"/>
    <w:basedOn w:val="Normal"/>
    <w:next w:val="Normal"/>
    <w:pPr>
      <w:keepNext/>
      <w:spacing w:before="880" w:line="220" w:lineRule="atLeast"/>
      <w:jc w:val="left"/>
    </w:pPr>
  </w:style>
  <w:style w:type="paragraph" w:customStyle="1" w:styleId="CompanyName">
    <w:name w:val="Company Name"/>
    <w:basedOn w:val="Normal"/>
    <w:pPr>
      <w:framePr w:w="3845" w:h="1584" w:hSpace="187" w:vSpace="187" w:wrap="notBeside" w:vAnchor="page" w:hAnchor="margin" w:y="894" w:anchorLock="1"/>
      <w:spacing w:line="280" w:lineRule="atLeast"/>
    </w:pPr>
    <w:rPr>
      <w:rFonts w:ascii="Arial Black" w:hAnsi="Arial Black"/>
      <w:spacing w:val="-25"/>
      <w:sz w:val="32"/>
    </w:rPr>
  </w:style>
  <w:style w:type="paragraph" w:styleId="Date">
    <w:name w:val="Date"/>
    <w:basedOn w:val="Normal"/>
    <w:next w:val="Normal"/>
    <w:pPr>
      <w:spacing w:after="220" w:line="220" w:lineRule="atLeast"/>
    </w:pPr>
    <w:rPr>
      <w:rFonts w:ascii="Arial" w:hAnsi="Arial"/>
      <w:spacing w:val="-5"/>
    </w:rPr>
  </w:style>
  <w:style w:type="paragraph" w:customStyle="1" w:styleId="DivisionInfo">
    <w:name w:val="Division Info"/>
    <w:basedOn w:val="Normal"/>
    <w:rsid w:val="00A419D6"/>
    <w:rPr>
      <w:smallCaps/>
      <w:spacing w:val="-5"/>
      <w:sz w:val="20"/>
    </w:rPr>
  </w:style>
  <w:style w:type="paragraph" w:customStyle="1" w:styleId="DivisionInfoSmall">
    <w:name w:val="Division Info Small"/>
    <w:basedOn w:val="DivisionInfo"/>
    <w:rPr>
      <w:sz w:val="18"/>
    </w:rPr>
  </w:style>
  <w:style w:type="paragraph" w:customStyle="1" w:styleId="DivisionInfoVerySmall">
    <w:name w:val="Division Info Very Small"/>
    <w:basedOn w:val="DivisionInfo"/>
    <w:rPr>
      <w:sz w:val="16"/>
    </w:rPr>
  </w:style>
  <w:style w:type="character" w:styleId="Emphasis">
    <w:name w:val="Emphasis"/>
    <w:qFormat/>
    <w:rPr>
      <w:rFonts w:ascii="Times New Roman" w:hAnsi="Times New Roman"/>
      <w:sz w:val="18"/>
      <w:szCs w:val="18"/>
    </w:rPr>
  </w:style>
  <w:style w:type="paragraph" w:customStyle="1" w:styleId="Enclosure">
    <w:name w:val="Enclosure"/>
    <w:basedOn w:val="Normal"/>
    <w:next w:val="CcList"/>
    <w:pPr>
      <w:keepNext/>
      <w:keepLines/>
      <w:spacing w:after="220" w:line="220" w:lineRule="atLeast"/>
    </w:pPr>
    <w:rPr>
      <w:rFonts w:ascii="Arial" w:hAnsi="Arial"/>
    </w:rPr>
  </w:style>
  <w:style w:type="paragraph" w:customStyle="1" w:styleId="HeadingBase">
    <w:name w:val="Heading Base"/>
    <w:basedOn w:val="Normal"/>
    <w:next w:val="BodyText"/>
    <w:pPr>
      <w:keepNext/>
      <w:keepLines/>
      <w:spacing w:line="220" w:lineRule="atLeast"/>
    </w:pPr>
    <w:rPr>
      <w:rFonts w:ascii="Arial Black" w:hAnsi="Arial Black"/>
      <w:spacing w:val="-10"/>
      <w:kern w:val="20"/>
    </w:rPr>
  </w:style>
  <w:style w:type="character" w:styleId="Hyperlink">
    <w:name w:val="Hyperlink"/>
    <w:rPr>
      <w:color w:val="0000FF"/>
      <w:u w:val="single"/>
    </w:rPr>
  </w:style>
  <w:style w:type="paragraph" w:customStyle="1" w:styleId="InsideAddressName">
    <w:name w:val="Inside Address Name"/>
    <w:basedOn w:val="InsideAddress"/>
    <w:next w:val="InsideAddress"/>
    <w:pPr>
      <w:spacing w:before="220"/>
    </w:pPr>
  </w:style>
  <w:style w:type="paragraph" w:customStyle="1" w:styleId="LetterheadAdrFooter">
    <w:name w:val="Letterhead Adr Footer"/>
    <w:basedOn w:val="LetterheadFooter"/>
    <w:next w:val="LetterheadFooter"/>
    <w:pPr>
      <w:jc w:val="center"/>
    </w:pPr>
    <w:rPr>
      <w:smallCaps/>
      <w:sz w:val="20"/>
    </w:rPr>
  </w:style>
  <w:style w:type="paragraph" w:customStyle="1" w:styleId="LetterheadBody">
    <w:name w:val="Letterhead Body"/>
    <w:basedOn w:val="Normal"/>
    <w:rsid w:val="006E1847"/>
    <w:pPr>
      <w:spacing w:after="240"/>
    </w:pPr>
    <w:rPr>
      <w:szCs w:val="24"/>
    </w:rPr>
  </w:style>
  <w:style w:type="paragraph" w:customStyle="1" w:styleId="LetterheadBodySingleSpace">
    <w:name w:val="Letterhead Body Single Space"/>
    <w:basedOn w:val="LetterheadBody"/>
    <w:pPr>
      <w:spacing w:after="0"/>
    </w:pPr>
  </w:style>
  <w:style w:type="paragraph" w:customStyle="1" w:styleId="LetterheadFooterCentered">
    <w:name w:val="Letterhead Footer Centered"/>
    <w:basedOn w:val="LetterheadFooter"/>
    <w:pPr>
      <w:jc w:val="center"/>
    </w:pPr>
  </w:style>
  <w:style w:type="paragraph" w:styleId="List">
    <w:name w:val="List"/>
    <w:basedOn w:val="BodyText"/>
    <w:pPr>
      <w:ind w:left="360" w:hanging="360"/>
    </w:pPr>
  </w:style>
  <w:style w:type="paragraph" w:styleId="ListBullet">
    <w:name w:val="List Bullet"/>
    <w:basedOn w:val="List"/>
    <w:autoRedefine/>
    <w:pPr>
      <w:numPr>
        <w:numId w:val="2"/>
      </w:numPr>
    </w:pPr>
  </w:style>
  <w:style w:type="paragraph" w:styleId="ListNumber">
    <w:name w:val="List Number"/>
    <w:basedOn w:val="BodyText"/>
    <w:pPr>
      <w:numPr>
        <w:numId w:val="4"/>
      </w:numPr>
    </w:pPr>
  </w:style>
  <w:style w:type="paragraph" w:customStyle="1" w:styleId="MailingInstructions">
    <w:name w:val="Mailing Instructions"/>
    <w:basedOn w:val="Normal"/>
    <w:next w:val="InsideAddressName"/>
    <w:pPr>
      <w:spacing w:after="220" w:line="220" w:lineRule="atLeast"/>
    </w:pPr>
    <w:rPr>
      <w:rFonts w:ascii="Arial" w:hAnsi="Arial"/>
      <w:caps/>
    </w:rPr>
  </w:style>
  <w:style w:type="paragraph" w:customStyle="1" w:styleId="ModifiedBlock">
    <w:name w:val="Modified Block"/>
    <w:basedOn w:val="LetterheadBody"/>
    <w:rsid w:val="00F2458D"/>
  </w:style>
  <w:style w:type="paragraph" w:customStyle="1" w:styleId="ReferenceInitials">
    <w:name w:val="Reference Initials"/>
    <w:basedOn w:val="Normal"/>
    <w:next w:val="Enclosure"/>
    <w:pPr>
      <w:keepNext/>
      <w:keepLines/>
      <w:spacing w:before="220" w:line="220" w:lineRule="atLeast"/>
    </w:pPr>
  </w:style>
  <w:style w:type="paragraph" w:customStyle="1" w:styleId="ReferenceLine">
    <w:name w:val="Reference Line"/>
    <w:basedOn w:val="Normal"/>
    <w:next w:val="MailingInstructions"/>
    <w:pPr>
      <w:spacing w:after="220" w:line="220" w:lineRule="atLeast"/>
      <w:jc w:val="left"/>
    </w:pPr>
  </w:style>
  <w:style w:type="paragraph" w:customStyle="1" w:styleId="ReturnAddress">
    <w:name w:val="Return Address"/>
    <w:basedOn w:val="Normal"/>
    <w:pPr>
      <w:keepLines/>
      <w:framePr w:w="4320" w:h="965" w:hSpace="187" w:vSpace="187" w:wrap="notBeside" w:vAnchor="page" w:hAnchor="margin" w:xAlign="right" w:y="966" w:anchorLock="1"/>
      <w:tabs>
        <w:tab w:val="left" w:pos="2160"/>
      </w:tabs>
      <w:spacing w:line="160" w:lineRule="atLeast"/>
      <w:jc w:val="left"/>
    </w:pPr>
    <w:rPr>
      <w:sz w:val="14"/>
    </w:rPr>
  </w:style>
  <w:style w:type="paragraph" w:customStyle="1" w:styleId="Semi-block">
    <w:name w:val="Semi-block"/>
    <w:basedOn w:val="LetterheadBody"/>
    <w:rsid w:val="00BF0D8F"/>
    <w:pPr>
      <w:ind w:firstLine="720"/>
    </w:pPr>
  </w:style>
  <w:style w:type="paragraph" w:customStyle="1" w:styleId="Semi-blockSingleSpace">
    <w:name w:val="Semi-block Single Space"/>
    <w:basedOn w:val="Semi-block"/>
    <w:pPr>
      <w:spacing w:after="0"/>
    </w:pPr>
  </w:style>
  <w:style w:type="paragraph" w:customStyle="1" w:styleId="SignatureCompany">
    <w:name w:val="Signature Company"/>
    <w:basedOn w:val="Signature"/>
    <w:next w:val="ReferenceInitials"/>
    <w:pPr>
      <w:spacing w:before="0"/>
    </w:pPr>
  </w:style>
  <w:style w:type="paragraph" w:customStyle="1" w:styleId="SignatureJobTitle">
    <w:name w:val="Signature Job Title"/>
    <w:basedOn w:val="Signature"/>
    <w:next w:val="SignatureCompany"/>
    <w:pPr>
      <w:spacing w:before="0"/>
    </w:pPr>
  </w:style>
  <w:style w:type="character" w:customStyle="1" w:styleId="Slogan">
    <w:name w:val="Slogan"/>
    <w:rPr>
      <w:rFonts w:ascii="Arial Black" w:hAnsi="Arial Black"/>
      <w:sz w:val="18"/>
    </w:rPr>
  </w:style>
  <w:style w:type="paragraph" w:customStyle="1" w:styleId="SubjectLine">
    <w:name w:val="Subject Line"/>
    <w:basedOn w:val="Normal"/>
    <w:next w:val="BodyText"/>
    <w:pPr>
      <w:spacing w:after="220" w:line="220" w:lineRule="atLeast"/>
      <w:jc w:val="left"/>
    </w:pPr>
    <w:rPr>
      <w:rFonts w:ascii="Arial Black" w:hAnsi="Arial Black"/>
      <w:spacing w:val="-10"/>
    </w:rPr>
  </w:style>
  <w:style w:type="paragraph" w:customStyle="1" w:styleId="DeputyExecutiveDirector">
    <w:name w:val="Deputy Executive Director"/>
    <w:basedOn w:val="Normal"/>
    <w:rsid w:val="00A419D6"/>
    <w:pPr>
      <w:jc w:val="right"/>
    </w:pPr>
    <w:rPr>
      <w:smallCaps/>
      <w:spacing w:val="-5"/>
      <w:sz w:val="20"/>
    </w:rPr>
  </w:style>
  <w:style w:type="paragraph" w:customStyle="1" w:styleId="ExecutiveDirector">
    <w:name w:val="Executive Director"/>
    <w:basedOn w:val="Normal"/>
    <w:rsid w:val="00A419D6"/>
    <w:pPr>
      <w:ind w:left="1368"/>
    </w:pPr>
    <w:rPr>
      <w:smallCaps/>
      <w:spacing w:val="-5"/>
      <w:sz w:val="20"/>
    </w:rPr>
  </w:style>
  <w:style w:type="paragraph" w:customStyle="1" w:styleId="InspectorGeneral">
    <w:name w:val="Inspector General"/>
    <w:basedOn w:val="DeputyExecutiveDirector"/>
    <w:next w:val="Normal"/>
    <w:rsid w:val="00A13F6A"/>
  </w:style>
  <w:style w:type="paragraph" w:customStyle="1" w:styleId="MidPageDate">
    <w:name w:val="MidPage Date"/>
    <w:basedOn w:val="LetterheadBody"/>
    <w:next w:val="Normal"/>
    <w:rsid w:val="0055658E"/>
    <w:pPr>
      <w:spacing w:after="0"/>
      <w:jc w:val="center"/>
    </w:pPr>
  </w:style>
  <w:style w:type="paragraph" w:customStyle="1" w:styleId="ModifiedBlockSingleSpace">
    <w:name w:val="Modified Block Single Space"/>
    <w:basedOn w:val="ModifiedBlock"/>
    <w:qFormat/>
    <w:rsid w:val="00F2458D"/>
    <w:pPr>
      <w:spacing w:after="0"/>
    </w:pPr>
  </w:style>
  <w:style w:type="paragraph" w:customStyle="1" w:styleId="FullBlock">
    <w:name w:val="Full Block"/>
    <w:basedOn w:val="LetterheadBody"/>
    <w:rsid w:val="00856A6B"/>
  </w:style>
  <w:style w:type="paragraph" w:customStyle="1" w:styleId="GeneralCounsel">
    <w:name w:val="General Counsel"/>
    <w:basedOn w:val="Normal"/>
    <w:qFormat/>
    <w:rsid w:val="0018653B"/>
    <w:pPr>
      <w:jc w:val="right"/>
    </w:pPr>
    <w:rPr>
      <w:smallCaps/>
      <w:spacing w:val="-5"/>
      <w:sz w:val="20"/>
    </w:rPr>
  </w:style>
  <w:style w:type="paragraph" w:styleId="BalloonText">
    <w:name w:val="Balloon Text"/>
    <w:basedOn w:val="Normal"/>
    <w:link w:val="BalloonTextChar"/>
    <w:rsid w:val="00A03BE9"/>
    <w:rPr>
      <w:rFonts w:ascii="Tahoma" w:hAnsi="Tahoma" w:cs="Tahoma"/>
      <w:sz w:val="16"/>
      <w:szCs w:val="16"/>
    </w:rPr>
  </w:style>
  <w:style w:type="character" w:customStyle="1" w:styleId="BalloonTextChar">
    <w:name w:val="Balloon Text Char"/>
    <w:basedOn w:val="DefaultParagraphFont"/>
    <w:link w:val="BalloonText"/>
    <w:rsid w:val="00A03B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19D6"/>
    <w:pPr>
      <w:jc w:val="both"/>
    </w:pPr>
    <w:rPr>
      <w:sz w:val="24"/>
    </w:rPr>
  </w:style>
  <w:style w:type="paragraph" w:styleId="Heading1">
    <w:name w:val="heading 1"/>
    <w:basedOn w:val="HeadingBase"/>
    <w:next w:val="BodyText"/>
    <w:qFormat/>
    <w:pPr>
      <w:spacing w:after="220"/>
      <w:jc w:val="left"/>
      <w:outlineLvl w:val="0"/>
    </w:pPr>
  </w:style>
  <w:style w:type="paragraph" w:styleId="Heading2">
    <w:name w:val="heading 2"/>
    <w:basedOn w:val="HeadingBase"/>
    <w:next w:val="BodyText"/>
    <w:qFormat/>
    <w:pPr>
      <w:jc w:val="left"/>
      <w:outlineLvl w:val="1"/>
    </w:pPr>
    <w:rPr>
      <w:sz w:val="18"/>
    </w:rPr>
  </w:style>
  <w:style w:type="paragraph" w:styleId="Heading3">
    <w:name w:val="heading 3"/>
    <w:basedOn w:val="HeadingBase"/>
    <w:next w:val="BodyText"/>
    <w:qFormat/>
    <w:pPr>
      <w:spacing w:after="220"/>
      <w:jc w:val="left"/>
      <w:outlineLvl w:val="2"/>
    </w:pPr>
    <w:rPr>
      <w:rFonts w:ascii="Arial" w:hAnsi="Arial"/>
      <w:sz w:val="22"/>
    </w:rPr>
  </w:style>
  <w:style w:type="paragraph" w:styleId="Heading4">
    <w:name w:val="heading 4"/>
    <w:basedOn w:val="HeadingBase"/>
    <w:next w:val="BodyText"/>
    <w:qFormat/>
    <w:pPr>
      <w:ind w:left="360"/>
      <w:outlineLvl w:val="3"/>
    </w:pPr>
    <w:rPr>
      <w:spacing w:val="-5"/>
      <w:sz w:val="18"/>
    </w:rPr>
  </w:style>
  <w:style w:type="paragraph" w:styleId="Heading5">
    <w:name w:val="heading 5"/>
    <w:basedOn w:val="HeadingBase"/>
    <w:next w:val="BodyText"/>
    <w:qFormat/>
    <w:pPr>
      <w:ind w:left="720"/>
      <w:outlineLvl w:val="4"/>
    </w:pPr>
    <w:rPr>
      <w:spacing w:val="-5"/>
      <w:sz w:val="18"/>
    </w:rPr>
  </w:style>
  <w:style w:type="paragraph" w:styleId="Heading6">
    <w:name w:val="heading 6"/>
    <w:basedOn w:val="HeadingBase"/>
    <w:next w:val="BodyText"/>
    <w:qFormat/>
    <w:pPr>
      <w:ind w:left="1080"/>
      <w:outlineLvl w:val="5"/>
    </w:pPr>
    <w:rPr>
      <w:spacing w:val="-5"/>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ideAddress">
    <w:name w:val="Inside Address"/>
    <w:basedOn w:val="Normal"/>
    <w:pPr>
      <w:spacing w:line="220" w:lineRule="atLeast"/>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table" w:styleId="TableGrid">
    <w:name w:val="Table Grid"/>
    <w:basedOn w:val="TableNormal"/>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
  </w:style>
  <w:style w:type="paragraph" w:customStyle="1" w:styleId="StateOfFlorida">
    <w:name w:val="StateOfFlorida"/>
    <w:basedOn w:val="Normal"/>
    <w:pPr>
      <w:jc w:val="center"/>
    </w:pPr>
    <w:rPr>
      <w:b/>
      <w:smallCaps/>
      <w:sz w:val="28"/>
      <w:szCs w:val="28"/>
    </w:rPr>
  </w:style>
  <w:style w:type="paragraph" w:customStyle="1" w:styleId="ChairmanAddress">
    <w:name w:val="Chairman Address"/>
    <w:basedOn w:val="Normal"/>
    <w:rsid w:val="00A419D6"/>
    <w:rPr>
      <w:spacing w:val="-5"/>
      <w:sz w:val="20"/>
    </w:rPr>
  </w:style>
  <w:style w:type="paragraph" w:customStyle="1" w:styleId="LetterheadRecipient">
    <w:name w:val="Letterhead Recipient"/>
    <w:basedOn w:val="Normal"/>
    <w:rPr>
      <w:szCs w:val="24"/>
    </w:rPr>
  </w:style>
  <w:style w:type="paragraph" w:customStyle="1" w:styleId="PSCTitle">
    <w:name w:val="PSCTitle"/>
    <w:rsid w:val="00062138"/>
    <w:pPr>
      <w:jc w:val="center"/>
    </w:pPr>
    <w:rPr>
      <w:sz w:val="52"/>
      <w:szCs w:val="52"/>
    </w:rPr>
  </w:style>
  <w:style w:type="paragraph" w:customStyle="1" w:styleId="LetterheadFooter">
    <w:name w:val="Letterhead Footer"/>
    <w:basedOn w:val="Footer"/>
    <w:pPr>
      <w:pBdr>
        <w:top w:val="single" w:sz="4" w:space="1" w:color="auto"/>
      </w:pBdr>
      <w:tabs>
        <w:tab w:val="clear" w:pos="8640"/>
        <w:tab w:val="right" w:pos="10080"/>
      </w:tabs>
      <w:jc w:val="left"/>
    </w:pPr>
    <w:rPr>
      <w:b/>
      <w:sz w:val="16"/>
    </w:rPr>
  </w:style>
  <w:style w:type="paragraph" w:customStyle="1" w:styleId="MidPageClosing">
    <w:name w:val="MidPageClosing"/>
    <w:basedOn w:val="Closing"/>
    <w:pPr>
      <w:spacing w:line="240" w:lineRule="auto"/>
      <w:ind w:left="4464"/>
    </w:pPr>
    <w:rPr>
      <w:szCs w:val="24"/>
    </w:rPr>
  </w:style>
  <w:style w:type="paragraph" w:customStyle="1" w:styleId="LetterheadSalutation">
    <w:name w:val="Letterhead Salutation"/>
    <w:basedOn w:val="Normal"/>
    <w:next w:val="Normal"/>
    <w:pPr>
      <w:spacing w:before="240" w:after="240"/>
    </w:pPr>
  </w:style>
  <w:style w:type="paragraph" w:customStyle="1" w:styleId="LetterheadSubject">
    <w:name w:val="Letterhead Subject"/>
    <w:basedOn w:val="Normal"/>
    <w:next w:val="LetterheadSalutation"/>
    <w:pPr>
      <w:spacing w:before="240"/>
    </w:pPr>
    <w:rPr>
      <w:b/>
    </w:rPr>
  </w:style>
  <w:style w:type="paragraph" w:styleId="Closing">
    <w:name w:val="Closing"/>
    <w:basedOn w:val="Normal"/>
    <w:next w:val="Signature"/>
    <w:rsid w:val="0014036D"/>
    <w:pPr>
      <w:keepNext/>
      <w:spacing w:line="220" w:lineRule="atLeast"/>
    </w:pPr>
    <w:rPr>
      <w:spacing w:val="-5"/>
    </w:rPr>
  </w:style>
  <w:style w:type="paragraph" w:customStyle="1" w:styleId="AttentionLine">
    <w:name w:val="Attention Line"/>
    <w:basedOn w:val="Normal"/>
    <w:next w:val="Salutation"/>
    <w:pPr>
      <w:spacing w:before="220" w:after="220" w:line="220" w:lineRule="atLeast"/>
    </w:pPr>
    <w:rPr>
      <w:rFonts w:ascii="Arial" w:hAnsi="Arial"/>
      <w:spacing w:val="-5"/>
    </w:rPr>
  </w:style>
  <w:style w:type="paragraph" w:styleId="Salutation">
    <w:name w:val="Salutation"/>
    <w:basedOn w:val="Normal"/>
    <w:next w:val="Normal"/>
    <w:pPr>
      <w:spacing w:before="220" w:after="220" w:line="220" w:lineRule="atLeast"/>
      <w:jc w:val="left"/>
    </w:pPr>
  </w:style>
  <w:style w:type="paragraph" w:customStyle="1" w:styleId="BlockText5">
    <w:name w:val="Block Text .5&quot;"/>
    <w:basedOn w:val="Normal"/>
    <w:pPr>
      <w:spacing w:after="120"/>
      <w:ind w:left="720" w:right="720"/>
    </w:pPr>
  </w:style>
  <w:style w:type="paragraph" w:customStyle="1" w:styleId="BlockText1">
    <w:name w:val="Block Text 1&quot;"/>
    <w:basedOn w:val="Normal"/>
    <w:pPr>
      <w:spacing w:after="120"/>
      <w:ind w:left="1440" w:right="1440"/>
    </w:pPr>
  </w:style>
  <w:style w:type="paragraph" w:customStyle="1" w:styleId="BlockText15">
    <w:name w:val="Block Text 1.5&quot;"/>
    <w:basedOn w:val="Normal"/>
    <w:pPr>
      <w:spacing w:after="120"/>
      <w:ind w:left="2160" w:right="2160"/>
    </w:pPr>
  </w:style>
  <w:style w:type="paragraph" w:styleId="BodyText">
    <w:name w:val="Body Text"/>
    <w:basedOn w:val="Normal"/>
    <w:pPr>
      <w:spacing w:after="220" w:line="220" w:lineRule="atLeast"/>
    </w:pPr>
    <w:rPr>
      <w:spacing w:val="-5"/>
    </w:rPr>
  </w:style>
  <w:style w:type="paragraph" w:customStyle="1" w:styleId="CcList">
    <w:name w:val="Cc List"/>
    <w:basedOn w:val="Normal"/>
    <w:pPr>
      <w:keepLines/>
      <w:spacing w:line="220" w:lineRule="atLeast"/>
      <w:ind w:left="360" w:hanging="360"/>
    </w:pPr>
    <w:rPr>
      <w:spacing w:val="-5"/>
    </w:rPr>
  </w:style>
  <w:style w:type="paragraph" w:customStyle="1" w:styleId="CCList0">
    <w:name w:val="CCList"/>
    <w:basedOn w:val="Normal"/>
    <w:pPr>
      <w:ind w:left="720" w:hanging="720"/>
    </w:pPr>
    <w:rPr>
      <w:spacing w:val="-5"/>
    </w:rPr>
  </w:style>
  <w:style w:type="paragraph" w:customStyle="1" w:styleId="ChairmanAddress2">
    <w:name w:val="Chairman Address 2"/>
    <w:basedOn w:val="ChairmanAddress"/>
    <w:pPr>
      <w:jc w:val="center"/>
    </w:pPr>
  </w:style>
  <w:style w:type="paragraph" w:customStyle="1" w:styleId="ChairmanAddressSC">
    <w:name w:val="Chairman Address SC"/>
    <w:basedOn w:val="Normal"/>
    <w:rsid w:val="00A419D6"/>
    <w:rPr>
      <w:smallCaps/>
      <w:spacing w:val="-5"/>
      <w:sz w:val="20"/>
    </w:rPr>
  </w:style>
  <w:style w:type="paragraph" w:customStyle="1" w:styleId="ChairmanAddressSC2">
    <w:name w:val="Chairman Address SC 2"/>
    <w:basedOn w:val="ChairmanAddressSC"/>
    <w:pPr>
      <w:jc w:val="center"/>
    </w:pPr>
    <w:rPr>
      <w:szCs w:val="24"/>
    </w:rPr>
  </w:style>
  <w:style w:type="paragraph" w:customStyle="1" w:styleId="ChairmanDivisionSC">
    <w:name w:val="Chairman Division SC"/>
    <w:basedOn w:val="ChairmanAddressSC"/>
    <w:rPr>
      <w:sz w:val="16"/>
    </w:rPr>
  </w:style>
  <w:style w:type="paragraph" w:customStyle="1" w:styleId="ChairmanName">
    <w:name w:val="Chairman Name"/>
    <w:basedOn w:val="Normal"/>
    <w:rsid w:val="00A419D6"/>
    <w:pPr>
      <w:jc w:val="center"/>
    </w:pPr>
    <w:rPr>
      <w:smallCaps/>
      <w:spacing w:val="-5"/>
      <w:szCs w:val="22"/>
    </w:rPr>
  </w:style>
  <w:style w:type="paragraph" w:customStyle="1" w:styleId="ChairmanNameLeftJustified">
    <w:name w:val="Chairman Name Left Justified"/>
    <w:basedOn w:val="ChairmanName"/>
    <w:pPr>
      <w:jc w:val="left"/>
    </w:pPr>
  </w:style>
  <w:style w:type="paragraph" w:styleId="Signature">
    <w:name w:val="Signature"/>
    <w:basedOn w:val="Normal"/>
    <w:next w:val="Normal"/>
    <w:pPr>
      <w:keepNext/>
      <w:spacing w:before="880" w:line="220" w:lineRule="atLeast"/>
      <w:jc w:val="left"/>
    </w:pPr>
  </w:style>
  <w:style w:type="paragraph" w:customStyle="1" w:styleId="CompanyName">
    <w:name w:val="Company Name"/>
    <w:basedOn w:val="Normal"/>
    <w:pPr>
      <w:framePr w:w="3845" w:h="1584" w:hSpace="187" w:vSpace="187" w:wrap="notBeside" w:vAnchor="page" w:hAnchor="margin" w:y="894" w:anchorLock="1"/>
      <w:spacing w:line="280" w:lineRule="atLeast"/>
    </w:pPr>
    <w:rPr>
      <w:rFonts w:ascii="Arial Black" w:hAnsi="Arial Black"/>
      <w:spacing w:val="-25"/>
      <w:sz w:val="32"/>
    </w:rPr>
  </w:style>
  <w:style w:type="paragraph" w:styleId="Date">
    <w:name w:val="Date"/>
    <w:basedOn w:val="Normal"/>
    <w:next w:val="Normal"/>
    <w:pPr>
      <w:spacing w:after="220" w:line="220" w:lineRule="atLeast"/>
    </w:pPr>
    <w:rPr>
      <w:rFonts w:ascii="Arial" w:hAnsi="Arial"/>
      <w:spacing w:val="-5"/>
    </w:rPr>
  </w:style>
  <w:style w:type="paragraph" w:customStyle="1" w:styleId="DivisionInfo">
    <w:name w:val="Division Info"/>
    <w:basedOn w:val="Normal"/>
    <w:rsid w:val="00A419D6"/>
    <w:rPr>
      <w:smallCaps/>
      <w:spacing w:val="-5"/>
      <w:sz w:val="20"/>
    </w:rPr>
  </w:style>
  <w:style w:type="paragraph" w:customStyle="1" w:styleId="DivisionInfoSmall">
    <w:name w:val="Division Info Small"/>
    <w:basedOn w:val="DivisionInfo"/>
    <w:rPr>
      <w:sz w:val="18"/>
    </w:rPr>
  </w:style>
  <w:style w:type="paragraph" w:customStyle="1" w:styleId="DivisionInfoVerySmall">
    <w:name w:val="Division Info Very Small"/>
    <w:basedOn w:val="DivisionInfo"/>
    <w:rPr>
      <w:sz w:val="16"/>
    </w:rPr>
  </w:style>
  <w:style w:type="character" w:styleId="Emphasis">
    <w:name w:val="Emphasis"/>
    <w:qFormat/>
    <w:rPr>
      <w:rFonts w:ascii="Times New Roman" w:hAnsi="Times New Roman"/>
      <w:sz w:val="18"/>
      <w:szCs w:val="18"/>
    </w:rPr>
  </w:style>
  <w:style w:type="paragraph" w:customStyle="1" w:styleId="Enclosure">
    <w:name w:val="Enclosure"/>
    <w:basedOn w:val="Normal"/>
    <w:next w:val="CcList"/>
    <w:pPr>
      <w:keepNext/>
      <w:keepLines/>
      <w:spacing w:after="220" w:line="220" w:lineRule="atLeast"/>
    </w:pPr>
    <w:rPr>
      <w:rFonts w:ascii="Arial" w:hAnsi="Arial"/>
    </w:rPr>
  </w:style>
  <w:style w:type="paragraph" w:customStyle="1" w:styleId="HeadingBase">
    <w:name w:val="Heading Base"/>
    <w:basedOn w:val="Normal"/>
    <w:next w:val="BodyText"/>
    <w:pPr>
      <w:keepNext/>
      <w:keepLines/>
      <w:spacing w:line="220" w:lineRule="atLeast"/>
    </w:pPr>
    <w:rPr>
      <w:rFonts w:ascii="Arial Black" w:hAnsi="Arial Black"/>
      <w:spacing w:val="-10"/>
      <w:kern w:val="20"/>
    </w:rPr>
  </w:style>
  <w:style w:type="character" w:styleId="Hyperlink">
    <w:name w:val="Hyperlink"/>
    <w:rPr>
      <w:color w:val="0000FF"/>
      <w:u w:val="single"/>
    </w:rPr>
  </w:style>
  <w:style w:type="paragraph" w:customStyle="1" w:styleId="InsideAddressName">
    <w:name w:val="Inside Address Name"/>
    <w:basedOn w:val="InsideAddress"/>
    <w:next w:val="InsideAddress"/>
    <w:pPr>
      <w:spacing w:before="220"/>
    </w:pPr>
  </w:style>
  <w:style w:type="paragraph" w:customStyle="1" w:styleId="LetterheadAdrFooter">
    <w:name w:val="Letterhead Adr Footer"/>
    <w:basedOn w:val="LetterheadFooter"/>
    <w:next w:val="LetterheadFooter"/>
    <w:pPr>
      <w:jc w:val="center"/>
    </w:pPr>
    <w:rPr>
      <w:smallCaps/>
      <w:sz w:val="20"/>
    </w:rPr>
  </w:style>
  <w:style w:type="paragraph" w:customStyle="1" w:styleId="LetterheadBody">
    <w:name w:val="Letterhead Body"/>
    <w:basedOn w:val="Normal"/>
    <w:rsid w:val="006E1847"/>
    <w:pPr>
      <w:spacing w:after="240"/>
    </w:pPr>
    <w:rPr>
      <w:szCs w:val="24"/>
    </w:rPr>
  </w:style>
  <w:style w:type="paragraph" w:customStyle="1" w:styleId="LetterheadBodySingleSpace">
    <w:name w:val="Letterhead Body Single Space"/>
    <w:basedOn w:val="LetterheadBody"/>
    <w:pPr>
      <w:spacing w:after="0"/>
    </w:pPr>
  </w:style>
  <w:style w:type="paragraph" w:customStyle="1" w:styleId="LetterheadFooterCentered">
    <w:name w:val="Letterhead Footer Centered"/>
    <w:basedOn w:val="LetterheadFooter"/>
    <w:pPr>
      <w:jc w:val="center"/>
    </w:pPr>
  </w:style>
  <w:style w:type="paragraph" w:styleId="List">
    <w:name w:val="List"/>
    <w:basedOn w:val="BodyText"/>
    <w:pPr>
      <w:ind w:left="360" w:hanging="360"/>
    </w:pPr>
  </w:style>
  <w:style w:type="paragraph" w:styleId="ListBullet">
    <w:name w:val="List Bullet"/>
    <w:basedOn w:val="List"/>
    <w:autoRedefine/>
    <w:pPr>
      <w:numPr>
        <w:numId w:val="2"/>
      </w:numPr>
    </w:pPr>
  </w:style>
  <w:style w:type="paragraph" w:styleId="ListNumber">
    <w:name w:val="List Number"/>
    <w:basedOn w:val="BodyText"/>
    <w:pPr>
      <w:numPr>
        <w:numId w:val="4"/>
      </w:numPr>
    </w:pPr>
  </w:style>
  <w:style w:type="paragraph" w:customStyle="1" w:styleId="MailingInstructions">
    <w:name w:val="Mailing Instructions"/>
    <w:basedOn w:val="Normal"/>
    <w:next w:val="InsideAddressName"/>
    <w:pPr>
      <w:spacing w:after="220" w:line="220" w:lineRule="atLeast"/>
    </w:pPr>
    <w:rPr>
      <w:rFonts w:ascii="Arial" w:hAnsi="Arial"/>
      <w:caps/>
    </w:rPr>
  </w:style>
  <w:style w:type="paragraph" w:customStyle="1" w:styleId="ModifiedBlock">
    <w:name w:val="Modified Block"/>
    <w:basedOn w:val="LetterheadBody"/>
    <w:rsid w:val="00F2458D"/>
  </w:style>
  <w:style w:type="paragraph" w:customStyle="1" w:styleId="ReferenceInitials">
    <w:name w:val="Reference Initials"/>
    <w:basedOn w:val="Normal"/>
    <w:next w:val="Enclosure"/>
    <w:pPr>
      <w:keepNext/>
      <w:keepLines/>
      <w:spacing w:before="220" w:line="220" w:lineRule="atLeast"/>
    </w:pPr>
  </w:style>
  <w:style w:type="paragraph" w:customStyle="1" w:styleId="ReferenceLine">
    <w:name w:val="Reference Line"/>
    <w:basedOn w:val="Normal"/>
    <w:next w:val="MailingInstructions"/>
    <w:pPr>
      <w:spacing w:after="220" w:line="220" w:lineRule="atLeast"/>
      <w:jc w:val="left"/>
    </w:pPr>
  </w:style>
  <w:style w:type="paragraph" w:customStyle="1" w:styleId="ReturnAddress">
    <w:name w:val="Return Address"/>
    <w:basedOn w:val="Normal"/>
    <w:pPr>
      <w:keepLines/>
      <w:framePr w:w="4320" w:h="965" w:hSpace="187" w:vSpace="187" w:wrap="notBeside" w:vAnchor="page" w:hAnchor="margin" w:xAlign="right" w:y="966" w:anchorLock="1"/>
      <w:tabs>
        <w:tab w:val="left" w:pos="2160"/>
      </w:tabs>
      <w:spacing w:line="160" w:lineRule="atLeast"/>
      <w:jc w:val="left"/>
    </w:pPr>
    <w:rPr>
      <w:sz w:val="14"/>
    </w:rPr>
  </w:style>
  <w:style w:type="paragraph" w:customStyle="1" w:styleId="Semi-block">
    <w:name w:val="Semi-block"/>
    <w:basedOn w:val="LetterheadBody"/>
    <w:rsid w:val="00BF0D8F"/>
    <w:pPr>
      <w:ind w:firstLine="720"/>
    </w:pPr>
  </w:style>
  <w:style w:type="paragraph" w:customStyle="1" w:styleId="Semi-blockSingleSpace">
    <w:name w:val="Semi-block Single Space"/>
    <w:basedOn w:val="Semi-block"/>
    <w:pPr>
      <w:spacing w:after="0"/>
    </w:pPr>
  </w:style>
  <w:style w:type="paragraph" w:customStyle="1" w:styleId="SignatureCompany">
    <w:name w:val="Signature Company"/>
    <w:basedOn w:val="Signature"/>
    <w:next w:val="ReferenceInitials"/>
    <w:pPr>
      <w:spacing w:before="0"/>
    </w:pPr>
  </w:style>
  <w:style w:type="paragraph" w:customStyle="1" w:styleId="SignatureJobTitle">
    <w:name w:val="Signature Job Title"/>
    <w:basedOn w:val="Signature"/>
    <w:next w:val="SignatureCompany"/>
    <w:pPr>
      <w:spacing w:before="0"/>
    </w:pPr>
  </w:style>
  <w:style w:type="character" w:customStyle="1" w:styleId="Slogan">
    <w:name w:val="Slogan"/>
    <w:rPr>
      <w:rFonts w:ascii="Arial Black" w:hAnsi="Arial Black"/>
      <w:sz w:val="18"/>
    </w:rPr>
  </w:style>
  <w:style w:type="paragraph" w:customStyle="1" w:styleId="SubjectLine">
    <w:name w:val="Subject Line"/>
    <w:basedOn w:val="Normal"/>
    <w:next w:val="BodyText"/>
    <w:pPr>
      <w:spacing w:after="220" w:line="220" w:lineRule="atLeast"/>
      <w:jc w:val="left"/>
    </w:pPr>
    <w:rPr>
      <w:rFonts w:ascii="Arial Black" w:hAnsi="Arial Black"/>
      <w:spacing w:val="-10"/>
    </w:rPr>
  </w:style>
  <w:style w:type="paragraph" w:customStyle="1" w:styleId="DeputyExecutiveDirector">
    <w:name w:val="Deputy Executive Director"/>
    <w:basedOn w:val="Normal"/>
    <w:rsid w:val="00A419D6"/>
    <w:pPr>
      <w:jc w:val="right"/>
    </w:pPr>
    <w:rPr>
      <w:smallCaps/>
      <w:spacing w:val="-5"/>
      <w:sz w:val="20"/>
    </w:rPr>
  </w:style>
  <w:style w:type="paragraph" w:customStyle="1" w:styleId="ExecutiveDirector">
    <w:name w:val="Executive Director"/>
    <w:basedOn w:val="Normal"/>
    <w:rsid w:val="00A419D6"/>
    <w:pPr>
      <w:ind w:left="1368"/>
    </w:pPr>
    <w:rPr>
      <w:smallCaps/>
      <w:spacing w:val="-5"/>
      <w:sz w:val="20"/>
    </w:rPr>
  </w:style>
  <w:style w:type="paragraph" w:customStyle="1" w:styleId="InspectorGeneral">
    <w:name w:val="Inspector General"/>
    <w:basedOn w:val="DeputyExecutiveDirector"/>
    <w:next w:val="Normal"/>
    <w:rsid w:val="00A13F6A"/>
  </w:style>
  <w:style w:type="paragraph" w:customStyle="1" w:styleId="MidPageDate">
    <w:name w:val="MidPage Date"/>
    <w:basedOn w:val="LetterheadBody"/>
    <w:next w:val="Normal"/>
    <w:rsid w:val="0055658E"/>
    <w:pPr>
      <w:spacing w:after="0"/>
      <w:jc w:val="center"/>
    </w:pPr>
  </w:style>
  <w:style w:type="paragraph" w:customStyle="1" w:styleId="ModifiedBlockSingleSpace">
    <w:name w:val="Modified Block Single Space"/>
    <w:basedOn w:val="ModifiedBlock"/>
    <w:qFormat/>
    <w:rsid w:val="00F2458D"/>
    <w:pPr>
      <w:spacing w:after="0"/>
    </w:pPr>
  </w:style>
  <w:style w:type="paragraph" w:customStyle="1" w:styleId="FullBlock">
    <w:name w:val="Full Block"/>
    <w:basedOn w:val="LetterheadBody"/>
    <w:rsid w:val="00856A6B"/>
  </w:style>
  <w:style w:type="paragraph" w:customStyle="1" w:styleId="GeneralCounsel">
    <w:name w:val="General Counsel"/>
    <w:basedOn w:val="Normal"/>
    <w:qFormat/>
    <w:rsid w:val="0018653B"/>
    <w:pPr>
      <w:jc w:val="right"/>
    </w:pPr>
    <w:rPr>
      <w:smallCaps/>
      <w:spacing w:val="-5"/>
      <w:sz w:val="20"/>
    </w:rPr>
  </w:style>
  <w:style w:type="paragraph" w:styleId="BalloonText">
    <w:name w:val="Balloon Text"/>
    <w:basedOn w:val="Normal"/>
    <w:link w:val="BalloonTextChar"/>
    <w:rsid w:val="00A03BE9"/>
    <w:rPr>
      <w:rFonts w:ascii="Tahoma" w:hAnsi="Tahoma" w:cs="Tahoma"/>
      <w:sz w:val="16"/>
      <w:szCs w:val="16"/>
    </w:rPr>
  </w:style>
  <w:style w:type="character" w:customStyle="1" w:styleId="BalloonTextChar">
    <w:name w:val="Balloon Text Char"/>
    <w:basedOn w:val="DefaultParagraphFont"/>
    <w:link w:val="BalloonText"/>
    <w:rsid w:val="00A03B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mailto:cjwillia@psc.state.fl.us"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www.floridapsc.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s:\apps\msword2002\templates\PSC\PSC%20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360D1-84B2-4CC5-8FAB-C2367F001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PSC Letterhead.dot</Template>
  <TotalTime>384</TotalTime>
  <Pages>6</Pages>
  <Words>1315</Words>
  <Characters>7247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STATE OF FLORIDA</vt:lpstr>
    </vt:vector>
  </TitlesOfParts>
  <Company>Florida Public Service Commission</Company>
  <LinksUpToDate>false</LinksUpToDate>
  <CharactersWithSpaces>8545</CharactersWithSpaces>
  <SharedDoc>false</SharedDoc>
  <HLinks>
    <vt:vector size="6" baseType="variant">
      <vt:variant>
        <vt:i4>3604535</vt:i4>
      </vt:variant>
      <vt:variant>
        <vt:i4>3</vt:i4>
      </vt:variant>
      <vt:variant>
        <vt:i4>0</vt:i4>
      </vt:variant>
      <vt:variant>
        <vt:i4>5</vt:i4>
      </vt:variant>
      <vt:variant>
        <vt:lpwstr>http://www.floridapsc.com/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 OF FLORIDA</dc:title>
  <dc:creator>Pamela H. Page</dc:creator>
  <cp:lastModifiedBy>Curtis Williams</cp:lastModifiedBy>
  <cp:revision>34</cp:revision>
  <cp:lastPrinted>2018-07-02T17:28:00Z</cp:lastPrinted>
  <dcterms:created xsi:type="dcterms:W3CDTF">2018-06-28T17:09:00Z</dcterms:created>
  <dcterms:modified xsi:type="dcterms:W3CDTF">2018-07-02T18:15:00Z</dcterms:modified>
</cp:coreProperties>
</file>