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53D3" w14:textId="16F89560" w:rsidR="001B3FDE" w:rsidRDefault="001B3FDE">
      <w:r>
        <w:t>FCC Appeals</w:t>
      </w:r>
    </w:p>
    <w:p w14:paraId="59873AF2" w14:textId="4DDEA7B7" w:rsidR="001B3FDE" w:rsidRDefault="001B3FDE">
      <w:r>
        <w:t>Reference HCP 2681 Winlock Valley View Health Center</w:t>
      </w:r>
    </w:p>
    <w:p w14:paraId="71D4F404" w14:textId="74A2BC8C" w:rsidR="001B3FDE" w:rsidRDefault="001B3FDE">
      <w:r>
        <w:t>FRN# 1719776</w:t>
      </w:r>
    </w:p>
    <w:p w14:paraId="2228438B" w14:textId="3015E2D9" w:rsidR="001B3FDE" w:rsidRDefault="001B3FDE">
      <w:r>
        <w:t xml:space="preserve">We replied to all requests that were delivered through the portal and then we replied to requests from email requests for more documentation of rural and urban rates. We Waited then for a response but it always showed in review on the portal. We did not see a further request evidently by email for more information </w:t>
      </w:r>
      <w:r w:rsidR="001B0CDC">
        <w:t>until September 20, 2018 when we were notified</w:t>
      </w:r>
      <w:r>
        <w:t xml:space="preserve"> the application was denied. </w:t>
      </w:r>
      <w:r w:rsidR="001B0CDC">
        <w:t xml:space="preserve">We then called RHC helpline as it said to check with them first to see if they could handle without filing appeal and we waited and then filed appeal on November 20, 2018. We then received a letter of denial on June 13, 2019 saying that we had not appealed within 60 days. </w:t>
      </w:r>
    </w:p>
    <w:p w14:paraId="31887815" w14:textId="3AA6A511" w:rsidR="001B0CDC" w:rsidRDefault="001B0CDC">
      <w:r>
        <w:t>We need to have the option of filing additional information on rural and urban rates that we still believe we had fully responded to through the vendor by allowing for a waiver of the 60 day rule for appeal</w:t>
      </w:r>
      <w:bookmarkStart w:id="0" w:name="_GoBack"/>
      <w:bookmarkEnd w:id="0"/>
      <w:r>
        <w:t>. Your assistance is appreciated</w:t>
      </w:r>
    </w:p>
    <w:sectPr w:rsidR="001B0C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FDE"/>
    <w:rsid w:val="001B0CDC"/>
    <w:rsid w:val="001B3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85632"/>
  <w15:chartTrackingRefBased/>
  <w15:docId w15:val="{C9B6FFEF-277C-45A5-BE0E-94075AC7A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Kraig</dc:creator>
  <cp:keywords/>
  <dc:description/>
  <cp:lastModifiedBy>Robert Kraig</cp:lastModifiedBy>
  <cp:revision>1</cp:revision>
  <dcterms:created xsi:type="dcterms:W3CDTF">2019-07-10T14:34:00Z</dcterms:created>
  <dcterms:modified xsi:type="dcterms:W3CDTF">2019-07-10T15:10:00Z</dcterms:modified>
</cp:coreProperties>
</file>