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28F8" w:rsidRDefault="006C28F8" w:rsidP="006C28F8">
      <w:pPr>
        <w:shd w:val="clear" w:color="auto" w:fill="FFFFFF"/>
        <w:spacing w:after="0" w:line="240" w:lineRule="auto"/>
        <w:jc w:val="center"/>
        <w:rPr>
          <w:rFonts w:ascii="Arial" w:eastAsia="Times New Roman" w:hAnsi="Arial" w:cs="Arial"/>
          <w:b/>
          <w:color w:val="222222"/>
          <w:sz w:val="24"/>
          <w:szCs w:val="24"/>
        </w:rPr>
      </w:pPr>
      <w:r>
        <w:rPr>
          <w:rFonts w:ascii="Arial" w:eastAsia="Times New Roman" w:hAnsi="Arial" w:cs="Arial"/>
          <w:b/>
          <w:color w:val="222222"/>
          <w:sz w:val="24"/>
          <w:szCs w:val="24"/>
        </w:rPr>
        <w:t>Narrative</w:t>
      </w:r>
    </w:p>
    <w:p w:rsidR="006C28F8" w:rsidRPr="006C28F8" w:rsidRDefault="006C28F8" w:rsidP="006C28F8">
      <w:pPr>
        <w:shd w:val="clear" w:color="auto" w:fill="FFFFFF"/>
        <w:spacing w:after="0" w:line="240" w:lineRule="auto"/>
        <w:jc w:val="center"/>
        <w:rPr>
          <w:rFonts w:ascii="Arial" w:eastAsia="Times New Roman" w:hAnsi="Arial" w:cs="Arial"/>
          <w:b/>
          <w:color w:val="222222"/>
          <w:sz w:val="24"/>
          <w:szCs w:val="24"/>
        </w:rPr>
      </w:pPr>
      <w:r w:rsidRPr="006C28F8">
        <w:rPr>
          <w:rFonts w:ascii="Arial" w:eastAsia="Times New Roman" w:hAnsi="Arial" w:cs="Arial"/>
          <w:b/>
          <w:color w:val="222222"/>
          <w:sz w:val="24"/>
          <w:szCs w:val="24"/>
        </w:rPr>
        <w:t>Appeal/Waiver Request: Form 486 Filed Out of Window</w:t>
      </w:r>
    </w:p>
    <w:p w:rsidR="006C28F8" w:rsidRPr="006C28F8" w:rsidRDefault="006C28F8" w:rsidP="006C28F8">
      <w:pPr>
        <w:shd w:val="clear" w:color="auto" w:fill="FFFFFF"/>
        <w:spacing w:after="0" w:line="240" w:lineRule="auto"/>
        <w:jc w:val="center"/>
        <w:rPr>
          <w:rFonts w:ascii="Arial" w:eastAsia="Times New Roman" w:hAnsi="Arial" w:cs="Arial"/>
          <w:b/>
          <w:color w:val="222222"/>
          <w:sz w:val="24"/>
          <w:szCs w:val="24"/>
        </w:rPr>
      </w:pPr>
      <w:r w:rsidRPr="006C28F8">
        <w:rPr>
          <w:rFonts w:ascii="Arial" w:eastAsia="Times New Roman" w:hAnsi="Arial" w:cs="Arial"/>
          <w:b/>
          <w:color w:val="222222"/>
          <w:sz w:val="24"/>
          <w:szCs w:val="24"/>
        </w:rPr>
        <w:t>North Central Area School District</w:t>
      </w:r>
    </w:p>
    <w:p w:rsidR="006C28F8" w:rsidRPr="006C28F8" w:rsidRDefault="006C28F8" w:rsidP="006C28F8">
      <w:pPr>
        <w:shd w:val="clear" w:color="auto" w:fill="FFFFFF"/>
        <w:spacing w:after="0" w:line="240" w:lineRule="auto"/>
        <w:jc w:val="center"/>
        <w:rPr>
          <w:rFonts w:ascii="Arial" w:eastAsia="Times New Roman" w:hAnsi="Arial" w:cs="Arial"/>
          <w:b/>
          <w:color w:val="222222"/>
          <w:sz w:val="24"/>
          <w:szCs w:val="24"/>
        </w:rPr>
      </w:pPr>
      <w:r w:rsidRPr="006C28F8">
        <w:rPr>
          <w:rFonts w:ascii="Arial" w:eastAsia="Times New Roman" w:hAnsi="Arial" w:cs="Arial"/>
          <w:b/>
          <w:color w:val="222222"/>
          <w:sz w:val="24"/>
          <w:szCs w:val="24"/>
        </w:rPr>
        <w:t>BEN 131753</w:t>
      </w:r>
    </w:p>
    <w:p w:rsidR="006C28F8" w:rsidRPr="006C28F8" w:rsidRDefault="006C28F8" w:rsidP="006C28F8">
      <w:pPr>
        <w:shd w:val="clear" w:color="auto" w:fill="FFFFFF"/>
        <w:spacing w:after="0" w:line="240" w:lineRule="auto"/>
        <w:jc w:val="center"/>
        <w:rPr>
          <w:rFonts w:ascii="Arial" w:eastAsia="Times New Roman" w:hAnsi="Arial" w:cs="Arial"/>
          <w:b/>
          <w:color w:val="222222"/>
          <w:sz w:val="24"/>
          <w:szCs w:val="24"/>
        </w:rPr>
      </w:pPr>
      <w:r w:rsidRPr="006C28F8">
        <w:rPr>
          <w:rFonts w:ascii="Arial" w:eastAsia="Times New Roman" w:hAnsi="Arial" w:cs="Arial"/>
          <w:b/>
          <w:color w:val="222222"/>
          <w:sz w:val="24"/>
          <w:szCs w:val="24"/>
        </w:rPr>
        <w:t>July 11, 2018</w:t>
      </w:r>
    </w:p>
    <w:p w:rsidR="006C28F8" w:rsidRDefault="006C28F8" w:rsidP="00A9643C">
      <w:pPr>
        <w:shd w:val="clear" w:color="auto" w:fill="FFFFFF"/>
        <w:spacing w:after="0" w:line="240" w:lineRule="auto"/>
        <w:rPr>
          <w:rFonts w:ascii="Arial" w:eastAsia="Times New Roman" w:hAnsi="Arial" w:cs="Arial"/>
          <w:color w:val="222222"/>
          <w:sz w:val="24"/>
          <w:szCs w:val="24"/>
        </w:rPr>
      </w:pPr>
    </w:p>
    <w:p w:rsidR="00750A83" w:rsidRDefault="00750A83" w:rsidP="00A9643C">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After appealing to USAC and being </w:t>
      </w:r>
      <w:r w:rsidR="003375BE">
        <w:rPr>
          <w:rFonts w:ascii="Arial" w:eastAsia="Times New Roman" w:hAnsi="Arial" w:cs="Arial"/>
          <w:color w:val="222222"/>
          <w:sz w:val="24"/>
          <w:szCs w:val="24"/>
        </w:rPr>
        <w:t>denied</w:t>
      </w:r>
      <w:r>
        <w:rPr>
          <w:rFonts w:ascii="Arial" w:eastAsia="Times New Roman" w:hAnsi="Arial" w:cs="Arial"/>
          <w:color w:val="222222"/>
          <w:sz w:val="24"/>
          <w:szCs w:val="24"/>
        </w:rPr>
        <w:t>, we are now appealing to the FCC to restore an original Form 486 filed within the proper window as described below.</w:t>
      </w:r>
    </w:p>
    <w:p w:rsidR="003375BE" w:rsidRDefault="003375BE" w:rsidP="00A9643C">
      <w:pPr>
        <w:shd w:val="clear" w:color="auto" w:fill="FFFFFF"/>
        <w:spacing w:after="0" w:line="240" w:lineRule="auto"/>
        <w:rPr>
          <w:rFonts w:ascii="Arial" w:eastAsia="Times New Roman" w:hAnsi="Arial" w:cs="Arial"/>
          <w:color w:val="222222"/>
          <w:sz w:val="24"/>
          <w:szCs w:val="24"/>
        </w:rPr>
      </w:pPr>
    </w:p>
    <w:p w:rsidR="00A9643C" w:rsidRDefault="003375BE" w:rsidP="00A9643C">
      <w:pPr>
        <w:shd w:val="clear" w:color="auto" w:fill="FFFFFF"/>
        <w:spacing w:after="0" w:line="240" w:lineRule="auto"/>
        <w:rPr>
          <w:rFonts w:ascii="Arial" w:hAnsi="Arial" w:cs="Arial"/>
          <w:bCs/>
          <w:color w:val="222222"/>
          <w:shd w:val="clear" w:color="auto" w:fill="FFFFFF"/>
        </w:rPr>
      </w:pPr>
      <w:r>
        <w:rPr>
          <w:rFonts w:ascii="Arial" w:eastAsia="Times New Roman" w:hAnsi="Arial" w:cs="Arial"/>
          <w:color w:val="222222"/>
          <w:sz w:val="24"/>
          <w:szCs w:val="24"/>
        </w:rPr>
        <w:t xml:space="preserve">On April 21, 2018, we appealed to USAC concerning </w:t>
      </w:r>
      <w:r w:rsidR="00A9643C">
        <w:rPr>
          <w:rFonts w:ascii="Arial" w:eastAsia="Times New Roman" w:hAnsi="Arial" w:cs="Arial"/>
          <w:color w:val="222222"/>
          <w:sz w:val="24"/>
          <w:szCs w:val="24"/>
        </w:rPr>
        <w:t>RFCDL 82220 date</w:t>
      </w:r>
      <w:r>
        <w:rPr>
          <w:rFonts w:ascii="Arial" w:eastAsia="Times New Roman" w:hAnsi="Arial" w:cs="Arial"/>
          <w:color w:val="222222"/>
          <w:sz w:val="24"/>
          <w:szCs w:val="24"/>
        </w:rPr>
        <w:t>d February 22, 2018 that reduced</w:t>
      </w:r>
      <w:r w:rsidR="00A9643C">
        <w:rPr>
          <w:rFonts w:ascii="Arial" w:eastAsia="Times New Roman" w:hAnsi="Arial" w:cs="Arial"/>
          <w:color w:val="222222"/>
          <w:sz w:val="24"/>
          <w:szCs w:val="24"/>
        </w:rPr>
        <w:t xml:space="preserve"> FRN 1699060969 </w:t>
      </w:r>
      <w:r>
        <w:rPr>
          <w:rFonts w:ascii="Arial" w:eastAsia="Times New Roman" w:hAnsi="Arial" w:cs="Arial"/>
          <w:color w:val="222222"/>
          <w:sz w:val="24"/>
          <w:szCs w:val="24"/>
        </w:rPr>
        <w:t xml:space="preserve">by one month of service totaling $744.  Our appeal asked </w:t>
      </w:r>
      <w:r w:rsidR="00A9643C">
        <w:rPr>
          <w:rFonts w:ascii="Arial" w:eastAsia="Times New Roman" w:hAnsi="Arial" w:cs="Arial"/>
          <w:color w:val="222222"/>
          <w:sz w:val="24"/>
          <w:szCs w:val="24"/>
        </w:rPr>
        <w:t xml:space="preserve">USAC to restore </w:t>
      </w:r>
      <w:r w:rsidR="00A9643C">
        <w:rPr>
          <w:rFonts w:ascii="Arial" w:hAnsi="Arial" w:cs="Arial"/>
          <w:bCs/>
          <w:color w:val="222222"/>
          <w:shd w:val="clear" w:color="auto" w:fill="FFFFFF"/>
        </w:rPr>
        <w:t>the original Form 486 sub</w:t>
      </w:r>
      <w:r>
        <w:rPr>
          <w:rFonts w:ascii="Arial" w:hAnsi="Arial" w:cs="Arial"/>
          <w:bCs/>
          <w:color w:val="222222"/>
          <w:shd w:val="clear" w:color="auto" w:fill="FFFFFF"/>
        </w:rPr>
        <w:t>mission date of October 4, 2016, which was filed within 120 days of the FCDL dated July 3, 2016.  This appeal to USAC was denied July 9, 2018.</w:t>
      </w:r>
    </w:p>
    <w:p w:rsidR="00A9643C" w:rsidRPr="00E44FB1" w:rsidRDefault="00A9643C" w:rsidP="00A9643C">
      <w:pPr>
        <w:shd w:val="clear" w:color="auto" w:fill="FFFFFF"/>
        <w:spacing w:after="0" w:line="240" w:lineRule="auto"/>
        <w:rPr>
          <w:rFonts w:ascii="Arial" w:hAnsi="Arial" w:cs="Arial"/>
          <w:bCs/>
          <w:color w:val="222222"/>
          <w:shd w:val="clear" w:color="auto" w:fill="FFFFFF"/>
        </w:rPr>
      </w:pPr>
    </w:p>
    <w:p w:rsidR="00E44FB1" w:rsidRDefault="00E44FB1" w:rsidP="00E44FB1">
      <w:pPr>
        <w:shd w:val="clear" w:color="auto" w:fill="FFFFFF"/>
        <w:spacing w:after="0" w:line="240" w:lineRule="auto"/>
        <w:rPr>
          <w:rFonts w:ascii="Arial" w:eastAsia="Times New Roman" w:hAnsi="Arial" w:cs="Arial"/>
          <w:color w:val="222222"/>
          <w:sz w:val="24"/>
          <w:szCs w:val="24"/>
        </w:rPr>
      </w:pPr>
      <w:r w:rsidRPr="00E44FB1">
        <w:rPr>
          <w:rFonts w:ascii="Arial" w:eastAsia="Times New Roman" w:hAnsi="Arial" w:cs="Arial"/>
          <w:color w:val="222222"/>
          <w:sz w:val="24"/>
          <w:szCs w:val="24"/>
        </w:rPr>
        <w:t>There were several issues with the Form 486 during 2016, the first year of EPC. </w:t>
      </w:r>
      <w:r w:rsidR="008C3523">
        <w:rPr>
          <w:rFonts w:ascii="Arial" w:eastAsia="Times New Roman" w:hAnsi="Arial" w:cs="Arial"/>
          <w:color w:val="222222"/>
          <w:sz w:val="24"/>
          <w:szCs w:val="24"/>
        </w:rPr>
        <w:t xml:space="preserve">  </w:t>
      </w:r>
      <w:r w:rsidRPr="00E44FB1">
        <w:rPr>
          <w:rFonts w:ascii="Arial" w:eastAsia="Times New Roman" w:hAnsi="Arial" w:cs="Arial"/>
          <w:color w:val="222222"/>
          <w:sz w:val="24"/>
          <w:szCs w:val="24"/>
        </w:rPr>
        <w:t> </w:t>
      </w:r>
    </w:p>
    <w:p w:rsidR="00864B93" w:rsidRPr="00E44FB1" w:rsidRDefault="00864B93" w:rsidP="00E44FB1">
      <w:pPr>
        <w:shd w:val="clear" w:color="auto" w:fill="FFFFFF"/>
        <w:spacing w:after="0" w:line="240" w:lineRule="auto"/>
        <w:rPr>
          <w:rFonts w:ascii="Arial" w:eastAsia="Times New Roman" w:hAnsi="Arial" w:cs="Arial"/>
          <w:color w:val="222222"/>
          <w:sz w:val="24"/>
          <w:szCs w:val="24"/>
        </w:rPr>
      </w:pPr>
    </w:p>
    <w:p w:rsidR="00533606" w:rsidRDefault="00E44FB1" w:rsidP="00E44FB1">
      <w:pPr>
        <w:shd w:val="clear" w:color="auto" w:fill="FFFFFF"/>
        <w:spacing w:after="0" w:line="240" w:lineRule="auto"/>
        <w:rPr>
          <w:rFonts w:ascii="Arial" w:eastAsia="Times New Roman" w:hAnsi="Arial" w:cs="Arial"/>
          <w:color w:val="222222"/>
          <w:sz w:val="24"/>
          <w:szCs w:val="24"/>
        </w:rPr>
      </w:pPr>
      <w:r w:rsidRPr="00E44FB1">
        <w:rPr>
          <w:rFonts w:ascii="Arial" w:eastAsia="Times New Roman" w:hAnsi="Arial" w:cs="Arial"/>
          <w:color w:val="222222"/>
          <w:sz w:val="24"/>
          <w:szCs w:val="24"/>
        </w:rPr>
        <w:t xml:space="preserve">   1.  </w:t>
      </w:r>
      <w:r w:rsidR="00533606">
        <w:rPr>
          <w:rFonts w:ascii="Arial" w:eastAsia="Times New Roman" w:hAnsi="Arial" w:cs="Arial"/>
          <w:color w:val="222222"/>
          <w:sz w:val="24"/>
          <w:szCs w:val="24"/>
        </w:rPr>
        <w:t xml:space="preserve">On </w:t>
      </w:r>
      <w:r w:rsidR="00533606" w:rsidRPr="005B467C">
        <w:rPr>
          <w:rFonts w:ascii="Arial" w:eastAsia="Times New Roman" w:hAnsi="Arial" w:cs="Arial"/>
          <w:color w:val="222222"/>
          <w:sz w:val="24"/>
          <w:szCs w:val="24"/>
          <w:u w:val="single"/>
        </w:rPr>
        <w:t>October 4, 2016</w:t>
      </w:r>
      <w:r w:rsidR="00533606">
        <w:rPr>
          <w:rFonts w:ascii="Arial" w:eastAsia="Times New Roman" w:hAnsi="Arial" w:cs="Arial"/>
          <w:color w:val="222222"/>
          <w:sz w:val="24"/>
          <w:szCs w:val="24"/>
        </w:rPr>
        <w:t xml:space="preserve">, we submitted </w:t>
      </w:r>
      <w:r w:rsidR="008B55D4">
        <w:rPr>
          <w:rFonts w:ascii="Arial" w:eastAsia="Times New Roman" w:hAnsi="Arial" w:cs="Arial"/>
          <w:color w:val="222222"/>
          <w:sz w:val="24"/>
          <w:szCs w:val="24"/>
        </w:rPr>
        <w:t xml:space="preserve">and certified </w:t>
      </w:r>
      <w:r w:rsidR="00533606">
        <w:rPr>
          <w:rFonts w:ascii="Arial" w:eastAsia="Times New Roman" w:hAnsi="Arial" w:cs="Arial"/>
          <w:color w:val="222222"/>
          <w:sz w:val="24"/>
          <w:szCs w:val="24"/>
        </w:rPr>
        <w:t>Form 486 #17378 for FRN 1699060969 (Merit) and FRN 1699061012 (MiBell).</w:t>
      </w:r>
    </w:p>
    <w:p w:rsidR="00533606" w:rsidRDefault="00533606" w:rsidP="00E44FB1">
      <w:pPr>
        <w:shd w:val="clear" w:color="auto" w:fill="FFFFFF"/>
        <w:spacing w:after="0" w:line="240" w:lineRule="auto"/>
        <w:rPr>
          <w:rFonts w:ascii="Arial" w:eastAsia="Times New Roman" w:hAnsi="Arial" w:cs="Arial"/>
          <w:color w:val="222222"/>
          <w:sz w:val="24"/>
          <w:szCs w:val="24"/>
        </w:rPr>
      </w:pPr>
    </w:p>
    <w:p w:rsidR="00E44FB1" w:rsidRDefault="00533606" w:rsidP="00E44FB1">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   2.  </w:t>
      </w:r>
      <w:r w:rsidR="008B55D4">
        <w:rPr>
          <w:rFonts w:ascii="Arial" w:eastAsia="Times New Roman" w:hAnsi="Arial" w:cs="Arial"/>
          <w:color w:val="222222"/>
          <w:sz w:val="24"/>
          <w:szCs w:val="24"/>
        </w:rPr>
        <w:t xml:space="preserve">On </w:t>
      </w:r>
      <w:r w:rsidR="008B55D4" w:rsidRPr="005B467C">
        <w:rPr>
          <w:rFonts w:ascii="Arial" w:eastAsia="Times New Roman" w:hAnsi="Arial" w:cs="Arial"/>
          <w:color w:val="222222"/>
          <w:sz w:val="24"/>
          <w:szCs w:val="24"/>
          <w:u w:val="single"/>
        </w:rPr>
        <w:t>October 26, 2016</w:t>
      </w:r>
      <w:r w:rsidR="008B55D4">
        <w:rPr>
          <w:rFonts w:ascii="Arial" w:eastAsia="Times New Roman" w:hAnsi="Arial" w:cs="Arial"/>
          <w:color w:val="222222"/>
          <w:sz w:val="24"/>
          <w:szCs w:val="24"/>
        </w:rPr>
        <w:t>, we</w:t>
      </w:r>
      <w:r w:rsidR="00E44FB1" w:rsidRPr="00E44FB1">
        <w:rPr>
          <w:rFonts w:ascii="Arial" w:eastAsia="Times New Roman" w:hAnsi="Arial" w:cs="Arial"/>
          <w:color w:val="222222"/>
          <w:sz w:val="24"/>
          <w:szCs w:val="24"/>
        </w:rPr>
        <w:t xml:space="preserve"> noticed that the service start date on 486 Form #17378 for FRN 1699060969 was incorrectly stated as 7/1/2015 instead of 7/1/2016. </w:t>
      </w:r>
      <w:r w:rsidR="00E44FB1" w:rsidRPr="003375BE">
        <w:rPr>
          <w:rFonts w:ascii="Arial" w:eastAsia="Times New Roman" w:hAnsi="Arial" w:cs="Arial"/>
          <w:color w:val="FF0000"/>
          <w:sz w:val="24"/>
          <w:szCs w:val="24"/>
        </w:rPr>
        <w:t xml:space="preserve"> I </w:t>
      </w:r>
      <w:r w:rsidR="00912774" w:rsidRPr="003375BE">
        <w:rPr>
          <w:rFonts w:ascii="Arial" w:eastAsia="Times New Roman" w:hAnsi="Arial" w:cs="Arial"/>
          <w:color w:val="FF0000"/>
          <w:sz w:val="24"/>
          <w:szCs w:val="24"/>
        </w:rPr>
        <w:t xml:space="preserve">spoke with Matissa Harrison at </w:t>
      </w:r>
      <w:r w:rsidR="00E44FB1" w:rsidRPr="003375BE">
        <w:rPr>
          <w:rFonts w:ascii="Arial" w:eastAsia="Times New Roman" w:hAnsi="Arial" w:cs="Arial"/>
          <w:color w:val="FF0000"/>
          <w:sz w:val="24"/>
          <w:szCs w:val="24"/>
        </w:rPr>
        <w:t xml:space="preserve">EPC CSB that day and was advised to cancel Form 486 #17378 and submit a new one with the correct date. </w:t>
      </w:r>
      <w:r w:rsidR="00381EA1" w:rsidRPr="003375BE">
        <w:rPr>
          <w:rFonts w:ascii="Arial" w:eastAsia="Times New Roman" w:hAnsi="Arial" w:cs="Arial"/>
          <w:color w:val="FF0000"/>
          <w:sz w:val="24"/>
          <w:szCs w:val="24"/>
          <w:u w:val="single"/>
        </w:rPr>
        <w:t>We were</w:t>
      </w:r>
      <w:r w:rsidR="00E44FB1" w:rsidRPr="003375BE">
        <w:rPr>
          <w:rFonts w:ascii="Arial" w:eastAsia="Times New Roman" w:hAnsi="Arial" w:cs="Arial"/>
          <w:color w:val="FF0000"/>
          <w:sz w:val="24"/>
          <w:szCs w:val="24"/>
          <w:u w:val="single"/>
        </w:rPr>
        <w:t xml:space="preserve"> also advised that, since the original 486 # 17378 was submitted in a timely manner, this would not affect the </w:t>
      </w:r>
      <w:r w:rsidR="008C3523" w:rsidRPr="003375BE">
        <w:rPr>
          <w:rFonts w:ascii="Arial" w:eastAsia="Times New Roman" w:hAnsi="Arial" w:cs="Arial"/>
          <w:color w:val="FF0000"/>
          <w:sz w:val="24"/>
          <w:szCs w:val="24"/>
          <w:u w:val="single"/>
        </w:rPr>
        <w:t xml:space="preserve">effective reimbursement and </w:t>
      </w:r>
      <w:r w:rsidR="00E44FB1" w:rsidRPr="003375BE">
        <w:rPr>
          <w:rFonts w:ascii="Arial" w:eastAsia="Times New Roman" w:hAnsi="Arial" w:cs="Arial"/>
          <w:color w:val="FF0000"/>
          <w:sz w:val="24"/>
          <w:szCs w:val="24"/>
          <w:u w:val="single"/>
        </w:rPr>
        <w:t>start date</w:t>
      </w:r>
      <w:r w:rsidR="00E44FB1" w:rsidRPr="003375BE">
        <w:rPr>
          <w:rFonts w:ascii="Arial" w:eastAsia="Times New Roman" w:hAnsi="Arial" w:cs="Arial"/>
          <w:color w:val="FF0000"/>
          <w:sz w:val="24"/>
          <w:szCs w:val="24"/>
        </w:rPr>
        <w:t xml:space="preserve"> for either vendor.  </w:t>
      </w:r>
      <w:r w:rsidR="00381EA1" w:rsidRPr="003375BE">
        <w:rPr>
          <w:rFonts w:ascii="Arial" w:eastAsia="Times New Roman" w:hAnsi="Arial" w:cs="Arial"/>
          <w:color w:val="FF0000"/>
          <w:sz w:val="24"/>
          <w:szCs w:val="24"/>
        </w:rPr>
        <w:t>We were</w:t>
      </w:r>
      <w:r w:rsidR="00E44FB1" w:rsidRPr="003375BE">
        <w:rPr>
          <w:rFonts w:ascii="Arial" w:eastAsia="Times New Roman" w:hAnsi="Arial" w:cs="Arial"/>
          <w:color w:val="FF0000"/>
          <w:sz w:val="24"/>
          <w:szCs w:val="24"/>
        </w:rPr>
        <w:t xml:space="preserve"> also advised to wait for </w:t>
      </w:r>
      <w:r w:rsidR="008B55D4" w:rsidRPr="003375BE">
        <w:rPr>
          <w:rFonts w:ascii="Arial" w:eastAsia="Times New Roman" w:hAnsi="Arial" w:cs="Arial"/>
          <w:color w:val="FF0000"/>
          <w:sz w:val="24"/>
          <w:szCs w:val="24"/>
        </w:rPr>
        <w:t xml:space="preserve">“outreach” and </w:t>
      </w:r>
      <w:r w:rsidR="00E44FB1" w:rsidRPr="003375BE">
        <w:rPr>
          <w:rFonts w:ascii="Arial" w:eastAsia="Times New Roman" w:hAnsi="Arial" w:cs="Arial"/>
          <w:color w:val="FF0000"/>
          <w:sz w:val="24"/>
          <w:szCs w:val="24"/>
        </w:rPr>
        <w:t>the cancellation of 486 #17378 to be confirmed before submitting a new 486.</w:t>
      </w:r>
    </w:p>
    <w:p w:rsidR="00533606" w:rsidRPr="00E44FB1" w:rsidRDefault="00533606" w:rsidP="00E44FB1">
      <w:pPr>
        <w:shd w:val="clear" w:color="auto" w:fill="FFFFFF"/>
        <w:spacing w:after="0" w:line="240" w:lineRule="auto"/>
        <w:rPr>
          <w:rFonts w:ascii="Arial" w:eastAsia="Times New Roman" w:hAnsi="Arial" w:cs="Arial"/>
          <w:color w:val="222222"/>
          <w:sz w:val="24"/>
          <w:szCs w:val="24"/>
        </w:rPr>
      </w:pPr>
    </w:p>
    <w:p w:rsidR="00E44FB1" w:rsidRDefault="00533606" w:rsidP="00E44FB1">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3</w:t>
      </w:r>
      <w:r w:rsidR="00E44FB1" w:rsidRPr="00E44FB1">
        <w:rPr>
          <w:rFonts w:ascii="Arial" w:eastAsia="Times New Roman" w:hAnsi="Arial" w:cs="Arial"/>
          <w:color w:val="222222"/>
          <w:sz w:val="24"/>
          <w:szCs w:val="24"/>
        </w:rPr>
        <w:t xml:space="preserve">.  On </w:t>
      </w:r>
      <w:r w:rsidR="00E44FB1" w:rsidRPr="00E44FB1">
        <w:rPr>
          <w:rFonts w:ascii="Arial" w:eastAsia="Times New Roman" w:hAnsi="Arial" w:cs="Arial"/>
          <w:color w:val="222222"/>
          <w:sz w:val="24"/>
          <w:szCs w:val="24"/>
          <w:u w:val="single"/>
        </w:rPr>
        <w:t xml:space="preserve">November 17, </w:t>
      </w:r>
      <w:r w:rsidR="00E44FB1" w:rsidRPr="005B467C">
        <w:rPr>
          <w:rFonts w:ascii="Arial" w:eastAsia="Times New Roman" w:hAnsi="Arial" w:cs="Arial"/>
          <w:color w:val="222222"/>
          <w:sz w:val="24"/>
          <w:szCs w:val="24"/>
          <w:u w:val="single"/>
        </w:rPr>
        <w:t>2016</w:t>
      </w:r>
      <w:r w:rsidR="00E44FB1">
        <w:rPr>
          <w:rFonts w:ascii="Arial" w:eastAsia="Times New Roman" w:hAnsi="Arial" w:cs="Arial"/>
          <w:color w:val="222222"/>
          <w:sz w:val="24"/>
          <w:szCs w:val="24"/>
        </w:rPr>
        <w:t xml:space="preserve"> </w:t>
      </w:r>
      <w:r w:rsidR="00381EA1">
        <w:rPr>
          <w:rFonts w:ascii="Arial" w:eastAsia="Times New Roman" w:hAnsi="Arial" w:cs="Arial"/>
          <w:color w:val="222222"/>
          <w:sz w:val="24"/>
          <w:szCs w:val="24"/>
        </w:rPr>
        <w:t xml:space="preserve">we </w:t>
      </w:r>
      <w:r w:rsidR="00E44FB1" w:rsidRPr="00E44FB1">
        <w:rPr>
          <w:rFonts w:ascii="Arial" w:eastAsia="Times New Roman" w:hAnsi="Arial" w:cs="Arial"/>
          <w:color w:val="222222"/>
          <w:sz w:val="24"/>
          <w:szCs w:val="24"/>
        </w:rPr>
        <w:t>followed up with CSB (Case #135399) about the status of our cancellation request</w:t>
      </w:r>
      <w:r w:rsidR="00381EA1">
        <w:rPr>
          <w:rFonts w:ascii="Arial" w:eastAsia="Times New Roman" w:hAnsi="Arial" w:cs="Arial"/>
          <w:color w:val="222222"/>
          <w:sz w:val="24"/>
          <w:szCs w:val="24"/>
        </w:rPr>
        <w:t xml:space="preserve"> and was advised that the Account Administrator needed to certify the Form 486.</w:t>
      </w:r>
      <w:r w:rsidR="00E44FB1" w:rsidRPr="00E44FB1">
        <w:rPr>
          <w:rFonts w:ascii="Arial" w:eastAsia="Times New Roman" w:hAnsi="Arial" w:cs="Arial"/>
          <w:color w:val="222222"/>
          <w:sz w:val="24"/>
          <w:szCs w:val="24"/>
        </w:rPr>
        <w:t>  On November 18th, </w:t>
      </w:r>
      <w:r w:rsidR="00E44FB1">
        <w:rPr>
          <w:rFonts w:ascii="Arial" w:eastAsia="Times New Roman" w:hAnsi="Arial" w:cs="Arial"/>
          <w:color w:val="222222"/>
          <w:sz w:val="24"/>
          <w:szCs w:val="24"/>
        </w:rPr>
        <w:t xml:space="preserve">2016 </w:t>
      </w:r>
      <w:r w:rsidR="00E44FB1" w:rsidRPr="00E44FB1">
        <w:rPr>
          <w:rFonts w:ascii="Arial" w:eastAsia="Times New Roman" w:hAnsi="Arial" w:cs="Arial"/>
          <w:color w:val="222222"/>
          <w:sz w:val="24"/>
          <w:szCs w:val="24"/>
        </w:rPr>
        <w:t>CSB confirmed receipt of the cancellation request.</w:t>
      </w:r>
    </w:p>
    <w:p w:rsidR="00533606" w:rsidRPr="00E44FB1" w:rsidRDefault="00533606" w:rsidP="00E44FB1">
      <w:pPr>
        <w:shd w:val="clear" w:color="auto" w:fill="FFFFFF"/>
        <w:spacing w:after="0" w:line="240" w:lineRule="auto"/>
        <w:rPr>
          <w:rFonts w:ascii="Arial" w:eastAsia="Times New Roman" w:hAnsi="Arial" w:cs="Arial"/>
          <w:color w:val="222222"/>
          <w:sz w:val="24"/>
          <w:szCs w:val="24"/>
        </w:rPr>
      </w:pPr>
    </w:p>
    <w:p w:rsidR="00E44FB1" w:rsidRDefault="00E44FB1" w:rsidP="00E44FB1">
      <w:pPr>
        <w:shd w:val="clear" w:color="auto" w:fill="FFFFFF"/>
        <w:spacing w:after="0" w:line="240" w:lineRule="auto"/>
        <w:rPr>
          <w:rFonts w:ascii="Arial" w:eastAsia="Times New Roman" w:hAnsi="Arial" w:cs="Arial"/>
          <w:color w:val="222222"/>
          <w:sz w:val="24"/>
          <w:szCs w:val="24"/>
        </w:rPr>
      </w:pPr>
      <w:r w:rsidRPr="00E44FB1">
        <w:rPr>
          <w:rFonts w:ascii="Arial" w:eastAsia="Times New Roman" w:hAnsi="Arial" w:cs="Arial"/>
          <w:color w:val="222222"/>
          <w:sz w:val="24"/>
          <w:szCs w:val="24"/>
        </w:rPr>
        <w:t>   </w:t>
      </w:r>
      <w:r w:rsidR="00533606">
        <w:rPr>
          <w:rFonts w:ascii="Arial" w:eastAsia="Times New Roman" w:hAnsi="Arial" w:cs="Arial"/>
          <w:color w:val="222222"/>
          <w:sz w:val="24"/>
          <w:szCs w:val="24"/>
        </w:rPr>
        <w:t>4</w:t>
      </w:r>
      <w:r w:rsidR="008B55D4">
        <w:rPr>
          <w:rFonts w:ascii="Arial" w:eastAsia="Times New Roman" w:hAnsi="Arial" w:cs="Arial"/>
          <w:color w:val="222222"/>
          <w:sz w:val="24"/>
          <w:szCs w:val="24"/>
        </w:rPr>
        <w:t xml:space="preserve">.  On </w:t>
      </w:r>
      <w:r w:rsidR="008B55D4" w:rsidRPr="005B467C">
        <w:rPr>
          <w:rFonts w:ascii="Arial" w:eastAsia="Times New Roman" w:hAnsi="Arial" w:cs="Arial"/>
          <w:color w:val="222222"/>
          <w:sz w:val="24"/>
          <w:szCs w:val="24"/>
          <w:u w:val="single"/>
        </w:rPr>
        <w:t>November 29, 2016</w:t>
      </w:r>
      <w:r w:rsidRPr="00E44FB1">
        <w:rPr>
          <w:rFonts w:ascii="Arial" w:eastAsia="Times New Roman" w:hAnsi="Arial" w:cs="Arial"/>
          <w:color w:val="222222"/>
          <w:sz w:val="24"/>
          <w:szCs w:val="24"/>
        </w:rPr>
        <w:t xml:space="preserve">, </w:t>
      </w:r>
      <w:r w:rsidR="00381EA1">
        <w:rPr>
          <w:rFonts w:ascii="Arial" w:eastAsia="Times New Roman" w:hAnsi="Arial" w:cs="Arial"/>
          <w:color w:val="222222"/>
          <w:sz w:val="24"/>
          <w:szCs w:val="24"/>
        </w:rPr>
        <w:t>we were</w:t>
      </w:r>
      <w:r w:rsidRPr="00E44FB1">
        <w:rPr>
          <w:rFonts w:ascii="Arial" w:eastAsia="Times New Roman" w:hAnsi="Arial" w:cs="Arial"/>
          <w:color w:val="222222"/>
          <w:sz w:val="24"/>
          <w:szCs w:val="24"/>
        </w:rPr>
        <w:t xml:space="preserve"> advised by CSB that 486</w:t>
      </w:r>
      <w:r w:rsidR="00CD25CD">
        <w:rPr>
          <w:rFonts w:ascii="Arial" w:eastAsia="Times New Roman" w:hAnsi="Arial" w:cs="Arial"/>
          <w:color w:val="222222"/>
          <w:sz w:val="24"/>
          <w:szCs w:val="24"/>
        </w:rPr>
        <w:t xml:space="preserve"> #17378 was cancelled and that we</w:t>
      </w:r>
      <w:r w:rsidRPr="00E44FB1">
        <w:rPr>
          <w:rFonts w:ascii="Arial" w:eastAsia="Times New Roman" w:hAnsi="Arial" w:cs="Arial"/>
          <w:color w:val="222222"/>
          <w:sz w:val="24"/>
          <w:szCs w:val="24"/>
        </w:rPr>
        <w:t xml:space="preserve"> could now file a replacement 486.</w:t>
      </w:r>
    </w:p>
    <w:p w:rsidR="00533606" w:rsidRDefault="00533606" w:rsidP="00E44FB1">
      <w:pPr>
        <w:shd w:val="clear" w:color="auto" w:fill="FFFFFF"/>
        <w:spacing w:after="0" w:line="240" w:lineRule="auto"/>
        <w:rPr>
          <w:rFonts w:ascii="Arial" w:eastAsia="Times New Roman" w:hAnsi="Arial" w:cs="Arial"/>
          <w:color w:val="222222"/>
          <w:sz w:val="24"/>
          <w:szCs w:val="24"/>
        </w:rPr>
      </w:pPr>
    </w:p>
    <w:p w:rsidR="00533606" w:rsidRDefault="00533606" w:rsidP="00E44FB1">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   5</w:t>
      </w:r>
      <w:r w:rsidR="008B55D4">
        <w:rPr>
          <w:rFonts w:ascii="Arial" w:eastAsia="Times New Roman" w:hAnsi="Arial" w:cs="Arial"/>
          <w:color w:val="222222"/>
          <w:sz w:val="24"/>
          <w:szCs w:val="24"/>
        </w:rPr>
        <w:t xml:space="preserve">.  On </w:t>
      </w:r>
      <w:r w:rsidR="008B55D4" w:rsidRPr="005B467C">
        <w:rPr>
          <w:rFonts w:ascii="Arial" w:eastAsia="Times New Roman" w:hAnsi="Arial" w:cs="Arial"/>
          <w:color w:val="222222"/>
          <w:sz w:val="24"/>
          <w:szCs w:val="24"/>
          <w:u w:val="single"/>
        </w:rPr>
        <w:t>November 30, 2016</w:t>
      </w:r>
      <w:r w:rsidR="000E2031">
        <w:rPr>
          <w:rFonts w:ascii="Arial" w:eastAsia="Times New Roman" w:hAnsi="Arial" w:cs="Arial"/>
          <w:color w:val="222222"/>
          <w:sz w:val="24"/>
          <w:szCs w:val="24"/>
        </w:rPr>
        <w:t xml:space="preserve"> we</w:t>
      </w:r>
      <w:r>
        <w:rPr>
          <w:rFonts w:ascii="Arial" w:eastAsia="Times New Roman" w:hAnsi="Arial" w:cs="Arial"/>
          <w:color w:val="222222"/>
          <w:sz w:val="24"/>
          <w:szCs w:val="24"/>
        </w:rPr>
        <w:t xml:space="preserve"> submitted </w:t>
      </w:r>
      <w:r w:rsidR="00381EA1">
        <w:rPr>
          <w:rFonts w:ascii="Arial" w:eastAsia="Times New Roman" w:hAnsi="Arial" w:cs="Arial"/>
          <w:color w:val="222222"/>
          <w:sz w:val="24"/>
          <w:szCs w:val="24"/>
        </w:rPr>
        <w:t xml:space="preserve">replacement </w:t>
      </w:r>
      <w:r>
        <w:rPr>
          <w:rFonts w:ascii="Arial" w:eastAsia="Times New Roman" w:hAnsi="Arial" w:cs="Arial"/>
          <w:color w:val="222222"/>
          <w:sz w:val="24"/>
          <w:szCs w:val="24"/>
        </w:rPr>
        <w:t>Form 486 # 26306 (Merit) and #26308 (MiBell).</w:t>
      </w:r>
    </w:p>
    <w:p w:rsidR="00645C37" w:rsidRDefault="00645C37" w:rsidP="00E44FB1">
      <w:pPr>
        <w:shd w:val="clear" w:color="auto" w:fill="FFFFFF"/>
        <w:spacing w:after="0" w:line="240" w:lineRule="auto"/>
        <w:rPr>
          <w:rFonts w:ascii="Arial" w:eastAsia="Times New Roman" w:hAnsi="Arial" w:cs="Arial"/>
          <w:color w:val="222222"/>
          <w:sz w:val="24"/>
          <w:szCs w:val="24"/>
        </w:rPr>
      </w:pPr>
    </w:p>
    <w:p w:rsidR="00645C37" w:rsidRDefault="00645C37" w:rsidP="00645C37">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   6.  We received two "Urgent Reminder" notices</w:t>
      </w:r>
      <w:r w:rsidRPr="00E44FB1">
        <w:rPr>
          <w:rFonts w:ascii="Arial" w:eastAsia="Times New Roman" w:hAnsi="Arial" w:cs="Arial"/>
          <w:color w:val="222222"/>
          <w:sz w:val="24"/>
          <w:szCs w:val="24"/>
        </w:rPr>
        <w:t xml:space="preserve"> due to an apparent </w:t>
      </w:r>
      <w:r>
        <w:rPr>
          <w:rFonts w:ascii="Arial" w:eastAsia="Times New Roman" w:hAnsi="Arial" w:cs="Arial"/>
          <w:color w:val="222222"/>
          <w:sz w:val="24"/>
          <w:szCs w:val="24"/>
        </w:rPr>
        <w:t>glitch: one</w:t>
      </w:r>
      <w:r w:rsidRPr="00E44FB1">
        <w:rPr>
          <w:rFonts w:ascii="Arial" w:eastAsia="Times New Roman" w:hAnsi="Arial" w:cs="Arial"/>
          <w:color w:val="222222"/>
          <w:sz w:val="24"/>
          <w:szCs w:val="24"/>
        </w:rPr>
        <w:t xml:space="preserve"> </w:t>
      </w:r>
      <w:r>
        <w:rPr>
          <w:rFonts w:ascii="Arial" w:eastAsia="Times New Roman" w:hAnsi="Arial" w:cs="Arial"/>
          <w:color w:val="222222"/>
          <w:sz w:val="24"/>
          <w:szCs w:val="24"/>
        </w:rPr>
        <w:t xml:space="preserve">on </w:t>
      </w:r>
      <w:r w:rsidRPr="005B467C">
        <w:rPr>
          <w:rFonts w:ascii="Arial" w:eastAsia="Times New Roman" w:hAnsi="Arial" w:cs="Arial"/>
          <w:color w:val="222222"/>
          <w:sz w:val="24"/>
          <w:szCs w:val="24"/>
          <w:u w:val="single"/>
        </w:rPr>
        <w:t>February 28, 2017</w:t>
      </w:r>
      <w:r>
        <w:rPr>
          <w:rFonts w:ascii="Arial" w:eastAsia="Times New Roman" w:hAnsi="Arial" w:cs="Arial"/>
          <w:color w:val="222222"/>
          <w:sz w:val="24"/>
          <w:szCs w:val="24"/>
        </w:rPr>
        <w:t xml:space="preserve"> </w:t>
      </w:r>
      <w:r w:rsidRPr="00E44FB1">
        <w:rPr>
          <w:rFonts w:ascii="Arial" w:eastAsia="Times New Roman" w:hAnsi="Arial" w:cs="Arial"/>
          <w:color w:val="222222"/>
          <w:sz w:val="24"/>
          <w:szCs w:val="24"/>
        </w:rPr>
        <w:t xml:space="preserve">with a non-existent BEN number 338791 and a "corrected" notice on </w:t>
      </w:r>
      <w:r w:rsidRPr="00E44FB1">
        <w:rPr>
          <w:rFonts w:ascii="Arial" w:eastAsia="Times New Roman" w:hAnsi="Arial" w:cs="Arial"/>
          <w:color w:val="222222"/>
          <w:sz w:val="24"/>
          <w:szCs w:val="24"/>
          <w:u w:val="single"/>
        </w:rPr>
        <w:t>March 1, 2017</w:t>
      </w:r>
      <w:r w:rsidRPr="00E44FB1">
        <w:rPr>
          <w:rFonts w:ascii="Arial" w:eastAsia="Times New Roman" w:hAnsi="Arial" w:cs="Arial"/>
          <w:color w:val="222222"/>
          <w:sz w:val="24"/>
          <w:szCs w:val="24"/>
        </w:rPr>
        <w:t xml:space="preserve"> regarding 486 forms that were still in review.  </w:t>
      </w:r>
    </w:p>
    <w:p w:rsidR="00645C37" w:rsidRPr="00E44FB1" w:rsidRDefault="00645C37" w:rsidP="00645C37">
      <w:pPr>
        <w:shd w:val="clear" w:color="auto" w:fill="FFFFFF"/>
        <w:spacing w:after="0" w:line="240" w:lineRule="auto"/>
        <w:rPr>
          <w:rFonts w:ascii="Arial" w:eastAsia="Times New Roman" w:hAnsi="Arial" w:cs="Arial"/>
          <w:color w:val="222222"/>
          <w:sz w:val="24"/>
          <w:szCs w:val="24"/>
        </w:rPr>
      </w:pPr>
    </w:p>
    <w:p w:rsidR="00645C37" w:rsidRPr="003375BE" w:rsidRDefault="00645C37" w:rsidP="00645C37">
      <w:pPr>
        <w:shd w:val="clear" w:color="auto" w:fill="FFFFFF"/>
        <w:spacing w:after="0" w:line="240" w:lineRule="auto"/>
        <w:rPr>
          <w:rFonts w:ascii="Arial" w:eastAsia="Times New Roman" w:hAnsi="Arial" w:cs="Arial"/>
          <w:color w:val="FF0000"/>
          <w:sz w:val="24"/>
          <w:szCs w:val="24"/>
        </w:rPr>
      </w:pPr>
      <w:r>
        <w:rPr>
          <w:rFonts w:ascii="Arial" w:eastAsia="Times New Roman" w:hAnsi="Arial" w:cs="Arial"/>
          <w:color w:val="222222"/>
          <w:sz w:val="24"/>
          <w:szCs w:val="24"/>
        </w:rPr>
        <w:t>   7</w:t>
      </w:r>
      <w:r w:rsidRPr="00E44FB1">
        <w:rPr>
          <w:rFonts w:ascii="Arial" w:eastAsia="Times New Roman" w:hAnsi="Arial" w:cs="Arial"/>
          <w:color w:val="222222"/>
          <w:sz w:val="24"/>
          <w:szCs w:val="24"/>
        </w:rPr>
        <w:t>. </w:t>
      </w:r>
      <w:r w:rsidRPr="003375BE">
        <w:rPr>
          <w:rFonts w:ascii="Arial" w:eastAsia="Times New Roman" w:hAnsi="Arial" w:cs="Arial"/>
          <w:color w:val="FF0000"/>
          <w:sz w:val="24"/>
          <w:szCs w:val="24"/>
        </w:rPr>
        <w:t xml:space="preserve"> I spoke with EPC CSB on </w:t>
      </w:r>
      <w:r w:rsidRPr="003375BE">
        <w:rPr>
          <w:rFonts w:ascii="Arial" w:eastAsia="Times New Roman" w:hAnsi="Arial" w:cs="Arial"/>
          <w:color w:val="FF0000"/>
          <w:sz w:val="24"/>
          <w:szCs w:val="24"/>
          <w:u w:val="single"/>
        </w:rPr>
        <w:t>March 1, 2017</w:t>
      </w:r>
      <w:r w:rsidRPr="003375BE">
        <w:rPr>
          <w:rFonts w:ascii="Arial" w:eastAsia="Times New Roman" w:hAnsi="Arial" w:cs="Arial"/>
          <w:color w:val="FF0000"/>
          <w:sz w:val="24"/>
          <w:szCs w:val="24"/>
        </w:rPr>
        <w:t xml:space="preserve"> and was informed that our 486 forms were "all in order."</w:t>
      </w:r>
    </w:p>
    <w:p w:rsidR="00533606" w:rsidRPr="00E44FB1" w:rsidRDefault="00533606" w:rsidP="00E44FB1">
      <w:pPr>
        <w:shd w:val="clear" w:color="auto" w:fill="FFFFFF"/>
        <w:spacing w:after="0" w:line="240" w:lineRule="auto"/>
        <w:rPr>
          <w:rFonts w:ascii="Arial" w:eastAsia="Times New Roman" w:hAnsi="Arial" w:cs="Arial"/>
          <w:color w:val="222222"/>
          <w:sz w:val="24"/>
          <w:szCs w:val="24"/>
        </w:rPr>
      </w:pPr>
    </w:p>
    <w:p w:rsidR="00E44FB1" w:rsidRPr="0089387E" w:rsidRDefault="00E44FB1" w:rsidP="00E44FB1">
      <w:pPr>
        <w:shd w:val="clear" w:color="auto" w:fill="FFFFFF"/>
        <w:spacing w:after="0" w:line="240" w:lineRule="auto"/>
        <w:rPr>
          <w:rFonts w:ascii="Arial" w:eastAsia="Times New Roman" w:hAnsi="Arial" w:cs="Arial"/>
          <w:color w:val="FF0000"/>
          <w:sz w:val="24"/>
          <w:szCs w:val="24"/>
          <w:u w:val="single"/>
        </w:rPr>
      </w:pPr>
      <w:r w:rsidRPr="00E44FB1">
        <w:rPr>
          <w:rFonts w:ascii="Arial" w:eastAsia="Times New Roman" w:hAnsi="Arial" w:cs="Arial"/>
          <w:color w:val="222222"/>
          <w:sz w:val="24"/>
          <w:szCs w:val="24"/>
        </w:rPr>
        <w:lastRenderedPageBreak/>
        <w:t xml:space="preserve">  </w:t>
      </w:r>
      <w:r w:rsidR="00533606">
        <w:rPr>
          <w:rFonts w:ascii="Arial" w:eastAsia="Times New Roman" w:hAnsi="Arial" w:cs="Arial"/>
          <w:color w:val="222222"/>
          <w:sz w:val="24"/>
          <w:szCs w:val="24"/>
        </w:rPr>
        <w:t xml:space="preserve"> </w:t>
      </w:r>
      <w:r w:rsidR="00645C37">
        <w:rPr>
          <w:rFonts w:ascii="Arial" w:eastAsia="Times New Roman" w:hAnsi="Arial" w:cs="Arial"/>
          <w:color w:val="222222"/>
          <w:sz w:val="24"/>
          <w:szCs w:val="24"/>
        </w:rPr>
        <w:t>8</w:t>
      </w:r>
      <w:r w:rsidRPr="00E44FB1">
        <w:rPr>
          <w:rFonts w:ascii="Arial" w:eastAsia="Times New Roman" w:hAnsi="Arial" w:cs="Arial"/>
          <w:color w:val="222222"/>
          <w:sz w:val="24"/>
          <w:szCs w:val="24"/>
        </w:rPr>
        <w:t xml:space="preserve">.  </w:t>
      </w:r>
      <w:r w:rsidR="0089387E">
        <w:rPr>
          <w:rFonts w:ascii="Arial" w:eastAsia="Times New Roman" w:hAnsi="Arial" w:cs="Arial"/>
          <w:color w:val="FF0000"/>
          <w:sz w:val="24"/>
          <w:szCs w:val="24"/>
          <w:u w:val="single"/>
        </w:rPr>
        <w:t>Fifteen</w:t>
      </w:r>
      <w:r w:rsidR="002B24B5" w:rsidRPr="003375BE">
        <w:rPr>
          <w:rFonts w:ascii="Arial" w:eastAsia="Times New Roman" w:hAnsi="Arial" w:cs="Arial"/>
          <w:color w:val="FF0000"/>
          <w:sz w:val="24"/>
          <w:szCs w:val="24"/>
          <w:u w:val="single"/>
        </w:rPr>
        <w:t xml:space="preserve"> months l</w:t>
      </w:r>
      <w:r w:rsidR="005B467C" w:rsidRPr="003375BE">
        <w:rPr>
          <w:rFonts w:ascii="Arial" w:eastAsia="Times New Roman" w:hAnsi="Arial" w:cs="Arial"/>
          <w:color w:val="FF0000"/>
          <w:sz w:val="24"/>
          <w:szCs w:val="24"/>
          <w:u w:val="single"/>
        </w:rPr>
        <w:t>ater</w:t>
      </w:r>
      <w:r w:rsidR="0089387E">
        <w:rPr>
          <w:rFonts w:ascii="Arial" w:eastAsia="Times New Roman" w:hAnsi="Arial" w:cs="Arial"/>
          <w:color w:val="FF0000"/>
          <w:sz w:val="24"/>
          <w:szCs w:val="24"/>
          <w:u w:val="single"/>
        </w:rPr>
        <w:t xml:space="preserve"> (after filing our replacement Form 486 on November 30, 2016) </w:t>
      </w:r>
      <w:r w:rsidR="005B467C">
        <w:rPr>
          <w:rFonts w:ascii="Arial" w:eastAsia="Times New Roman" w:hAnsi="Arial" w:cs="Arial"/>
          <w:color w:val="222222"/>
          <w:sz w:val="24"/>
          <w:szCs w:val="24"/>
          <w:u w:val="single"/>
        </w:rPr>
        <w:t>-</w:t>
      </w:r>
      <w:r w:rsidR="002B24B5" w:rsidRPr="005B467C">
        <w:rPr>
          <w:rFonts w:ascii="Arial" w:eastAsia="Times New Roman" w:hAnsi="Arial" w:cs="Arial"/>
          <w:color w:val="222222"/>
          <w:sz w:val="24"/>
          <w:szCs w:val="24"/>
          <w:u w:val="single"/>
        </w:rPr>
        <w:t xml:space="preserve"> o</w:t>
      </w:r>
      <w:r w:rsidRPr="00E44FB1">
        <w:rPr>
          <w:rFonts w:ascii="Arial" w:eastAsia="Times New Roman" w:hAnsi="Arial" w:cs="Arial"/>
          <w:color w:val="222222"/>
          <w:sz w:val="24"/>
          <w:szCs w:val="24"/>
          <w:u w:val="single"/>
        </w:rPr>
        <w:t>n February 22, 2018</w:t>
      </w:r>
      <w:r w:rsidRPr="00E44FB1">
        <w:rPr>
          <w:rFonts w:ascii="Arial" w:eastAsia="Times New Roman" w:hAnsi="Arial" w:cs="Arial"/>
          <w:color w:val="222222"/>
          <w:sz w:val="24"/>
          <w:szCs w:val="24"/>
        </w:rPr>
        <w:t xml:space="preserve"> we received a RFCDL 82220 for FRN 1699060969 reducing the committed amount by $744 - one month's reimbursement - </w:t>
      </w:r>
      <w:r w:rsidRPr="0089387E">
        <w:rPr>
          <w:rFonts w:ascii="Arial" w:eastAsia="Times New Roman" w:hAnsi="Arial" w:cs="Arial"/>
          <w:color w:val="FF0000"/>
          <w:sz w:val="24"/>
          <w:szCs w:val="24"/>
          <w:u w:val="single"/>
        </w:rPr>
        <w:t>due to a "late filing" of the 486.</w:t>
      </w:r>
    </w:p>
    <w:p w:rsidR="000E2031" w:rsidRDefault="000E2031" w:rsidP="00E44FB1">
      <w:pPr>
        <w:shd w:val="clear" w:color="auto" w:fill="FFFFFF"/>
        <w:spacing w:after="0" w:line="240" w:lineRule="auto"/>
        <w:rPr>
          <w:rFonts w:ascii="Arial" w:eastAsia="Times New Roman" w:hAnsi="Arial" w:cs="Arial"/>
          <w:color w:val="222222"/>
          <w:sz w:val="24"/>
          <w:szCs w:val="24"/>
        </w:rPr>
      </w:pPr>
    </w:p>
    <w:p w:rsidR="000E2031" w:rsidRDefault="000E2031" w:rsidP="00E44FB1">
      <w:pPr>
        <w:shd w:val="clear" w:color="auto" w:fill="FFFFFF"/>
        <w:spacing w:after="0" w:line="240" w:lineRule="auto"/>
        <w:rPr>
          <w:rFonts w:ascii="Arial" w:hAnsi="Arial" w:cs="Arial"/>
          <w:b/>
          <w:bCs/>
          <w:color w:val="222222"/>
          <w:shd w:val="clear" w:color="auto" w:fill="FFFFFF"/>
        </w:rPr>
      </w:pPr>
      <w:r>
        <w:rPr>
          <w:rFonts w:ascii="Arial" w:eastAsia="Times New Roman" w:hAnsi="Arial" w:cs="Arial"/>
          <w:color w:val="222222"/>
          <w:sz w:val="24"/>
          <w:szCs w:val="24"/>
        </w:rPr>
        <w:t xml:space="preserve">   9.  On </w:t>
      </w:r>
      <w:r w:rsidRPr="005B467C">
        <w:rPr>
          <w:rFonts w:ascii="Arial" w:eastAsia="Times New Roman" w:hAnsi="Arial" w:cs="Arial"/>
          <w:color w:val="222222"/>
          <w:sz w:val="24"/>
          <w:szCs w:val="24"/>
          <w:u w:val="single"/>
        </w:rPr>
        <w:t>April 17, 2017</w:t>
      </w:r>
      <w:r>
        <w:rPr>
          <w:rFonts w:ascii="Arial" w:eastAsia="Times New Roman" w:hAnsi="Arial" w:cs="Arial"/>
          <w:color w:val="222222"/>
          <w:sz w:val="24"/>
          <w:szCs w:val="24"/>
        </w:rPr>
        <w:t xml:space="preserve"> we received a letter from EPC reviewer Warren Fitch with the following message: “</w:t>
      </w:r>
      <w:r>
        <w:rPr>
          <w:rFonts w:ascii="Arial" w:hAnsi="Arial" w:cs="Arial"/>
          <w:color w:val="222222"/>
          <w:shd w:val="clear" w:color="auto" w:fill="FFFFFF"/>
        </w:rPr>
        <w:t>We are in the process of reviewing your Funding Year 2016 application for schools and libraries to ensure that it is in compliance with the rules of the Universal Service program.  Additional information is needed as the result of a recent review on</w:t>
      </w:r>
      <w:r>
        <w:rPr>
          <w:rFonts w:ascii="Arial" w:hAnsi="Arial" w:cs="Arial"/>
          <w:b/>
          <w:bCs/>
          <w:color w:val="222222"/>
          <w:shd w:val="clear" w:color="auto" w:fill="FFFFFF"/>
        </w:rPr>
        <w:t> FCC Form 471 Application 161004224, FRN 1699060969.”</w:t>
      </w:r>
    </w:p>
    <w:p w:rsidR="000E2031" w:rsidRDefault="000E2031" w:rsidP="00E44FB1">
      <w:pPr>
        <w:shd w:val="clear" w:color="auto" w:fill="FFFFFF"/>
        <w:spacing w:after="0" w:line="240" w:lineRule="auto"/>
        <w:rPr>
          <w:rFonts w:ascii="Arial" w:hAnsi="Arial" w:cs="Arial"/>
          <w:b/>
          <w:bCs/>
          <w:color w:val="222222"/>
          <w:shd w:val="clear" w:color="auto" w:fill="FFFFFF"/>
        </w:rPr>
      </w:pPr>
    </w:p>
    <w:p w:rsidR="000E2031" w:rsidRDefault="000E2031" w:rsidP="00E44FB1">
      <w:pPr>
        <w:shd w:val="clear" w:color="auto" w:fill="FFFFFF"/>
        <w:spacing w:after="0" w:line="240" w:lineRule="auto"/>
        <w:rPr>
          <w:rFonts w:ascii="Arial" w:hAnsi="Arial" w:cs="Arial"/>
          <w:bCs/>
          <w:color w:val="222222"/>
          <w:shd w:val="clear" w:color="auto" w:fill="FFFFFF"/>
        </w:rPr>
      </w:pPr>
      <w:r>
        <w:rPr>
          <w:rFonts w:ascii="Arial" w:hAnsi="Arial" w:cs="Arial"/>
          <w:bCs/>
          <w:color w:val="222222"/>
          <w:shd w:val="clear" w:color="auto" w:fill="FFFFFF"/>
        </w:rPr>
        <w:t xml:space="preserve"> 10.  On </w:t>
      </w:r>
      <w:r w:rsidRPr="005B467C">
        <w:rPr>
          <w:rFonts w:ascii="Arial" w:hAnsi="Arial" w:cs="Arial"/>
          <w:bCs/>
          <w:color w:val="222222"/>
          <w:u w:val="single"/>
          <w:shd w:val="clear" w:color="auto" w:fill="FFFFFF"/>
        </w:rPr>
        <w:t>April 17, 2018</w:t>
      </w:r>
      <w:r w:rsidR="002F394C">
        <w:rPr>
          <w:rFonts w:ascii="Arial" w:hAnsi="Arial" w:cs="Arial"/>
          <w:bCs/>
          <w:color w:val="222222"/>
          <w:shd w:val="clear" w:color="auto" w:fill="FFFFFF"/>
        </w:rPr>
        <w:t xml:space="preserve"> we reached out to </w:t>
      </w:r>
      <w:r>
        <w:rPr>
          <w:rFonts w:ascii="Arial" w:hAnsi="Arial" w:cs="Arial"/>
          <w:bCs/>
          <w:color w:val="222222"/>
          <w:shd w:val="clear" w:color="auto" w:fill="FFFFFF"/>
        </w:rPr>
        <w:t xml:space="preserve">Mr. Fitch by email and </w:t>
      </w:r>
      <w:r w:rsidR="00A9643C">
        <w:rPr>
          <w:rFonts w:ascii="Arial" w:hAnsi="Arial" w:cs="Arial"/>
          <w:bCs/>
          <w:color w:val="222222"/>
          <w:shd w:val="clear" w:color="auto" w:fill="FFFFFF"/>
        </w:rPr>
        <w:t>telephone, asking</w:t>
      </w:r>
      <w:r>
        <w:rPr>
          <w:rFonts w:ascii="Arial" w:hAnsi="Arial" w:cs="Arial"/>
          <w:bCs/>
          <w:color w:val="222222"/>
          <w:shd w:val="clear" w:color="auto" w:fill="FFFFFF"/>
        </w:rPr>
        <w:t xml:space="preserve"> him to speak with Judy Bright, our E-Rate Coordinator, at </w:t>
      </w:r>
      <w:hyperlink r:id="rId4" w:history="1">
        <w:r w:rsidRPr="00DA3C9A">
          <w:rPr>
            <w:rStyle w:val="Hyperlink"/>
            <w:rFonts w:ascii="Arial" w:hAnsi="Arial" w:cs="Arial"/>
            <w:shd w:val="clear" w:color="auto" w:fill="FFFFFF"/>
          </w:rPr>
          <w:t>erategal@gmail.com</w:t>
        </w:r>
      </w:hyperlink>
      <w:r>
        <w:rPr>
          <w:rFonts w:ascii="Arial" w:hAnsi="Arial" w:cs="Arial"/>
          <w:bCs/>
          <w:color w:val="222222"/>
          <w:shd w:val="clear" w:color="auto" w:fill="FFFFFF"/>
        </w:rPr>
        <w:t xml:space="preserve"> or 906-864-2712.  We advised him that the date to appeal the February 22</w:t>
      </w:r>
      <w:r w:rsidRPr="000E2031">
        <w:rPr>
          <w:rFonts w:ascii="Arial" w:hAnsi="Arial" w:cs="Arial"/>
          <w:bCs/>
          <w:color w:val="222222"/>
          <w:shd w:val="clear" w:color="auto" w:fill="FFFFFF"/>
          <w:vertAlign w:val="superscript"/>
        </w:rPr>
        <w:t>nd</w:t>
      </w:r>
      <w:r w:rsidR="00624ACF">
        <w:rPr>
          <w:rFonts w:ascii="Arial" w:hAnsi="Arial" w:cs="Arial"/>
          <w:bCs/>
          <w:color w:val="222222"/>
          <w:shd w:val="clear" w:color="auto" w:fill="FFFFFF"/>
        </w:rPr>
        <w:t xml:space="preserve"> RFCDL </w:t>
      </w:r>
      <w:r w:rsidR="00AB420B">
        <w:rPr>
          <w:rFonts w:ascii="Arial" w:hAnsi="Arial" w:cs="Arial"/>
          <w:bCs/>
          <w:color w:val="222222"/>
          <w:shd w:val="clear" w:color="auto" w:fill="FFFFFF"/>
        </w:rPr>
        <w:t>was</w:t>
      </w:r>
      <w:r w:rsidR="00624ACF">
        <w:rPr>
          <w:rFonts w:ascii="Arial" w:hAnsi="Arial" w:cs="Arial"/>
          <w:bCs/>
          <w:color w:val="222222"/>
          <w:shd w:val="clear" w:color="auto" w:fill="FFFFFF"/>
        </w:rPr>
        <w:t xml:space="preserve"> April 21</w:t>
      </w:r>
      <w:r w:rsidR="00A1220F">
        <w:rPr>
          <w:rFonts w:ascii="Arial" w:hAnsi="Arial" w:cs="Arial"/>
          <w:bCs/>
          <w:color w:val="222222"/>
          <w:shd w:val="clear" w:color="auto" w:fill="FFFFFF"/>
        </w:rPr>
        <w:t xml:space="preserve">, 2018 and </w:t>
      </w:r>
      <w:r w:rsidR="002F394C">
        <w:rPr>
          <w:rFonts w:ascii="Arial" w:hAnsi="Arial" w:cs="Arial"/>
          <w:bCs/>
          <w:color w:val="222222"/>
          <w:shd w:val="clear" w:color="auto" w:fill="FFFFFF"/>
        </w:rPr>
        <w:t xml:space="preserve">we </w:t>
      </w:r>
      <w:r w:rsidR="00A1220F">
        <w:rPr>
          <w:rFonts w:ascii="Arial" w:hAnsi="Arial" w:cs="Arial"/>
          <w:bCs/>
          <w:color w:val="222222"/>
          <w:shd w:val="clear" w:color="auto" w:fill="FFFFFF"/>
        </w:rPr>
        <w:t>needed to speak with him before that deadline to appeal RFCDL 82220.</w:t>
      </w:r>
    </w:p>
    <w:p w:rsidR="000E2031" w:rsidRDefault="000E2031" w:rsidP="00E44FB1">
      <w:pPr>
        <w:shd w:val="clear" w:color="auto" w:fill="FFFFFF"/>
        <w:spacing w:after="0" w:line="240" w:lineRule="auto"/>
        <w:rPr>
          <w:rFonts w:ascii="Arial" w:hAnsi="Arial" w:cs="Arial"/>
          <w:bCs/>
          <w:color w:val="222222"/>
          <w:shd w:val="clear" w:color="auto" w:fill="FFFFFF"/>
        </w:rPr>
      </w:pPr>
    </w:p>
    <w:p w:rsidR="000E2031" w:rsidRDefault="000E2031" w:rsidP="00E44FB1">
      <w:pPr>
        <w:shd w:val="clear" w:color="auto" w:fill="FFFFFF"/>
        <w:spacing w:after="0" w:line="240" w:lineRule="auto"/>
        <w:rPr>
          <w:rFonts w:ascii="Arial" w:hAnsi="Arial" w:cs="Arial"/>
          <w:bCs/>
          <w:color w:val="222222"/>
          <w:shd w:val="clear" w:color="auto" w:fill="FFFFFF"/>
        </w:rPr>
      </w:pPr>
      <w:r>
        <w:rPr>
          <w:rFonts w:ascii="Arial" w:hAnsi="Arial" w:cs="Arial"/>
          <w:bCs/>
          <w:color w:val="222222"/>
          <w:shd w:val="clear" w:color="auto" w:fill="FFFFFF"/>
        </w:rPr>
        <w:t xml:space="preserve"> 11.  Having recei</w:t>
      </w:r>
      <w:r w:rsidR="002F394C">
        <w:rPr>
          <w:rFonts w:ascii="Arial" w:hAnsi="Arial" w:cs="Arial"/>
          <w:bCs/>
          <w:color w:val="222222"/>
          <w:shd w:val="clear" w:color="auto" w:fill="FFFFFF"/>
        </w:rPr>
        <w:t>ved no response from Mr. Fitch, we advised Mr. Fitch by e-mail</w:t>
      </w:r>
      <w:r w:rsidR="000B016D">
        <w:rPr>
          <w:rFonts w:ascii="Arial" w:hAnsi="Arial" w:cs="Arial"/>
          <w:bCs/>
          <w:color w:val="222222"/>
          <w:shd w:val="clear" w:color="auto" w:fill="FFFFFF"/>
        </w:rPr>
        <w:t xml:space="preserve"> and phone</w:t>
      </w:r>
      <w:r w:rsidR="002F394C">
        <w:rPr>
          <w:rFonts w:ascii="Arial" w:hAnsi="Arial" w:cs="Arial"/>
          <w:bCs/>
          <w:color w:val="222222"/>
          <w:shd w:val="clear" w:color="auto" w:fill="FFFFFF"/>
        </w:rPr>
        <w:t xml:space="preserve"> that</w:t>
      </w:r>
      <w:r w:rsidR="00AB420B">
        <w:rPr>
          <w:rFonts w:ascii="Arial" w:hAnsi="Arial" w:cs="Arial"/>
          <w:bCs/>
          <w:color w:val="222222"/>
          <w:shd w:val="clear" w:color="auto" w:fill="FFFFFF"/>
        </w:rPr>
        <w:t>, since he had not yet responded,</w:t>
      </w:r>
      <w:r w:rsidR="002F394C">
        <w:rPr>
          <w:rFonts w:ascii="Arial" w:hAnsi="Arial" w:cs="Arial"/>
          <w:bCs/>
          <w:color w:val="222222"/>
          <w:shd w:val="clear" w:color="auto" w:fill="FFFFFF"/>
        </w:rPr>
        <w:t xml:space="preserve"> we filed </w:t>
      </w:r>
      <w:r w:rsidR="00AB420B">
        <w:rPr>
          <w:rFonts w:ascii="Arial" w:hAnsi="Arial" w:cs="Arial"/>
          <w:bCs/>
          <w:color w:val="222222"/>
          <w:shd w:val="clear" w:color="auto" w:fill="FFFFFF"/>
        </w:rPr>
        <w:t xml:space="preserve">with USAC </w:t>
      </w:r>
      <w:r w:rsidR="002F394C">
        <w:rPr>
          <w:rFonts w:ascii="Arial" w:hAnsi="Arial" w:cs="Arial"/>
          <w:bCs/>
          <w:color w:val="222222"/>
          <w:shd w:val="clear" w:color="auto" w:fill="FFFFFF"/>
        </w:rPr>
        <w:t>Appeal #93834</w:t>
      </w:r>
      <w:bookmarkStart w:id="0" w:name="_Hlk512080729"/>
      <w:r w:rsidR="00EB0EDE">
        <w:rPr>
          <w:rFonts w:ascii="Arial" w:hAnsi="Arial" w:cs="Arial"/>
          <w:bCs/>
          <w:color w:val="222222"/>
          <w:shd w:val="clear" w:color="auto" w:fill="FFFFFF"/>
        </w:rPr>
        <w:t xml:space="preserve"> on April 21</w:t>
      </w:r>
      <w:bookmarkStart w:id="1" w:name="_GoBack"/>
      <w:bookmarkEnd w:id="1"/>
      <w:r w:rsidR="00AB420B">
        <w:rPr>
          <w:rFonts w:ascii="Arial" w:hAnsi="Arial" w:cs="Arial"/>
          <w:bCs/>
          <w:color w:val="222222"/>
          <w:shd w:val="clear" w:color="auto" w:fill="FFFFFF"/>
        </w:rPr>
        <w:t>, 2018</w:t>
      </w:r>
      <w:r w:rsidR="002F394C">
        <w:rPr>
          <w:rFonts w:ascii="Arial" w:hAnsi="Arial" w:cs="Arial"/>
          <w:bCs/>
          <w:color w:val="222222"/>
          <w:shd w:val="clear" w:color="auto" w:fill="FFFFFF"/>
        </w:rPr>
        <w:t>, seeking</w:t>
      </w:r>
      <w:r>
        <w:rPr>
          <w:rFonts w:ascii="Arial" w:hAnsi="Arial" w:cs="Arial"/>
          <w:bCs/>
          <w:color w:val="222222"/>
          <w:shd w:val="clear" w:color="auto" w:fill="FFFFFF"/>
        </w:rPr>
        <w:t xml:space="preserve"> to restore the original Form 486 sub</w:t>
      </w:r>
      <w:r w:rsidR="00A9643C">
        <w:rPr>
          <w:rFonts w:ascii="Arial" w:hAnsi="Arial" w:cs="Arial"/>
          <w:bCs/>
          <w:color w:val="222222"/>
          <w:shd w:val="clear" w:color="auto" w:fill="FFFFFF"/>
        </w:rPr>
        <w:t>mission date of October 4, 2016.</w:t>
      </w:r>
    </w:p>
    <w:p w:rsidR="003375BE" w:rsidRDefault="003375BE" w:rsidP="00E44FB1">
      <w:pPr>
        <w:shd w:val="clear" w:color="auto" w:fill="FFFFFF"/>
        <w:spacing w:after="0" w:line="240" w:lineRule="auto"/>
        <w:rPr>
          <w:rFonts w:ascii="Arial" w:hAnsi="Arial" w:cs="Arial"/>
          <w:bCs/>
          <w:color w:val="222222"/>
          <w:shd w:val="clear" w:color="auto" w:fill="FFFFFF"/>
        </w:rPr>
      </w:pPr>
    </w:p>
    <w:p w:rsidR="003375BE" w:rsidRPr="00E44FB1" w:rsidRDefault="003375BE" w:rsidP="00E44FB1">
      <w:pPr>
        <w:shd w:val="clear" w:color="auto" w:fill="FFFFFF"/>
        <w:spacing w:after="0" w:line="240" w:lineRule="auto"/>
        <w:rPr>
          <w:rFonts w:ascii="Arial" w:hAnsi="Arial" w:cs="Arial"/>
          <w:bCs/>
          <w:color w:val="222222"/>
          <w:shd w:val="clear" w:color="auto" w:fill="FFFFFF"/>
        </w:rPr>
      </w:pPr>
      <w:r>
        <w:rPr>
          <w:rFonts w:ascii="Arial" w:hAnsi="Arial" w:cs="Arial"/>
          <w:bCs/>
          <w:color w:val="222222"/>
          <w:shd w:val="clear" w:color="auto" w:fill="FFFFFF"/>
        </w:rPr>
        <w:t xml:space="preserve"> 12.  This appeal was denied by USAC on July 9, 2018.</w:t>
      </w:r>
    </w:p>
    <w:bookmarkEnd w:id="0"/>
    <w:p w:rsidR="007C68E3" w:rsidRDefault="007C68E3"/>
    <w:sectPr w:rsidR="007C68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FB1"/>
    <w:rsid w:val="000B016D"/>
    <w:rsid w:val="000E0B88"/>
    <w:rsid w:val="000E2031"/>
    <w:rsid w:val="002B24B5"/>
    <w:rsid w:val="002F394C"/>
    <w:rsid w:val="003375BE"/>
    <w:rsid w:val="00381EA1"/>
    <w:rsid w:val="00533606"/>
    <w:rsid w:val="005B467C"/>
    <w:rsid w:val="00624ACF"/>
    <w:rsid w:val="00645C37"/>
    <w:rsid w:val="006C28F8"/>
    <w:rsid w:val="00750A83"/>
    <w:rsid w:val="007C68E3"/>
    <w:rsid w:val="00864B93"/>
    <w:rsid w:val="0089387E"/>
    <w:rsid w:val="008B55D4"/>
    <w:rsid w:val="008C3523"/>
    <w:rsid w:val="00912774"/>
    <w:rsid w:val="00A1220F"/>
    <w:rsid w:val="00A225E1"/>
    <w:rsid w:val="00A9643C"/>
    <w:rsid w:val="00AB420B"/>
    <w:rsid w:val="00C35AF8"/>
    <w:rsid w:val="00CD25CD"/>
    <w:rsid w:val="00D76B1C"/>
    <w:rsid w:val="00D943D1"/>
    <w:rsid w:val="00E44FB1"/>
    <w:rsid w:val="00EB0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A40DE"/>
  <w15:chartTrackingRefBased/>
  <w15:docId w15:val="{2ADEBB99-B0E6-4060-B253-3B14B7D7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2031"/>
    <w:rPr>
      <w:color w:val="0563C1" w:themeColor="hyperlink"/>
      <w:u w:val="single"/>
    </w:rPr>
  </w:style>
  <w:style w:type="character" w:styleId="UnresolvedMention">
    <w:name w:val="Unresolved Mention"/>
    <w:basedOn w:val="DefaultParagraphFont"/>
    <w:uiPriority w:val="99"/>
    <w:semiHidden/>
    <w:unhideWhenUsed/>
    <w:rsid w:val="000E2031"/>
    <w:rPr>
      <w:color w:val="808080"/>
      <w:shd w:val="clear" w:color="auto" w:fill="E6E6E6"/>
    </w:rPr>
  </w:style>
  <w:style w:type="paragraph" w:styleId="BalloonText">
    <w:name w:val="Balloon Text"/>
    <w:basedOn w:val="Normal"/>
    <w:link w:val="BalloonTextChar"/>
    <w:uiPriority w:val="99"/>
    <w:semiHidden/>
    <w:unhideWhenUsed/>
    <w:rsid w:val="00CD25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5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818197">
      <w:bodyDiv w:val="1"/>
      <w:marLeft w:val="0"/>
      <w:marRight w:val="0"/>
      <w:marTop w:val="0"/>
      <w:marBottom w:val="0"/>
      <w:divBdr>
        <w:top w:val="none" w:sz="0" w:space="0" w:color="auto"/>
        <w:left w:val="none" w:sz="0" w:space="0" w:color="auto"/>
        <w:bottom w:val="none" w:sz="0" w:space="0" w:color="auto"/>
        <w:right w:val="none" w:sz="0" w:space="0" w:color="auto"/>
      </w:divBdr>
      <w:divsChild>
        <w:div w:id="669334582">
          <w:marLeft w:val="0"/>
          <w:marRight w:val="0"/>
          <w:marTop w:val="0"/>
          <w:marBottom w:val="0"/>
          <w:divBdr>
            <w:top w:val="none" w:sz="0" w:space="0" w:color="auto"/>
            <w:left w:val="none" w:sz="0" w:space="0" w:color="auto"/>
            <w:bottom w:val="none" w:sz="0" w:space="0" w:color="auto"/>
            <w:right w:val="none" w:sz="0" w:space="0" w:color="auto"/>
          </w:divBdr>
        </w:div>
        <w:div w:id="69036399">
          <w:marLeft w:val="0"/>
          <w:marRight w:val="0"/>
          <w:marTop w:val="0"/>
          <w:marBottom w:val="0"/>
          <w:divBdr>
            <w:top w:val="none" w:sz="0" w:space="0" w:color="auto"/>
            <w:left w:val="none" w:sz="0" w:space="0" w:color="auto"/>
            <w:bottom w:val="none" w:sz="0" w:space="0" w:color="auto"/>
            <w:right w:val="none" w:sz="0" w:space="0" w:color="auto"/>
          </w:divBdr>
        </w:div>
        <w:div w:id="2047635248">
          <w:marLeft w:val="0"/>
          <w:marRight w:val="0"/>
          <w:marTop w:val="0"/>
          <w:marBottom w:val="0"/>
          <w:divBdr>
            <w:top w:val="none" w:sz="0" w:space="0" w:color="auto"/>
            <w:left w:val="none" w:sz="0" w:space="0" w:color="auto"/>
            <w:bottom w:val="none" w:sz="0" w:space="0" w:color="auto"/>
            <w:right w:val="none" w:sz="0" w:space="0" w:color="auto"/>
          </w:divBdr>
        </w:div>
        <w:div w:id="873691862">
          <w:marLeft w:val="0"/>
          <w:marRight w:val="0"/>
          <w:marTop w:val="0"/>
          <w:marBottom w:val="0"/>
          <w:divBdr>
            <w:top w:val="none" w:sz="0" w:space="0" w:color="auto"/>
            <w:left w:val="none" w:sz="0" w:space="0" w:color="auto"/>
            <w:bottom w:val="none" w:sz="0" w:space="0" w:color="auto"/>
            <w:right w:val="none" w:sz="0" w:space="0" w:color="auto"/>
          </w:divBdr>
        </w:div>
        <w:div w:id="332684117">
          <w:marLeft w:val="0"/>
          <w:marRight w:val="0"/>
          <w:marTop w:val="0"/>
          <w:marBottom w:val="0"/>
          <w:divBdr>
            <w:top w:val="none" w:sz="0" w:space="0" w:color="auto"/>
            <w:left w:val="none" w:sz="0" w:space="0" w:color="auto"/>
            <w:bottom w:val="none" w:sz="0" w:space="0" w:color="auto"/>
            <w:right w:val="none" w:sz="0" w:space="0" w:color="auto"/>
          </w:divBdr>
        </w:div>
        <w:div w:id="1625111733">
          <w:marLeft w:val="0"/>
          <w:marRight w:val="0"/>
          <w:marTop w:val="0"/>
          <w:marBottom w:val="0"/>
          <w:divBdr>
            <w:top w:val="none" w:sz="0" w:space="0" w:color="auto"/>
            <w:left w:val="none" w:sz="0" w:space="0" w:color="auto"/>
            <w:bottom w:val="none" w:sz="0" w:space="0" w:color="auto"/>
            <w:right w:val="none" w:sz="0" w:space="0" w:color="auto"/>
          </w:divBdr>
        </w:div>
        <w:div w:id="2015260852">
          <w:marLeft w:val="0"/>
          <w:marRight w:val="0"/>
          <w:marTop w:val="0"/>
          <w:marBottom w:val="0"/>
          <w:divBdr>
            <w:top w:val="none" w:sz="0" w:space="0" w:color="auto"/>
            <w:left w:val="none" w:sz="0" w:space="0" w:color="auto"/>
            <w:bottom w:val="none" w:sz="0" w:space="0" w:color="auto"/>
            <w:right w:val="none" w:sz="0" w:space="0" w:color="auto"/>
          </w:divBdr>
        </w:div>
        <w:div w:id="1410075125">
          <w:marLeft w:val="0"/>
          <w:marRight w:val="0"/>
          <w:marTop w:val="0"/>
          <w:marBottom w:val="0"/>
          <w:divBdr>
            <w:top w:val="none" w:sz="0" w:space="0" w:color="auto"/>
            <w:left w:val="none" w:sz="0" w:space="0" w:color="auto"/>
            <w:bottom w:val="none" w:sz="0" w:space="0" w:color="auto"/>
            <w:right w:val="none" w:sz="0" w:space="0" w:color="auto"/>
          </w:divBdr>
        </w:div>
        <w:div w:id="2140102959">
          <w:marLeft w:val="0"/>
          <w:marRight w:val="0"/>
          <w:marTop w:val="0"/>
          <w:marBottom w:val="0"/>
          <w:divBdr>
            <w:top w:val="none" w:sz="0" w:space="0" w:color="auto"/>
            <w:left w:val="none" w:sz="0" w:space="0" w:color="auto"/>
            <w:bottom w:val="none" w:sz="0" w:space="0" w:color="auto"/>
            <w:right w:val="none" w:sz="0" w:space="0" w:color="auto"/>
          </w:divBdr>
        </w:div>
        <w:div w:id="2117869752">
          <w:marLeft w:val="0"/>
          <w:marRight w:val="0"/>
          <w:marTop w:val="0"/>
          <w:marBottom w:val="0"/>
          <w:divBdr>
            <w:top w:val="none" w:sz="0" w:space="0" w:color="auto"/>
            <w:left w:val="none" w:sz="0" w:space="0" w:color="auto"/>
            <w:bottom w:val="none" w:sz="0" w:space="0" w:color="auto"/>
            <w:right w:val="none" w:sz="0" w:space="0" w:color="auto"/>
          </w:divBdr>
        </w:div>
        <w:div w:id="979769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ratega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dc:creator>
  <cp:keywords/>
  <dc:description/>
  <cp:lastModifiedBy>Judy</cp:lastModifiedBy>
  <cp:revision>7</cp:revision>
  <cp:lastPrinted>2018-04-21T18:39:00Z</cp:lastPrinted>
  <dcterms:created xsi:type="dcterms:W3CDTF">2018-07-10T20:46:00Z</dcterms:created>
  <dcterms:modified xsi:type="dcterms:W3CDTF">2018-07-11T21:24:00Z</dcterms:modified>
</cp:coreProperties>
</file>