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994" w:rsidRDefault="00957BE7">
      <w:r>
        <w:t xml:space="preserve">Access to a free and open internet allows for freedom of speech, a first amendment right. I support net neutrality and value it. </w:t>
      </w:r>
      <w:bookmarkStart w:id="0" w:name="_GoBack"/>
      <w:bookmarkEnd w:id="0"/>
    </w:p>
    <w:sectPr w:rsidR="005A5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E7"/>
    <w:rsid w:val="005A5994"/>
    <w:rsid w:val="0095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461B7"/>
  <w15:chartTrackingRefBased/>
  <w15:docId w15:val="{D5E80395-AF22-46B9-A0C3-8CB206C9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M</dc:creator>
  <cp:keywords/>
  <dc:description/>
  <cp:lastModifiedBy>D M</cp:lastModifiedBy>
  <cp:revision>1</cp:revision>
  <dcterms:created xsi:type="dcterms:W3CDTF">2017-07-12T22:22:00Z</dcterms:created>
  <dcterms:modified xsi:type="dcterms:W3CDTF">2017-07-12T22:24:00Z</dcterms:modified>
</cp:coreProperties>
</file>