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14C" w:rsidRDefault="003E2AAD">
      <w:r>
        <w:t xml:space="preserve">We have enough regulation already as it is. If the government wants to know what we have been looking at, they will. No need to restrict access or slow connection speeds down. We need to figure out how to combat the imminent need for more bandwidth, cloud space etc. as we move forward with the internet playing an increasing role in our daily lives. We need to not worry about such frivolous things as “someone isn’t using my site, therefore, they should have worse connection and or have to pay more”. The internet is a tool for everyone, not just some and not a money grab just like everything else seems to be in this country. Keeping the instated net neutrality rules is the only way forward! </w:t>
      </w:r>
      <w:bookmarkStart w:id="0" w:name="_GoBack"/>
      <w:bookmarkEnd w:id="0"/>
    </w:p>
    <w:sectPr w:rsidR="00D27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AAD"/>
    <w:rsid w:val="001F51EF"/>
    <w:rsid w:val="003E2AAD"/>
    <w:rsid w:val="00EE4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02330"/>
  <w15:chartTrackingRefBased/>
  <w15:docId w15:val="{1C92FE67-6AF5-41C0-A29A-989B47B1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104</Words>
  <Characters>595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Momentive</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Wilke, Alexander</dc:creator>
  <cp:keywords/>
  <dc:description/>
  <cp:lastModifiedBy>Wilke, Alexander</cp:lastModifiedBy>
  <cp:revision>1</cp:revision>
  <dcterms:created xsi:type="dcterms:W3CDTF">2017-07-12T22:36:00Z</dcterms:created>
  <dcterms:modified xsi:type="dcterms:W3CDTF">2017-07-12T22:46:00Z</dcterms:modified>
</cp:coreProperties>
</file>