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95" w:rsidRPr="001A374F" w:rsidRDefault="00773795" w:rsidP="00773795">
      <w:pPr>
        <w:spacing w:after="0" w:line="240" w:lineRule="auto"/>
        <w:jc w:val="center"/>
        <w:rPr>
          <w:b/>
          <w:color w:val="000000" w:themeColor="text1"/>
        </w:rPr>
      </w:pPr>
      <w:r w:rsidRPr="001A374F">
        <w:rPr>
          <w:b/>
          <w:color w:val="000000" w:themeColor="text1"/>
        </w:rPr>
        <w:t>THIS IS WAIVER REQUEST FOR DENIED SPI PAYMENT (CC Docket No. 02-60)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</w:p>
    <w:p w:rsidR="00773795" w:rsidRPr="001A374F" w:rsidRDefault="00773795" w:rsidP="00773795">
      <w:pPr>
        <w:spacing w:after="0" w:line="240" w:lineRule="auto"/>
        <w:rPr>
          <w:b/>
          <w:color w:val="000000" w:themeColor="text1"/>
        </w:rPr>
      </w:pPr>
      <w:r w:rsidRPr="001A374F">
        <w:rPr>
          <w:b/>
          <w:color w:val="000000" w:themeColor="text1"/>
        </w:rPr>
        <w:t xml:space="preserve">Federal Communications Commission </w:t>
      </w:r>
    </w:p>
    <w:p w:rsidR="00773795" w:rsidRPr="001A374F" w:rsidRDefault="00773795" w:rsidP="00773795">
      <w:pPr>
        <w:spacing w:after="0" w:line="240" w:lineRule="auto"/>
        <w:rPr>
          <w:b/>
          <w:color w:val="000000" w:themeColor="text1"/>
        </w:rPr>
      </w:pPr>
      <w:r w:rsidRPr="001A374F">
        <w:rPr>
          <w:b/>
          <w:color w:val="000000" w:themeColor="text1"/>
        </w:rPr>
        <w:t>Attn: Letter of Appeal</w:t>
      </w:r>
    </w:p>
    <w:p w:rsidR="00773795" w:rsidRPr="001A374F" w:rsidRDefault="00773795" w:rsidP="00773795">
      <w:pPr>
        <w:spacing w:after="0" w:line="240" w:lineRule="auto"/>
        <w:rPr>
          <w:b/>
          <w:color w:val="000000" w:themeColor="text1"/>
        </w:rPr>
      </w:pPr>
      <w:r w:rsidRPr="001A374F">
        <w:rPr>
          <w:b/>
          <w:color w:val="000000" w:themeColor="text1"/>
        </w:rPr>
        <w:t>445 12th Street SW</w:t>
      </w:r>
    </w:p>
    <w:p w:rsidR="00773795" w:rsidRPr="001A374F" w:rsidRDefault="00773795" w:rsidP="00773795">
      <w:pPr>
        <w:spacing w:after="0" w:line="240" w:lineRule="auto"/>
        <w:rPr>
          <w:b/>
          <w:color w:val="000000" w:themeColor="text1"/>
        </w:rPr>
      </w:pPr>
      <w:r w:rsidRPr="001A374F">
        <w:rPr>
          <w:b/>
          <w:color w:val="000000" w:themeColor="text1"/>
        </w:rPr>
        <w:t xml:space="preserve">Washington, DC 20554 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 xml:space="preserve">Service Provider Filing the FCC Waiver: </w:t>
      </w:r>
      <w:r w:rsidR="00862934" w:rsidRPr="00253634">
        <w:rPr>
          <w:color w:val="000000" w:themeColor="text1"/>
        </w:rPr>
        <w:t>Charter Communications</w:t>
      </w:r>
      <w:r w:rsidR="00862934" w:rsidRPr="001A374F">
        <w:rPr>
          <w:color w:val="000000" w:themeColor="text1"/>
        </w:rPr>
        <w:t xml:space="preserve"> </w:t>
      </w:r>
      <w:r w:rsidR="00862934">
        <w:rPr>
          <w:color w:val="000000" w:themeColor="text1"/>
        </w:rPr>
        <w:t xml:space="preserve">&amp; </w:t>
      </w:r>
      <w:r w:rsidRPr="001A374F">
        <w:rPr>
          <w:color w:val="000000" w:themeColor="text1"/>
        </w:rPr>
        <w:t xml:space="preserve">Charter Fiberlink - Illinois, LLC 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>SPIN: 143005817</w:t>
      </w:r>
      <w:r w:rsidR="00A96092">
        <w:rPr>
          <w:color w:val="000000" w:themeColor="text1"/>
        </w:rPr>
        <w:t xml:space="preserve"> &amp; 143027938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 xml:space="preserve">Service Provider Primary Contact Information: </w:t>
      </w:r>
    </w:p>
    <w:p w:rsidR="00773795" w:rsidRPr="001A374F" w:rsidRDefault="00773795" w:rsidP="00773795">
      <w:pPr>
        <w:spacing w:after="0" w:line="240" w:lineRule="auto"/>
        <w:ind w:firstLine="720"/>
        <w:rPr>
          <w:color w:val="000000" w:themeColor="text1"/>
        </w:rPr>
      </w:pPr>
      <w:r w:rsidRPr="001A374F">
        <w:rPr>
          <w:color w:val="000000" w:themeColor="text1"/>
        </w:rPr>
        <w:t>David Ventimiglia</w:t>
      </w:r>
    </w:p>
    <w:p w:rsidR="00773795" w:rsidRPr="001A374F" w:rsidRDefault="00773795" w:rsidP="00773795">
      <w:pPr>
        <w:spacing w:after="0" w:line="240" w:lineRule="auto"/>
        <w:ind w:firstLine="720"/>
        <w:rPr>
          <w:color w:val="000000" w:themeColor="text1"/>
        </w:rPr>
      </w:pPr>
      <w:r w:rsidRPr="001A374F">
        <w:rPr>
          <w:color w:val="000000" w:themeColor="text1"/>
        </w:rPr>
        <w:t>13545 Barrett Parkway Dr.</w:t>
      </w:r>
    </w:p>
    <w:p w:rsidR="00773795" w:rsidRPr="001A374F" w:rsidRDefault="00773795" w:rsidP="00773795">
      <w:pPr>
        <w:spacing w:after="0" w:line="240" w:lineRule="auto"/>
        <w:ind w:firstLine="720"/>
        <w:rPr>
          <w:color w:val="000000" w:themeColor="text1"/>
        </w:rPr>
      </w:pPr>
      <w:r w:rsidRPr="001A374F">
        <w:rPr>
          <w:color w:val="000000" w:themeColor="text1"/>
        </w:rPr>
        <w:t>Suite 200</w:t>
      </w:r>
    </w:p>
    <w:p w:rsidR="00773795" w:rsidRPr="001A374F" w:rsidRDefault="00773795" w:rsidP="00773795">
      <w:pPr>
        <w:spacing w:after="0" w:line="240" w:lineRule="auto"/>
        <w:ind w:firstLine="720"/>
        <w:rPr>
          <w:color w:val="000000" w:themeColor="text1"/>
        </w:rPr>
      </w:pPr>
      <w:r w:rsidRPr="001A374F">
        <w:rPr>
          <w:color w:val="000000" w:themeColor="text1"/>
        </w:rPr>
        <w:t xml:space="preserve">Ballwin, MO, 63021 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</w:p>
    <w:p w:rsidR="00773795" w:rsidRPr="001A374F" w:rsidRDefault="00773795" w:rsidP="00773795">
      <w:pPr>
        <w:spacing w:after="0" w:line="240" w:lineRule="auto"/>
        <w:ind w:firstLine="720"/>
        <w:rPr>
          <w:color w:val="000000" w:themeColor="text1"/>
        </w:rPr>
      </w:pPr>
      <w:r w:rsidRPr="001A374F">
        <w:rPr>
          <w:color w:val="000000" w:themeColor="text1"/>
        </w:rPr>
        <w:t>FRN: 1699114501, 1699114522,</w:t>
      </w:r>
      <w:r w:rsidR="009F6212">
        <w:rPr>
          <w:color w:val="000000" w:themeColor="text1"/>
        </w:rPr>
        <w:t xml:space="preserve"> </w:t>
      </w:r>
      <w:r w:rsidRPr="001A374F">
        <w:rPr>
          <w:color w:val="000000" w:themeColor="text1"/>
        </w:rPr>
        <w:t>1699114517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 xml:space="preserve">Applicant:  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ab/>
        <w:t>BEN: 136412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ab/>
        <w:t>Name:  EAST ST LOUIS SCHOOL DIST 189</w:t>
      </w:r>
    </w:p>
    <w:p w:rsidR="00773795" w:rsidRPr="001A374F" w:rsidRDefault="00773795" w:rsidP="00773795">
      <w:pPr>
        <w:pStyle w:val="NoSpacing"/>
        <w:rPr>
          <w:color w:val="000000" w:themeColor="text1"/>
        </w:rPr>
      </w:pPr>
      <w:r w:rsidRPr="001A374F">
        <w:rPr>
          <w:color w:val="000000" w:themeColor="text1"/>
        </w:rPr>
        <w:tab/>
        <w:t>Address: 1005 STATE STREET, E SAINT LOUIS, IL 62201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ab/>
        <w:t>Contact Name: Abe Loveless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ab/>
        <w:t>Telephone: (618) 646-3037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ab/>
        <w:t>E-mail: abe.loveless@estl189.com</w:t>
      </w:r>
    </w:p>
    <w:p w:rsidR="00773795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>FCC Form 471 Application Number: 161050068</w:t>
      </w:r>
    </w:p>
    <w:p w:rsidR="009F6212" w:rsidRPr="001A374F" w:rsidRDefault="009F6212" w:rsidP="00773795">
      <w:pPr>
        <w:spacing w:after="0" w:line="240" w:lineRule="auto"/>
        <w:rPr>
          <w:color w:val="000000" w:themeColor="text1"/>
        </w:rPr>
      </w:pPr>
    </w:p>
    <w:p w:rsidR="009F6212" w:rsidRDefault="009F6212" w:rsidP="00773795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USAC Payments:</w:t>
      </w:r>
    </w:p>
    <w:p w:rsidR="009F6212" w:rsidRPr="001A374F" w:rsidRDefault="009F6212" w:rsidP="009F6212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>FRN: 1699114522 – 08/16-01/17 were paid, however 07/16, 02/17-06/17 were not paid.</w:t>
      </w:r>
    </w:p>
    <w:p w:rsidR="009F6212" w:rsidRPr="001A374F" w:rsidRDefault="009F6212" w:rsidP="009F6212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>FRN: 1699114501 – 08/16-10/16 were paid, however 07/16, 11/16-06/17 were not paid.</w:t>
      </w:r>
    </w:p>
    <w:p w:rsidR="009F6212" w:rsidRPr="009F6212" w:rsidRDefault="009F6212" w:rsidP="00773795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 w:rsidRPr="009F6212">
        <w:rPr>
          <w:color w:val="000000" w:themeColor="text1"/>
        </w:rPr>
        <w:t>FRN: 1699114517 – 07/16-04/17 were paid, however 05/17-06/17 were not paid.</w:t>
      </w:r>
    </w:p>
    <w:p w:rsidR="009F6212" w:rsidRPr="001A374F" w:rsidRDefault="009F6212" w:rsidP="00773795">
      <w:pPr>
        <w:spacing w:after="0" w:line="240" w:lineRule="auto"/>
        <w:rPr>
          <w:color w:val="000000" w:themeColor="text1"/>
        </w:rPr>
      </w:pPr>
    </w:p>
    <w:p w:rsidR="00773795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>USAC Decision in Question:</w:t>
      </w:r>
    </w:p>
    <w:p w:rsidR="004E6E06" w:rsidRPr="001A374F" w:rsidRDefault="004E6E06" w:rsidP="004E6E06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We have </w:t>
      </w:r>
      <w:r w:rsidR="00B83CBE">
        <w:rPr>
          <w:color w:val="000000" w:themeColor="text1"/>
        </w:rPr>
        <w:t xml:space="preserve">received </w:t>
      </w:r>
      <w:r>
        <w:rPr>
          <w:color w:val="000000" w:themeColor="text1"/>
        </w:rPr>
        <w:t xml:space="preserve">previous PIA reviews with different rejection reasons e.g. payment of applicant portion not validated, </w:t>
      </w:r>
      <w:r w:rsidR="00DA468A">
        <w:rPr>
          <w:color w:val="000000" w:themeColor="text1"/>
        </w:rPr>
        <w:t>a</w:t>
      </w:r>
      <w:r>
        <w:rPr>
          <w:color w:val="000000" w:themeColor="text1"/>
        </w:rPr>
        <w:t xml:space="preserve">mount requested not supported by bill(s) and </w:t>
      </w:r>
      <w:r w:rsidR="00DA468A">
        <w:rPr>
          <w:color w:val="000000" w:themeColor="text1"/>
        </w:rPr>
        <w:t>n</w:t>
      </w:r>
      <w:r>
        <w:rPr>
          <w:color w:val="000000" w:themeColor="text1"/>
        </w:rPr>
        <w:t>o response from service provider.</w:t>
      </w:r>
    </w:p>
    <w:p w:rsidR="004E6E06" w:rsidRPr="001A374F" w:rsidRDefault="004E6E06" w:rsidP="00773795">
      <w:pPr>
        <w:spacing w:after="0" w:line="240" w:lineRule="auto"/>
        <w:rPr>
          <w:color w:val="000000" w:themeColor="text1"/>
        </w:rPr>
      </w:pP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 xml:space="preserve">3/15/18, Denial, Remittance Statement = (10 months - July 2016 and </w:t>
      </w:r>
      <w:r>
        <w:rPr>
          <w:color w:val="000000" w:themeColor="text1"/>
        </w:rPr>
        <w:t>November</w:t>
      </w:r>
      <w:r w:rsidRPr="001A374F">
        <w:rPr>
          <w:color w:val="000000" w:themeColor="text1"/>
        </w:rPr>
        <w:t xml:space="preserve"> 2016 through June 2017 invoiced at once)</w:t>
      </w:r>
      <w:r w:rsidR="004E6E06">
        <w:rPr>
          <w:color w:val="000000" w:themeColor="text1"/>
        </w:rPr>
        <w:t xml:space="preserve">. </w:t>
      </w:r>
    </w:p>
    <w:p w:rsidR="00773795" w:rsidRDefault="00773795" w:rsidP="00773795">
      <w:pPr>
        <w:spacing w:after="0" w:line="240" w:lineRule="auto"/>
        <w:rPr>
          <w:color w:val="000000" w:themeColor="text1"/>
        </w:rPr>
      </w:pPr>
    </w:p>
    <w:p w:rsidR="00D72FB0" w:rsidRPr="001A374F" w:rsidRDefault="00D72FB0" w:rsidP="00773795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Most recent decision in dispute:</w:t>
      </w:r>
    </w:p>
    <w:p w:rsidR="00773795" w:rsidRPr="001A374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SPI|143027938|ESTL 4501 10/16 |SLD Invoice Number:2776601;Line Item Detail Number:9063097 ;Amount Requested:$7276.84;</w:t>
      </w:r>
      <w:r w:rsidRPr="001A374F">
        <w:rPr>
          <w:rFonts w:asciiTheme="minorHAnsi" w:hAnsiTheme="minorHAnsi" w:cs="Segoe UI"/>
          <w:color w:val="000000"/>
          <w:sz w:val="22"/>
          <w:szCs w:val="22"/>
        </w:rPr>
        <w:t xml:space="preserve"> No response from service provider;279;</w:t>
      </w: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"|$0.00</w:t>
      </w:r>
    </w:p>
    <w:p w:rsidR="00773795" w:rsidRPr="001A374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SPI|143027938|ESTL 4501 07/16 |SLD Invoice Number:2776601;Line Item Detail Number:9063096 ;Amount Requested:$8734.50;</w:t>
      </w:r>
      <w:r w:rsidRPr="001A374F">
        <w:rPr>
          <w:rFonts w:asciiTheme="minorHAnsi" w:hAnsiTheme="minorHAnsi" w:cs="Segoe UI"/>
          <w:color w:val="000000"/>
          <w:sz w:val="22"/>
          <w:szCs w:val="22"/>
        </w:rPr>
        <w:t xml:space="preserve"> No response from service provider;279;</w:t>
      </w: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"|$0.00</w:t>
      </w:r>
    </w:p>
    <w:p w:rsidR="00773795" w:rsidRPr="001A374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SPI|143027938|ESTL 4501 11/16 |SLD Invoice Number:2776601;Line Item Detail Number:9063098 ;Amount Requested:$7276.84;</w:t>
      </w:r>
      <w:r w:rsidRPr="001A374F">
        <w:rPr>
          <w:rFonts w:asciiTheme="minorHAnsi" w:hAnsiTheme="minorHAnsi" w:cs="Segoe UI"/>
          <w:color w:val="000000"/>
          <w:sz w:val="22"/>
          <w:szCs w:val="22"/>
        </w:rPr>
        <w:t xml:space="preserve"> No response from service provider;279;</w:t>
      </w: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"|$0.00</w:t>
      </w:r>
    </w:p>
    <w:p w:rsidR="00773795" w:rsidRPr="001A374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lastRenderedPageBreak/>
        <w:t>SPI|143027938|ESTL 4501 12/16-06/17 |SLD Invoice Number:2776601;Line Item Detail Number:9063099, 90630100, 90630101, 90630102, 90630103, 90630104, 90630105 ;Amount Requested:$7276.84;</w:t>
      </w:r>
      <w:r w:rsidRPr="001A374F">
        <w:rPr>
          <w:rFonts w:asciiTheme="minorHAnsi" w:hAnsiTheme="minorHAnsi" w:cs="Segoe UI"/>
          <w:color w:val="000000"/>
          <w:sz w:val="22"/>
          <w:szCs w:val="22"/>
        </w:rPr>
        <w:t xml:space="preserve"> No response from service provider;279;</w:t>
      </w: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"|$0.00</w:t>
      </w:r>
    </w:p>
    <w:p w:rsidR="00773795" w:rsidRPr="001A374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SPI|143005817|ESTL 4522 07/16 |SLD Invoice Number:2776600;Line Item Detail Number:9063090 ;Amount Requested:$1037.76;</w:t>
      </w:r>
      <w:r w:rsidRPr="001A374F">
        <w:rPr>
          <w:rFonts w:asciiTheme="minorHAnsi" w:hAnsiTheme="minorHAnsi" w:cs="Segoe UI"/>
          <w:color w:val="000000"/>
          <w:sz w:val="22"/>
          <w:szCs w:val="22"/>
        </w:rPr>
        <w:t xml:space="preserve"> No response from service provider;279;</w:t>
      </w: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"|$0.00</w:t>
      </w:r>
    </w:p>
    <w:p w:rsidR="00773795" w:rsidRPr="001A374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SPI|143005817|ESTL 4522 02/17-05/17 |SLD Invoice Number:2776600;Line Item Detail Number:9063091, 9063092, 9063092, 9063093, 9063094 ;Amount Requested:$2475.00; No response from service provider;279;"|$0.00</w:t>
      </w:r>
    </w:p>
    <w:p w:rsidR="00773795" w:rsidRPr="001A374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1A374F">
        <w:rPr>
          <w:rFonts w:asciiTheme="minorHAnsi" w:hAnsiTheme="minorHAnsi" w:cs="Courier New"/>
          <w:color w:val="000000" w:themeColor="text1"/>
          <w:sz w:val="22"/>
          <w:szCs w:val="22"/>
        </w:rPr>
        <w:t>SPI|143027938|ESTL 4512 07/16 |SLD Invoice Number:2776602;Line Item Detail Number:9063106;Amount Requested:$3582.00; No response from service provider;279;"|$0.00</w:t>
      </w:r>
    </w:p>
    <w:p w:rsidR="00773795" w:rsidRPr="0097091F" w:rsidRDefault="00773795" w:rsidP="00773795">
      <w:pPr>
        <w:pStyle w:val="PlainText"/>
        <w:numPr>
          <w:ilvl w:val="0"/>
          <w:numId w:val="2"/>
        </w:numPr>
        <w:rPr>
          <w:rFonts w:asciiTheme="minorHAnsi" w:hAnsiTheme="minorHAnsi" w:cs="Courier New"/>
          <w:color w:val="000000" w:themeColor="text1"/>
          <w:sz w:val="22"/>
          <w:szCs w:val="22"/>
        </w:rPr>
      </w:pPr>
      <w:r w:rsidRPr="0097091F">
        <w:rPr>
          <w:rFonts w:asciiTheme="minorHAnsi" w:hAnsiTheme="minorHAnsi" w:cs="Courier New"/>
          <w:color w:val="000000" w:themeColor="text1"/>
          <w:sz w:val="22"/>
          <w:szCs w:val="22"/>
        </w:rPr>
        <w:t>SPI|143027938|ESTL 4517 05/17-06/17 |SLD Invoice Number:2776603;Line Item Detail Number:9063107,9063128;Amount Requested:$49.50;</w:t>
      </w:r>
      <w:r w:rsidRPr="0097091F">
        <w:rPr>
          <w:rFonts w:asciiTheme="minorHAnsi" w:hAnsiTheme="minorHAnsi" w:cs="Segoe UI"/>
          <w:color w:val="000000"/>
          <w:sz w:val="22"/>
          <w:szCs w:val="22"/>
        </w:rPr>
        <w:t xml:space="preserve"> No response from service provider;279;</w:t>
      </w:r>
      <w:r w:rsidRPr="0097091F">
        <w:rPr>
          <w:rFonts w:asciiTheme="minorHAnsi" w:hAnsiTheme="minorHAnsi" w:cs="Courier New"/>
          <w:color w:val="000000" w:themeColor="text1"/>
          <w:sz w:val="22"/>
          <w:szCs w:val="22"/>
        </w:rPr>
        <w:t>"|$0.00</w:t>
      </w:r>
    </w:p>
    <w:p w:rsidR="00773795" w:rsidRPr="001A374F" w:rsidRDefault="00773795" w:rsidP="00773795">
      <w:pPr>
        <w:pStyle w:val="PlainText"/>
        <w:ind w:left="720"/>
        <w:rPr>
          <w:rFonts w:asciiTheme="minorHAnsi" w:hAnsiTheme="minorHAnsi" w:cs="Courier New"/>
          <w:color w:val="000000" w:themeColor="text1"/>
          <w:sz w:val="22"/>
          <w:szCs w:val="22"/>
        </w:rPr>
      </w:pP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>Reason for the Waiver Request:</w:t>
      </w:r>
    </w:p>
    <w:p w:rsidR="00773795" w:rsidRPr="001A374F" w:rsidRDefault="00773795" w:rsidP="0097091F">
      <w:pPr>
        <w:spacing w:after="0" w:line="240" w:lineRule="auto"/>
        <w:rPr>
          <w:color w:val="000000" w:themeColor="text1"/>
        </w:rPr>
      </w:pPr>
      <w:r w:rsidRPr="001A374F">
        <w:rPr>
          <w:color w:val="000000" w:themeColor="text1"/>
        </w:rPr>
        <w:t xml:space="preserve">We are currently lacking outstanding payments for July 2016 and </w:t>
      </w:r>
      <w:r>
        <w:rPr>
          <w:color w:val="000000" w:themeColor="text1"/>
        </w:rPr>
        <w:t>November</w:t>
      </w:r>
      <w:r w:rsidRPr="001A374F">
        <w:rPr>
          <w:color w:val="000000" w:themeColor="text1"/>
        </w:rPr>
        <w:t xml:space="preserve"> 2016 through June 2017 for eligible services totaling $80,460.98. </w:t>
      </w:r>
      <w:r w:rsidR="0097091F">
        <w:rPr>
          <w:color w:val="000000" w:themeColor="text1"/>
        </w:rPr>
        <w:t>We have the necessary documents to support these invoices despite the lack of payment and have tried several times to resolve this with multiple USAC reviewers.</w:t>
      </w:r>
    </w:p>
    <w:p w:rsidR="00773795" w:rsidRPr="001A374F" w:rsidRDefault="00773795" w:rsidP="00773795">
      <w:pPr>
        <w:spacing w:after="0" w:line="240" w:lineRule="auto"/>
        <w:rPr>
          <w:color w:val="000000" w:themeColor="text1"/>
        </w:rPr>
      </w:pPr>
    </w:p>
    <w:p w:rsidR="00773795" w:rsidRPr="001A374F" w:rsidRDefault="00773795" w:rsidP="00773795">
      <w:r w:rsidRPr="001A374F">
        <w:t xml:space="preserve">We invoiced FRN1699114501 on 10/16/17 and received a PIA review on 10/18/17 for July 2016 and November 2016 through June 2017. The applicant and service provider replied to the USAC reviewer with the appropriate information on 10/24/2017, before the specified deadline on the PIA review, 10/25/2017. We received a $0.00 remittance statement from USAC dated 01/17/2018 stating that “Payment of applicant portion not validated.” However, documentation was provided to USAC showing the customer made payments prior to invoicing (please see </w:t>
      </w:r>
      <w:r w:rsidR="00A5152E">
        <w:t>A</w:t>
      </w:r>
      <w:r w:rsidRPr="001A374F">
        <w:t>ttachment</w:t>
      </w:r>
      <w:r w:rsidR="00184392">
        <w:t xml:space="preserve"> </w:t>
      </w:r>
      <w:r w:rsidR="00780B26">
        <w:t>2</w:t>
      </w:r>
      <w:r w:rsidRPr="001A374F">
        <w:t>). We received payments for August 2016 through October 2016. Nonetheless, we are still missing payments in the amount of $66,949.22 for July 2016 and November 2016 through June 2017.</w:t>
      </w:r>
    </w:p>
    <w:p w:rsidR="00773795" w:rsidRPr="001A374F" w:rsidRDefault="00773795" w:rsidP="00773795">
      <w:r w:rsidRPr="001A374F">
        <w:t xml:space="preserve">We invoiced FRN1699114522 on 10/16/17 and received a separate PIA review on 10/17/2017 for July 2016 and February 2017 through June 2017. The applicant and service provider replied to the USAC reviewer with the appropriate information. After submission of information we received a remittance statement for 1 SLD (2705934 July 2016 invoice), stating “Amount requested: $1037.76; Amount Requested Not Supported by Bill (s).” However, </w:t>
      </w:r>
      <w:r w:rsidR="00A5152E">
        <w:t xml:space="preserve">the billing </w:t>
      </w:r>
      <w:r w:rsidRPr="001A374F">
        <w:t>statement dated 07/24/2016 is showing that discounts in the amount of $1</w:t>
      </w:r>
      <w:r w:rsidR="00A5152E">
        <w:t>,</w:t>
      </w:r>
      <w:r w:rsidRPr="001A374F">
        <w:t>037.76 were applied to the customer’s account.</w:t>
      </w:r>
      <w:r w:rsidR="004444CB">
        <w:t xml:space="preserve">  (Unable to attach due to system limitations, but available upon request)</w:t>
      </w:r>
      <w:r w:rsidRPr="001A374F">
        <w:t xml:space="preserve"> We received payments for August 2016 through January 2017. However, we are still missing payments in the amount of $13,412.76 for July 2016 and February 2017 through June 2017.</w:t>
      </w:r>
    </w:p>
    <w:p w:rsidR="002919CE" w:rsidRDefault="00773795" w:rsidP="002919CE">
      <w:r w:rsidRPr="001A374F">
        <w:t>We invoiced FRN1699114517 on 10/19/17 and additionally, we received another PIA review on 10/20/17 for May 2017</w:t>
      </w:r>
      <w:r w:rsidR="006340C9">
        <w:t xml:space="preserve"> and</w:t>
      </w:r>
      <w:r w:rsidRPr="001A374F">
        <w:t xml:space="preserve"> June 2017. The applicant and service provider replied to the USAC reviewer with the appropriate information. After submission of information, we received</w:t>
      </w:r>
      <w:r w:rsidR="0035220D">
        <w:t xml:space="preserve"> a</w:t>
      </w:r>
      <w:r w:rsidRPr="001A374F">
        <w:t xml:space="preserve"> $0.00</w:t>
      </w:r>
      <w:r w:rsidR="0035220D">
        <w:t xml:space="preserve"> </w:t>
      </w:r>
      <w:r w:rsidRPr="001A374F">
        <w:t>remittance statement dated 11/10/2017</w:t>
      </w:r>
      <w:r w:rsidR="0035220D">
        <w:t>.</w:t>
      </w:r>
      <w:r w:rsidRPr="001A374F">
        <w:t xml:space="preserve"> We received payments for July 2016 through April 2017. However, we are still missing payments in the amount of $99.00 for May 2017 </w:t>
      </w:r>
      <w:r w:rsidR="006340C9">
        <w:t>and</w:t>
      </w:r>
      <w:r w:rsidRPr="001A374F">
        <w:t xml:space="preserve"> June 2017. </w:t>
      </w:r>
    </w:p>
    <w:p w:rsidR="007A0874" w:rsidRDefault="00667867" w:rsidP="00667867">
      <w:r w:rsidRPr="001A374F">
        <w:lastRenderedPageBreak/>
        <w:t>After several attempts to retrieve missing</w:t>
      </w:r>
      <w:r>
        <w:t xml:space="preserve"> payments from USAC for FRNs</w:t>
      </w:r>
      <w:r w:rsidRPr="001A374F">
        <w:t xml:space="preserve"> 1699</w:t>
      </w:r>
      <w:r>
        <w:t xml:space="preserve">114522, 1699114501 </w:t>
      </w:r>
      <w:r w:rsidR="006D6F3F">
        <w:t>and</w:t>
      </w:r>
      <w:r>
        <w:t xml:space="preserve"> 1699114517 </w:t>
      </w:r>
      <w:r w:rsidRPr="001A374F">
        <w:t>in the total amount of $80,460.98, we were granted invoice extensions</w:t>
      </w:r>
      <w:r>
        <w:t xml:space="preserve"> through 02/26/18 for the FRNs</w:t>
      </w:r>
      <w:r w:rsidRPr="001A374F">
        <w:t xml:space="preserve"> listed above. </w:t>
      </w:r>
      <w:r w:rsidR="007A0874">
        <w:t xml:space="preserve">As we approached the new invoicing deadline, we re-invoiced on 02/19/18 </w:t>
      </w:r>
      <w:r w:rsidR="007A0874" w:rsidRPr="001A374F">
        <w:t>as a preventative measure due to the potential inability to invoice</w:t>
      </w:r>
      <w:r w:rsidR="007A0874">
        <w:t xml:space="preserve"> given program rules state only one invoice extension is allowed and there was no estimated resolution from USAC on the previous invoices</w:t>
      </w:r>
      <w:r w:rsidR="007A0874" w:rsidRPr="001A374F">
        <w:t>.</w:t>
      </w:r>
      <w:r w:rsidR="0070058C">
        <w:t xml:space="preserve"> </w:t>
      </w:r>
      <w:r w:rsidR="0070058C" w:rsidRPr="007A50A4">
        <w:t>On 02/22/18, we asked for the original invoices that were not paid yet still under PIA review to be cancelled and to keep the new Invoice SLD # 2776600, 2776601 and 2776603 active.</w:t>
      </w:r>
      <w:r w:rsidR="0070058C">
        <w:t xml:space="preserve"> </w:t>
      </w:r>
      <w:r w:rsidR="005A15EE">
        <w:t xml:space="preserve">Unfortunately, this disassociated the original invoices with the new invoices with the USAC reviewer. </w:t>
      </w:r>
    </w:p>
    <w:p w:rsidR="002919CE" w:rsidRDefault="005A15EE" w:rsidP="002919CE">
      <w:r>
        <w:t xml:space="preserve">The new invoices were submitted on </w:t>
      </w:r>
      <w:r w:rsidRPr="001A374F">
        <w:t>02</w:t>
      </w:r>
      <w:r>
        <w:t xml:space="preserve">/19/18. </w:t>
      </w:r>
      <w:r w:rsidR="00667867" w:rsidRPr="007A50A4">
        <w:t xml:space="preserve">We received a separate PIA review on 02/20/18 with a deadline of 02/27/18 for the new invoices. In order to give the applicant more time to respond with the required documentation, we asked for a PIA extension. </w:t>
      </w:r>
      <w:r>
        <w:t xml:space="preserve">This </w:t>
      </w:r>
      <w:r w:rsidRPr="007A50A4">
        <w:t xml:space="preserve">request was granted on 02/27/18 with a deadline of 03/07/18 (Please see Attachment </w:t>
      </w:r>
      <w:r w:rsidR="004C20A6">
        <w:t>3</w:t>
      </w:r>
      <w:r w:rsidRPr="007A50A4">
        <w:t>).</w:t>
      </w:r>
      <w:r>
        <w:t xml:space="preserve"> </w:t>
      </w:r>
      <w:r w:rsidR="00667867" w:rsidRPr="007A50A4">
        <w:t xml:space="preserve">On 03/08/18, we followed up with USAC to let them know that we never received the completed </w:t>
      </w:r>
      <w:r w:rsidRPr="007A50A4">
        <w:t>certifications</w:t>
      </w:r>
      <w:r w:rsidR="00667867" w:rsidRPr="007A50A4">
        <w:t xml:space="preserve"> and all documents required from the applicant</w:t>
      </w:r>
      <w:r w:rsidR="008F41E0">
        <w:t xml:space="preserve"> </w:t>
      </w:r>
      <w:r w:rsidR="008F41E0" w:rsidRPr="007A50A4">
        <w:t xml:space="preserve">(Please see Attachment </w:t>
      </w:r>
      <w:r w:rsidR="004C20A6">
        <w:t>3</w:t>
      </w:r>
      <w:r w:rsidR="008F41E0" w:rsidRPr="007A50A4">
        <w:t>).</w:t>
      </w:r>
    </w:p>
    <w:p w:rsidR="002110BF" w:rsidRPr="00760A8C" w:rsidRDefault="002110BF" w:rsidP="002110BF">
      <w:pPr>
        <w:rPr>
          <w:color w:val="000000" w:themeColor="text1"/>
        </w:rPr>
      </w:pPr>
      <w:r>
        <w:rPr>
          <w:color w:val="000000" w:themeColor="text1"/>
        </w:rPr>
        <w:t>Overall, w</w:t>
      </w:r>
      <w:r w:rsidRPr="00760A8C">
        <w:rPr>
          <w:color w:val="000000" w:themeColor="text1"/>
        </w:rPr>
        <w:t xml:space="preserve">e have provided all </w:t>
      </w:r>
      <w:r>
        <w:rPr>
          <w:color w:val="000000" w:themeColor="text1"/>
        </w:rPr>
        <w:t xml:space="preserve">of the </w:t>
      </w:r>
      <w:r w:rsidRPr="00760A8C">
        <w:rPr>
          <w:color w:val="000000" w:themeColor="text1"/>
        </w:rPr>
        <w:t>required documentation w</w:t>
      </w:r>
      <w:r>
        <w:rPr>
          <w:color w:val="000000" w:themeColor="text1"/>
        </w:rPr>
        <w:t>ithin the required time</w:t>
      </w:r>
      <w:r w:rsidR="00857464">
        <w:rPr>
          <w:color w:val="000000" w:themeColor="text1"/>
        </w:rPr>
        <w:t xml:space="preserve"> frame</w:t>
      </w:r>
      <w:r w:rsidR="009108A9">
        <w:rPr>
          <w:color w:val="000000" w:themeColor="text1"/>
        </w:rPr>
        <w:t xml:space="preserve"> (please see Attachment </w:t>
      </w:r>
      <w:r w:rsidR="004C20A6">
        <w:rPr>
          <w:color w:val="000000" w:themeColor="text1"/>
        </w:rPr>
        <w:t>4</w:t>
      </w:r>
      <w:bookmarkStart w:id="0" w:name="_GoBack"/>
      <w:bookmarkEnd w:id="0"/>
      <w:r w:rsidR="009108A9">
        <w:rPr>
          <w:color w:val="000000" w:themeColor="text1"/>
        </w:rPr>
        <w:t>)</w:t>
      </w:r>
      <w:r w:rsidR="00857464">
        <w:rPr>
          <w:color w:val="000000" w:themeColor="text1"/>
        </w:rPr>
        <w:t>,</w:t>
      </w:r>
      <w:r>
        <w:rPr>
          <w:color w:val="000000" w:themeColor="text1"/>
        </w:rPr>
        <w:t xml:space="preserve"> yet some of the invoices were rejected by USAC for incorrect reasons. However,</w:t>
      </w:r>
      <w:r w:rsidRPr="00760A8C">
        <w:rPr>
          <w:color w:val="000000" w:themeColor="text1"/>
        </w:rPr>
        <w:t xml:space="preserve"> there was still no verdict </w:t>
      </w:r>
      <w:r w:rsidR="00857464">
        <w:rPr>
          <w:color w:val="000000" w:themeColor="text1"/>
        </w:rPr>
        <w:t xml:space="preserve">on the remaining invoices </w:t>
      </w:r>
      <w:r w:rsidRPr="00760A8C">
        <w:rPr>
          <w:color w:val="000000" w:themeColor="text1"/>
        </w:rPr>
        <w:t>as we approached the new invoice extension deadline.</w:t>
      </w:r>
      <w:r>
        <w:rPr>
          <w:color w:val="000000" w:themeColor="text1"/>
        </w:rPr>
        <w:t xml:space="preserve"> </w:t>
      </w:r>
      <w:r>
        <w:t>We were concerned that the deadline would pass without resolution which would negatively impact the applicant. Unfortunately we were unable to secure the fund</w:t>
      </w:r>
      <w:r w:rsidR="00542AA4">
        <w:t>s</w:t>
      </w:r>
      <w:r>
        <w:t xml:space="preserve"> re-invoicing despite having all of the supporting documentation. </w:t>
      </w:r>
      <w:r w:rsidRPr="00760A8C">
        <w:rPr>
          <w:color w:val="000000" w:themeColor="text1"/>
        </w:rPr>
        <w:t>We seek full payment</w:t>
      </w:r>
      <w:r>
        <w:rPr>
          <w:color w:val="000000" w:themeColor="text1"/>
        </w:rPr>
        <w:t xml:space="preserve"> of </w:t>
      </w:r>
      <w:r w:rsidRPr="00760A8C">
        <w:rPr>
          <w:color w:val="000000" w:themeColor="text1"/>
        </w:rPr>
        <w:t>$80,460.98 on the requested FRN(</w:t>
      </w:r>
      <w:r>
        <w:rPr>
          <w:color w:val="000000" w:themeColor="text1"/>
        </w:rPr>
        <w:t>s</w:t>
      </w:r>
      <w:r w:rsidRPr="00760A8C">
        <w:rPr>
          <w:color w:val="000000" w:themeColor="text1"/>
        </w:rPr>
        <w:t>) 1699114522, 1699114501 and 1699114517 so we are able to zero out the balances owed for FY2016</w:t>
      </w:r>
      <w:r>
        <w:rPr>
          <w:color w:val="000000" w:themeColor="text1"/>
        </w:rPr>
        <w:t xml:space="preserve">. </w:t>
      </w:r>
    </w:p>
    <w:p w:rsidR="00760A8C" w:rsidRPr="00483226" w:rsidRDefault="00760A8C" w:rsidP="00773795">
      <w:pPr>
        <w:spacing w:after="0" w:line="240" w:lineRule="auto"/>
        <w:rPr>
          <w:color w:val="000000" w:themeColor="text1"/>
          <w:highlight w:val="yellow"/>
        </w:rPr>
      </w:pPr>
    </w:p>
    <w:p w:rsidR="00773795" w:rsidRPr="00696DA1" w:rsidRDefault="00773795" w:rsidP="00773795">
      <w:pPr>
        <w:spacing w:after="0" w:line="240" w:lineRule="auto"/>
        <w:rPr>
          <w:color w:val="000000" w:themeColor="text1"/>
        </w:rPr>
      </w:pPr>
      <w:r w:rsidRPr="00696DA1">
        <w:rPr>
          <w:color w:val="000000" w:themeColor="text1"/>
        </w:rPr>
        <w:t>Please do not hesitate to reach out regarding any question you have in reference to this request.</w:t>
      </w:r>
    </w:p>
    <w:p w:rsidR="00773795" w:rsidRPr="00696DA1" w:rsidRDefault="00773795" w:rsidP="00773795">
      <w:pPr>
        <w:spacing w:after="0" w:line="240" w:lineRule="auto"/>
        <w:rPr>
          <w:color w:val="000000" w:themeColor="text1"/>
        </w:rPr>
      </w:pPr>
    </w:p>
    <w:p w:rsidR="00773795" w:rsidRDefault="00773795" w:rsidP="00773795">
      <w:pPr>
        <w:spacing w:after="0" w:line="240" w:lineRule="auto"/>
        <w:rPr>
          <w:color w:val="000000" w:themeColor="text1"/>
        </w:rPr>
      </w:pPr>
      <w:r w:rsidRPr="00696DA1">
        <w:rPr>
          <w:color w:val="000000" w:themeColor="text1"/>
        </w:rPr>
        <w:t>Attachments:</w:t>
      </w:r>
    </w:p>
    <w:p w:rsidR="00EB2151" w:rsidRDefault="00EB2151" w:rsidP="00773795">
      <w:pPr>
        <w:spacing w:after="0" w:line="240" w:lineRule="auto"/>
        <w:rPr>
          <w:color w:val="000000" w:themeColor="text1"/>
        </w:rPr>
      </w:pPr>
    </w:p>
    <w:p w:rsidR="00EB2151" w:rsidRDefault="00EB2151" w:rsidP="00EB2151">
      <w:pPr>
        <w:pStyle w:val="ListParagraph"/>
        <w:numPr>
          <w:ilvl w:val="0"/>
          <w:numId w:val="4"/>
        </w:numPr>
        <w:spacing w:after="0" w:line="240" w:lineRule="auto"/>
        <w:rPr>
          <w:color w:val="000000" w:themeColor="text1"/>
        </w:rPr>
      </w:pPr>
      <w:r w:rsidRPr="00EB2151">
        <w:rPr>
          <w:color w:val="000000" w:themeColor="text1"/>
        </w:rPr>
        <w:t>Attachment 1</w:t>
      </w:r>
      <w:r w:rsidR="008F41E0">
        <w:rPr>
          <w:color w:val="000000" w:themeColor="text1"/>
        </w:rPr>
        <w:t xml:space="preserve"> </w:t>
      </w:r>
      <w:r w:rsidRPr="00EB2151">
        <w:rPr>
          <w:color w:val="000000" w:themeColor="text1"/>
        </w:rPr>
        <w:t>- Remittance denial</w:t>
      </w:r>
      <w:r w:rsidR="00780B26">
        <w:rPr>
          <w:color w:val="000000" w:themeColor="text1"/>
        </w:rPr>
        <w:t>s</w:t>
      </w:r>
      <w:r w:rsidRPr="00EB2151">
        <w:rPr>
          <w:color w:val="000000" w:themeColor="text1"/>
        </w:rPr>
        <w:t>.doc (</w:t>
      </w:r>
      <w:r w:rsidR="008F41E0">
        <w:rPr>
          <w:color w:val="000000" w:themeColor="text1"/>
        </w:rPr>
        <w:t>R</w:t>
      </w:r>
      <w:r w:rsidRPr="00EB2151">
        <w:rPr>
          <w:color w:val="000000" w:themeColor="text1"/>
        </w:rPr>
        <w:t>emittance denials for 7/16 and 11/16 through 6/17 SPI invoices)</w:t>
      </w:r>
    </w:p>
    <w:p w:rsidR="004F148C" w:rsidRDefault="004F148C" w:rsidP="004F148C">
      <w:pPr>
        <w:pStyle w:val="ListParagraph"/>
        <w:numPr>
          <w:ilvl w:val="0"/>
          <w:numId w:val="4"/>
        </w:numPr>
        <w:spacing w:after="0" w:line="240" w:lineRule="auto"/>
        <w:rPr>
          <w:color w:val="000000" w:themeColor="text1"/>
        </w:rPr>
      </w:pPr>
      <w:r w:rsidRPr="00EB2151">
        <w:rPr>
          <w:color w:val="000000" w:themeColor="text1"/>
        </w:rPr>
        <w:t xml:space="preserve">Attachment </w:t>
      </w:r>
      <w:r w:rsidR="00780B26">
        <w:rPr>
          <w:color w:val="000000" w:themeColor="text1"/>
        </w:rPr>
        <w:t>2</w:t>
      </w:r>
      <w:r w:rsidR="008F41E0">
        <w:rPr>
          <w:color w:val="000000" w:themeColor="text1"/>
        </w:rPr>
        <w:t xml:space="preserve"> </w:t>
      </w:r>
      <w:r w:rsidRPr="00EB2151">
        <w:rPr>
          <w:color w:val="000000" w:themeColor="text1"/>
        </w:rPr>
        <w:t>- Charter Payment Worksheet.xlsx</w:t>
      </w:r>
      <w:r w:rsidR="0078139A">
        <w:rPr>
          <w:color w:val="000000" w:themeColor="text1"/>
        </w:rPr>
        <w:t xml:space="preserve"> (</w:t>
      </w:r>
      <w:r w:rsidRPr="00EB2151">
        <w:rPr>
          <w:color w:val="000000" w:themeColor="text1"/>
        </w:rPr>
        <w:t>Proof of customer making payments prior to invoicing</w:t>
      </w:r>
      <w:r>
        <w:rPr>
          <w:color w:val="000000" w:themeColor="text1"/>
        </w:rPr>
        <w:t xml:space="preserve"> (information sent to the PIA reviewer from applicant and service provider)</w:t>
      </w:r>
    </w:p>
    <w:p w:rsidR="004F148C" w:rsidRPr="004F148C" w:rsidRDefault="004F148C" w:rsidP="005D3C40">
      <w:pPr>
        <w:pStyle w:val="ListParagraph"/>
        <w:numPr>
          <w:ilvl w:val="0"/>
          <w:numId w:val="4"/>
        </w:numPr>
        <w:spacing w:after="0" w:line="240" w:lineRule="auto"/>
        <w:rPr>
          <w:color w:val="000000" w:themeColor="text1"/>
        </w:rPr>
      </w:pPr>
      <w:r w:rsidRPr="004F148C">
        <w:rPr>
          <w:color w:val="000000" w:themeColor="text1"/>
        </w:rPr>
        <w:t xml:space="preserve">Attachment </w:t>
      </w:r>
      <w:r w:rsidR="004C20A6">
        <w:rPr>
          <w:color w:val="000000" w:themeColor="text1"/>
        </w:rPr>
        <w:t>3</w:t>
      </w:r>
      <w:r w:rsidRPr="004F148C">
        <w:rPr>
          <w:color w:val="000000" w:themeColor="text1"/>
        </w:rPr>
        <w:t xml:space="preserve"> - </w:t>
      </w:r>
      <w:r w:rsidR="005D3C40" w:rsidRPr="005D3C40">
        <w:rPr>
          <w:color w:val="000000" w:themeColor="text1"/>
        </w:rPr>
        <w:t xml:space="preserve">RE </w:t>
      </w:r>
      <w:proofErr w:type="spellStart"/>
      <w:r w:rsidR="005D3C40" w:rsidRPr="005D3C40">
        <w:rPr>
          <w:color w:val="000000" w:themeColor="text1"/>
        </w:rPr>
        <w:t>ERate</w:t>
      </w:r>
      <w:proofErr w:type="spellEnd"/>
      <w:r w:rsidR="005D3C40" w:rsidRPr="005D3C40">
        <w:rPr>
          <w:color w:val="000000" w:themeColor="text1"/>
        </w:rPr>
        <w:t xml:space="preserve"> SLD Invoice #2776600.</w:t>
      </w:r>
      <w:r w:rsidR="00A1040F">
        <w:rPr>
          <w:color w:val="000000" w:themeColor="text1"/>
        </w:rPr>
        <w:t>doc</w:t>
      </w:r>
      <w:r w:rsidR="005D3C40">
        <w:rPr>
          <w:color w:val="000000" w:themeColor="text1"/>
        </w:rPr>
        <w:t xml:space="preserve"> </w:t>
      </w:r>
      <w:r w:rsidR="008F41E0">
        <w:rPr>
          <w:color w:val="000000" w:themeColor="text1"/>
        </w:rPr>
        <w:t xml:space="preserve">(USAC </w:t>
      </w:r>
      <w:r w:rsidRPr="004F148C">
        <w:rPr>
          <w:color w:val="000000" w:themeColor="text1"/>
        </w:rPr>
        <w:t xml:space="preserve">Granted PIA </w:t>
      </w:r>
      <w:r w:rsidR="008F41E0">
        <w:rPr>
          <w:color w:val="000000" w:themeColor="text1"/>
        </w:rPr>
        <w:t xml:space="preserve">extension </w:t>
      </w:r>
      <w:r w:rsidRPr="004F148C">
        <w:rPr>
          <w:color w:val="000000" w:themeColor="text1"/>
        </w:rPr>
        <w:t>for SLD # 2776600, 2776601 and 2776603</w:t>
      </w:r>
      <w:r w:rsidR="008F41E0">
        <w:rPr>
          <w:color w:val="000000" w:themeColor="text1"/>
        </w:rPr>
        <w:t>. Confirmation documents were never received from Applicant)</w:t>
      </w:r>
    </w:p>
    <w:p w:rsidR="00EB2151" w:rsidRPr="00ED1C9A" w:rsidRDefault="00EB2151" w:rsidP="00EB2151">
      <w:pPr>
        <w:pStyle w:val="ListParagraph"/>
        <w:numPr>
          <w:ilvl w:val="0"/>
          <w:numId w:val="4"/>
        </w:numPr>
        <w:spacing w:after="0" w:line="240" w:lineRule="auto"/>
        <w:rPr>
          <w:color w:val="000000" w:themeColor="text1"/>
        </w:rPr>
      </w:pPr>
      <w:r w:rsidRPr="00ED1C9A">
        <w:rPr>
          <w:color w:val="000000" w:themeColor="text1"/>
        </w:rPr>
        <w:t xml:space="preserve">Attachment </w:t>
      </w:r>
      <w:r w:rsidR="004C20A6">
        <w:rPr>
          <w:color w:val="000000" w:themeColor="text1"/>
        </w:rPr>
        <w:t>4</w:t>
      </w:r>
      <w:r w:rsidR="00F974F6">
        <w:rPr>
          <w:color w:val="000000" w:themeColor="text1"/>
        </w:rPr>
        <w:t xml:space="preserve"> </w:t>
      </w:r>
      <w:r w:rsidRPr="00ED1C9A">
        <w:rPr>
          <w:color w:val="000000" w:themeColor="text1"/>
        </w:rPr>
        <w:t>- RE  Multiple SLD invoices   Reply by 10 25 17.</w:t>
      </w:r>
      <w:r w:rsidR="00A1040F">
        <w:rPr>
          <w:color w:val="000000" w:themeColor="text1"/>
        </w:rPr>
        <w:t>doc</w:t>
      </w:r>
      <w:r w:rsidR="006B4804">
        <w:rPr>
          <w:color w:val="000000" w:themeColor="text1"/>
        </w:rPr>
        <w:t xml:space="preserve"> (</w:t>
      </w:r>
      <w:r w:rsidRPr="00ED1C9A">
        <w:rPr>
          <w:color w:val="000000" w:themeColor="text1"/>
        </w:rPr>
        <w:t>PIA Review Response for FRN1699114501-10 25 17</w:t>
      </w:r>
      <w:r w:rsidR="006B4804">
        <w:rPr>
          <w:color w:val="000000" w:themeColor="text1"/>
        </w:rPr>
        <w:t>)</w:t>
      </w:r>
    </w:p>
    <w:sectPr w:rsidR="00EB2151" w:rsidRPr="00ED1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05FA0"/>
    <w:multiLevelType w:val="hybridMultilevel"/>
    <w:tmpl w:val="B2C847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21C0AFB"/>
    <w:multiLevelType w:val="hybridMultilevel"/>
    <w:tmpl w:val="F5B84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17BF1"/>
    <w:multiLevelType w:val="hybridMultilevel"/>
    <w:tmpl w:val="2D0EF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76B7D"/>
    <w:multiLevelType w:val="hybridMultilevel"/>
    <w:tmpl w:val="E250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95"/>
    <w:rsid w:val="0007224E"/>
    <w:rsid w:val="0009042A"/>
    <w:rsid w:val="000B7593"/>
    <w:rsid w:val="00126C99"/>
    <w:rsid w:val="00152F3C"/>
    <w:rsid w:val="001817FA"/>
    <w:rsid w:val="00184392"/>
    <w:rsid w:val="001A666D"/>
    <w:rsid w:val="001E587E"/>
    <w:rsid w:val="002110BF"/>
    <w:rsid w:val="00253634"/>
    <w:rsid w:val="002919CE"/>
    <w:rsid w:val="00312018"/>
    <w:rsid w:val="0031205D"/>
    <w:rsid w:val="00340823"/>
    <w:rsid w:val="0035220D"/>
    <w:rsid w:val="0039416F"/>
    <w:rsid w:val="003B3018"/>
    <w:rsid w:val="004444CB"/>
    <w:rsid w:val="004C20A6"/>
    <w:rsid w:val="004E6E06"/>
    <w:rsid w:val="004F148C"/>
    <w:rsid w:val="00506EF9"/>
    <w:rsid w:val="00542AA4"/>
    <w:rsid w:val="005A15EE"/>
    <w:rsid w:val="005D374E"/>
    <w:rsid w:val="005D3C40"/>
    <w:rsid w:val="005E6F3C"/>
    <w:rsid w:val="00610603"/>
    <w:rsid w:val="006340C9"/>
    <w:rsid w:val="00642AC6"/>
    <w:rsid w:val="00652C66"/>
    <w:rsid w:val="00667867"/>
    <w:rsid w:val="00696DA1"/>
    <w:rsid w:val="006B4804"/>
    <w:rsid w:val="006D6F3F"/>
    <w:rsid w:val="0070058C"/>
    <w:rsid w:val="00736E0E"/>
    <w:rsid w:val="00760A8C"/>
    <w:rsid w:val="00773795"/>
    <w:rsid w:val="00780B26"/>
    <w:rsid w:val="0078139A"/>
    <w:rsid w:val="007A0874"/>
    <w:rsid w:val="00857464"/>
    <w:rsid w:val="00862934"/>
    <w:rsid w:val="008F2145"/>
    <w:rsid w:val="008F41E0"/>
    <w:rsid w:val="009108A9"/>
    <w:rsid w:val="0097091F"/>
    <w:rsid w:val="009F6212"/>
    <w:rsid w:val="00A02574"/>
    <w:rsid w:val="00A1040F"/>
    <w:rsid w:val="00A21CB6"/>
    <w:rsid w:val="00A5152E"/>
    <w:rsid w:val="00A82A54"/>
    <w:rsid w:val="00A8446C"/>
    <w:rsid w:val="00A96092"/>
    <w:rsid w:val="00AE6FDE"/>
    <w:rsid w:val="00B53605"/>
    <w:rsid w:val="00B83CBE"/>
    <w:rsid w:val="00B86EC0"/>
    <w:rsid w:val="00BC2EF1"/>
    <w:rsid w:val="00CB2DB3"/>
    <w:rsid w:val="00CD60BE"/>
    <w:rsid w:val="00D0238F"/>
    <w:rsid w:val="00D72FB0"/>
    <w:rsid w:val="00DA468A"/>
    <w:rsid w:val="00DB1B7F"/>
    <w:rsid w:val="00DE60E1"/>
    <w:rsid w:val="00E815B2"/>
    <w:rsid w:val="00EA47E8"/>
    <w:rsid w:val="00EB2151"/>
    <w:rsid w:val="00EB6FB6"/>
    <w:rsid w:val="00ED1C9A"/>
    <w:rsid w:val="00F02FF1"/>
    <w:rsid w:val="00F2586D"/>
    <w:rsid w:val="00F3644A"/>
    <w:rsid w:val="00F974F6"/>
    <w:rsid w:val="00FA6CBF"/>
    <w:rsid w:val="00FC5382"/>
    <w:rsid w:val="00FD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BC433A-7371-47AA-BA19-72CF95D6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79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795"/>
    <w:pPr>
      <w:ind w:left="720"/>
      <w:contextualSpacing/>
    </w:pPr>
  </w:style>
  <w:style w:type="paragraph" w:styleId="NoSpacing">
    <w:name w:val="No Spacing"/>
    <w:uiPriority w:val="1"/>
    <w:qFormat/>
    <w:rsid w:val="00773795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77379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795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A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82A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5D93F-6007-43BA-BC0F-EDDC4527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Tamika L</dc:creator>
  <cp:keywords/>
  <dc:description/>
  <cp:lastModifiedBy>Ventimiglia, David V</cp:lastModifiedBy>
  <cp:revision>59</cp:revision>
  <cp:lastPrinted>2018-06-28T16:08:00Z</cp:lastPrinted>
  <dcterms:created xsi:type="dcterms:W3CDTF">2018-06-21T21:15:00Z</dcterms:created>
  <dcterms:modified xsi:type="dcterms:W3CDTF">2018-07-13T17:08:00Z</dcterms:modified>
</cp:coreProperties>
</file>