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BF2" w:rsidRDefault="003F2BF2">
      <w:r>
        <w:t>Net neutrality is of paramount importance to me, both to my small business and as a user of the Internet.  Gutting net neutrality rules as has been proposed yet again is anti-competitive and serves only the interests of large businesses, not the people who actually use the Internet.</w:t>
      </w:r>
      <w:r w:rsidR="00BB6A08">
        <w:t xml:space="preserve">  As a long-time expert in various high-tech sectors – I was doing this long before there even was an Internet – I am mystified as to why the FCC would even be considering this proposal.</w:t>
      </w:r>
      <w:bookmarkStart w:id="0" w:name="_GoBack"/>
      <w:bookmarkEnd w:id="0"/>
    </w:p>
    <w:p w:rsidR="003F2BF2" w:rsidRDefault="003F2BF2"/>
    <w:p w:rsidR="00087784" w:rsidRDefault="003F2BF2">
      <w:r>
        <w:t>Do you dolts who run the FCC these days even understand the purpose of your organization?  Why is the FCC going through this charade again when there was a massive backlash the last time you tried this?  Quit wasting taxpayer money and dump this proposal – for good this time.</w:t>
      </w:r>
    </w:p>
    <w:sectPr w:rsidR="00087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BF2"/>
    <w:rsid w:val="00087784"/>
    <w:rsid w:val="003F2BF2"/>
    <w:rsid w:val="009C09D1"/>
    <w:rsid w:val="00BB6A08"/>
    <w:rsid w:val="00CD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8E96"/>
  <w15:chartTrackingRefBased/>
  <w15:docId w15:val="{0D2F4AA2-0CF0-4960-ADD8-29C8E371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4"/>
        <w:szCs w:val="28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ruce Default Word Theme">
      <a:majorFont>
        <a:latin typeface="Arial"/>
        <a:ea typeface=""/>
        <a:cs typeface="Arial"/>
      </a:majorFont>
      <a:minorFont>
        <a:latin typeface="Times New Roman"/>
        <a:ea typeface="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Morris</dc:creator>
  <cp:keywords/>
  <dc:description/>
  <cp:lastModifiedBy>Bruce Morris</cp:lastModifiedBy>
  <cp:revision>1</cp:revision>
  <dcterms:created xsi:type="dcterms:W3CDTF">2017-07-13T01:52:00Z</dcterms:created>
  <dcterms:modified xsi:type="dcterms:W3CDTF">2017-07-13T02:06:00Z</dcterms:modified>
</cp:coreProperties>
</file>