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2FFFED" w14:textId="77777777" w:rsidR="00570FCE" w:rsidRPr="00570FCE" w:rsidRDefault="00570FCE" w:rsidP="00570FCE">
      <w:pPr>
        <w:rPr>
          <w:rFonts w:ascii="Times" w:eastAsia="Times New Roman" w:hAnsi="Times" w:cs="Times New Roman"/>
          <w:sz w:val="20"/>
          <w:szCs w:val="20"/>
        </w:rPr>
      </w:pPr>
      <w:r w:rsidRPr="00570FCE">
        <w:rPr>
          <w:rFonts w:ascii="Helvetica Neue" w:eastAsia="Times New Roman" w:hAnsi="Helvetica Neue" w:cs="Times New Roman"/>
          <w:color w:val="1D2B3E"/>
          <w:sz w:val="21"/>
          <w:szCs w:val="21"/>
          <w:shd w:val="clear" w:color="auto" w:fill="FFFFFF"/>
        </w:rPr>
        <w:t xml:space="preserve">The FCC's Open Internet Rules (net neutrality rules) are extremely important to me. I urge you to protect them. I don't want ISPs to have the power to block websites, slow them down, give some sites an advantage over others, or split the Internet into "fast lanes" for companies that pay and "slow lanes" for the rest. Now is not the time to let giant ISPs censor what we see and do online. Censorship by ISPs is a serious problem. Comcast has throttled Netflix, AT&amp;T blocked </w:t>
      </w:r>
      <w:proofErr w:type="spellStart"/>
      <w:r w:rsidRPr="00570FCE">
        <w:rPr>
          <w:rFonts w:ascii="Helvetica Neue" w:eastAsia="Times New Roman" w:hAnsi="Helvetica Neue" w:cs="Times New Roman"/>
          <w:color w:val="1D2B3E"/>
          <w:sz w:val="21"/>
          <w:szCs w:val="21"/>
          <w:shd w:val="clear" w:color="auto" w:fill="FFFFFF"/>
        </w:rPr>
        <w:t>FaceTime</w:t>
      </w:r>
      <w:proofErr w:type="spellEnd"/>
      <w:r w:rsidRPr="00570FCE">
        <w:rPr>
          <w:rFonts w:ascii="Helvetica Neue" w:eastAsia="Times New Roman" w:hAnsi="Helvetica Neue" w:cs="Times New Roman"/>
          <w:color w:val="1D2B3E"/>
          <w:sz w:val="21"/>
          <w:szCs w:val="21"/>
          <w:shd w:val="clear" w:color="auto" w:fill="FFFFFF"/>
        </w:rPr>
        <w:t xml:space="preserve">, Time Warner Cable throttled the popular game League of Legends, and Verizon admitted it will introduce fast lanes for sites that pay-and slow lanes for everyone else-if the FCC lifts the rules. This hurts consumers and businesses large and small. Courts have made clear that if the FCC ends Title II classification, the FCC must let ISPs offer "fast lanes" to websites for a fee. Chairman </w:t>
      </w:r>
      <w:proofErr w:type="spellStart"/>
      <w:r w:rsidRPr="00570FCE">
        <w:rPr>
          <w:rFonts w:ascii="Helvetica Neue" w:eastAsia="Times New Roman" w:hAnsi="Helvetica Neue" w:cs="Times New Roman"/>
          <w:color w:val="1D2B3E"/>
          <w:sz w:val="21"/>
          <w:szCs w:val="21"/>
          <w:shd w:val="clear" w:color="auto" w:fill="FFFFFF"/>
        </w:rPr>
        <w:t>Pai</w:t>
      </w:r>
      <w:proofErr w:type="spellEnd"/>
      <w:r w:rsidRPr="00570FCE">
        <w:rPr>
          <w:rFonts w:ascii="Helvetica Neue" w:eastAsia="Times New Roman" w:hAnsi="Helvetica Neue" w:cs="Times New Roman"/>
          <w:color w:val="1D2B3E"/>
          <w:sz w:val="21"/>
          <w:szCs w:val="21"/>
          <w:shd w:val="clear" w:color="auto" w:fill="FFFFFF"/>
        </w:rPr>
        <w:t xml:space="preserve"> has made clear that he intends to do exactly this. 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cable giants famous for sky-high prices and abysmal customer service. Internet providers will be able to impose a private tax on every sector of the American economy. </w:t>
      </w:r>
      <w:bookmarkStart w:id="0" w:name="_GoBack"/>
      <w:bookmarkEnd w:id="0"/>
    </w:p>
    <w:p w14:paraId="0179F7A6" w14:textId="77777777" w:rsidR="00A10F1D" w:rsidRDefault="00A10F1D"/>
    <w:sectPr w:rsidR="00A10F1D" w:rsidSect="00ED5C7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FCE"/>
    <w:rsid w:val="00570FCE"/>
    <w:rsid w:val="00A10F1D"/>
    <w:rsid w:val="00C64DD0"/>
    <w:rsid w:val="00ED5C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452EE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62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214</Words>
  <Characters>1223</Characters>
  <Application>Microsoft Macintosh Word</Application>
  <DocSecurity>0</DocSecurity>
  <Lines>10</Lines>
  <Paragraphs>2</Paragraphs>
  <ScaleCrop>false</ScaleCrop>
  <Company/>
  <LinksUpToDate>false</LinksUpToDate>
  <CharactersWithSpaces>1435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Hargrove</dc:creator>
  <cp:keywords/>
  <dc:description/>
  <cp:lastModifiedBy>Gabriel Hargrove</cp:lastModifiedBy>
  <cp:revision>2</cp:revision>
  <dcterms:created xsi:type="dcterms:W3CDTF">2017-07-13T03:12:00Z</dcterms:created>
  <dcterms:modified xsi:type="dcterms:W3CDTF">2017-07-13T03:13:00Z</dcterms:modified>
</cp:coreProperties>
</file>