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AF" w:rsidRDefault="00CD4876">
      <w:r>
        <w:t xml:space="preserve">Do not destroy NET NEUTRALITY. Net Neutrality is good for consumers, small business, research, innovation and America.  </w:t>
      </w:r>
      <w:bookmarkStart w:id="0" w:name="_GoBack"/>
      <w:bookmarkEnd w:id="0"/>
    </w:p>
    <w:sectPr w:rsidR="003E3CAF" w:rsidSect="003E3C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76"/>
    <w:rsid w:val="003E3CAF"/>
    <w:rsid w:val="00CD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F665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Logan Wyatt</dc:creator>
  <cp:keywords/>
  <dc:description/>
  <cp:lastModifiedBy>Logan Wyatt</cp:lastModifiedBy>
  <cp:revision>1</cp:revision>
  <cp:lastPrinted>2017-07-13T01:44:00Z</cp:lastPrinted>
  <dcterms:created xsi:type="dcterms:W3CDTF">2017-07-13T01:37:00Z</dcterms:created>
  <dcterms:modified xsi:type="dcterms:W3CDTF">2017-07-13T01:44:00Z</dcterms:modified>
</cp:coreProperties>
</file>