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088" w:rsidRPr="00666D9B" w:rsidRDefault="00666D9B">
      <w:pPr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3.7pt;height:346.3pt">
            <v:imagedata r:id="rId4" o:title="18622127_453328055044009_6109032894775581522_n"/>
          </v:shape>
        </w:pict>
      </w:r>
      <w:r w:rsidRPr="00666D9B">
        <w:rPr>
          <w:lang w:val="en-US"/>
        </w:rPr>
        <w:t xml:space="preserve"> ‘cause we are the net neutrality. </w:t>
      </w:r>
      <w:bookmarkStart w:id="0" w:name="_GoBack"/>
      <w:bookmarkEnd w:id="0"/>
    </w:p>
    <w:sectPr w:rsidR="00706088" w:rsidRPr="00666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9B"/>
    <w:rsid w:val="00453250"/>
    <w:rsid w:val="004E3BF9"/>
    <w:rsid w:val="0066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TW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3C90B-A6AB-4444-BC29-4D355044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TW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jingle bell</dc:creator>
  <cp:keywords/>
  <dc:description/>
  <cp:lastModifiedBy>Anaïs Moungondo</cp:lastModifiedBy>
  <cp:revision>1</cp:revision>
  <dcterms:created xsi:type="dcterms:W3CDTF">2017-07-13T18:47:00Z</dcterms:created>
  <dcterms:modified xsi:type="dcterms:W3CDTF">2017-07-13T18:49:00Z</dcterms:modified>
</cp:coreProperties>
</file>