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A1BE23" w14:textId="77777777" w:rsidR="00114C59" w:rsidRDefault="001935C4">
      <w:r>
        <w:t xml:space="preserve">Net Neutrality is important for the free market to survive.  Every firm and everyone should have the same free access to the Internet.  Don’t let cronyism invade it.  I support Net Neutrality.  </w:t>
      </w:r>
      <w:bookmarkStart w:id="0" w:name="_GoBack"/>
      <w:bookmarkEnd w:id="0"/>
    </w:p>
    <w:sectPr w:rsidR="00114C59" w:rsidSect="00C90A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5C4"/>
    <w:rsid w:val="00114C59"/>
    <w:rsid w:val="001935C4"/>
    <w:rsid w:val="00C9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8008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158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Trump, Inc.</Company>
  <LinksUpToDate>false</LinksUpToDate>
  <CharactersWithSpaces>194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 Net Neutrality</dc:title>
  <dc:subject>Net Neutrality</dc:subject>
  <dc:creator>Donald Trump</dc:creator>
  <cp:keywords/>
  <dc:description/>
  <cp:lastModifiedBy>Dud's Admin Account</cp:lastModifiedBy>
  <cp:revision>2</cp:revision>
  <dcterms:created xsi:type="dcterms:W3CDTF">2017-07-13T04:44:00Z</dcterms:created>
  <dcterms:modified xsi:type="dcterms:W3CDTF">2017-07-13T04:47:00Z</dcterms:modified>
  <cp:category/>
</cp:coreProperties>
</file>