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8A5" w:rsidRDefault="00555902">
      <w:r>
        <w:t>Net Neutrality is at the basis of our freedom</w:t>
      </w:r>
      <w:r w:rsidR="00331479">
        <w:t xml:space="preserve"> of</w:t>
      </w:r>
      <w:r>
        <w:t xml:space="preserve"> speech and access to information. As a researcher, I need information on the WEB that helps me find important information regarding topics that I am investigating.  Losing the freedom of the internet can result in dire consequences to researchers, teachers, students and seekers of knowledge.  This action inhibits creativity and acquisition of new knowledge which is necessary in building a </w:t>
      </w:r>
      <w:proofErr w:type="gramStart"/>
      <w:r>
        <w:t>more well</w:t>
      </w:r>
      <w:proofErr w:type="gramEnd"/>
      <w:r>
        <w:t xml:space="preserve"> rounded and informed person and public. </w:t>
      </w:r>
    </w:p>
    <w:sectPr w:rsidR="00CC38A5" w:rsidSect="00CC38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5902"/>
    <w:rsid w:val="00331479"/>
    <w:rsid w:val="00555902"/>
    <w:rsid w:val="00CC38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8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73</Words>
  <Characters>419</Characters>
  <Application>Microsoft Office Word</Application>
  <DocSecurity>0</DocSecurity>
  <Lines>3</Lines>
  <Paragraphs>1</Paragraphs>
  <ScaleCrop>false</ScaleCrop>
  <Company/>
  <LinksUpToDate>false</LinksUpToDate>
  <CharactersWithSpaces>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 H. Vesper</dc:creator>
  <cp:lastModifiedBy>Joyce H. Vesper</cp:lastModifiedBy>
  <cp:revision>2</cp:revision>
  <dcterms:created xsi:type="dcterms:W3CDTF">2017-07-15T00:40:00Z</dcterms:created>
  <dcterms:modified xsi:type="dcterms:W3CDTF">2017-07-15T00:54:00Z</dcterms:modified>
</cp:coreProperties>
</file>