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6581" w:rsidRDefault="0053192F">
      <w:r>
        <w:t>To whom it my concern,</w:t>
      </w:r>
    </w:p>
    <w:p w:rsidR="0053192F" w:rsidRDefault="0053192F"/>
    <w:p w:rsidR="0053192F" w:rsidRDefault="0053192F">
      <w:r>
        <w:t>Cumberland County Schools in Crossville Tn is a rural school district.</w:t>
      </w:r>
    </w:p>
    <w:p w:rsidR="0053192F" w:rsidRDefault="0053192F"/>
    <w:p w:rsidR="0053192F" w:rsidRDefault="0053192F">
      <w:r>
        <w:t>We are an 80% free and reduce lunch school district. We very much</w:t>
      </w:r>
    </w:p>
    <w:p w:rsidR="0053192F" w:rsidRDefault="0053192F"/>
    <w:p w:rsidR="0053192F" w:rsidRDefault="00CF50DB">
      <w:r>
        <w:t>n</w:t>
      </w:r>
      <w:r w:rsidR="0053192F">
        <w:t>eed the FCC and E-rate to continue so we can be somewhat equal</w:t>
      </w:r>
    </w:p>
    <w:p w:rsidR="0053192F" w:rsidRDefault="0053192F"/>
    <w:p w:rsidR="0053192F" w:rsidRDefault="0053192F">
      <w:r>
        <w:t>to the wealthy school districts.</w:t>
      </w:r>
    </w:p>
    <w:p w:rsidR="0053192F" w:rsidRDefault="0053192F"/>
    <w:p w:rsidR="0053192F" w:rsidRDefault="0053192F">
      <w:r>
        <w:t xml:space="preserve">There is no way </w:t>
      </w:r>
      <w:r w:rsidR="00CF50DB">
        <w:t>our</w:t>
      </w:r>
      <w:r>
        <w:t xml:space="preserve"> county could afford the internet or the technology </w:t>
      </w:r>
    </w:p>
    <w:p w:rsidR="0053192F" w:rsidRDefault="0053192F"/>
    <w:p w:rsidR="0053192F" w:rsidRDefault="0053192F">
      <w:r>
        <w:t>Kids need today just to have a fair chance to succeed in their education.</w:t>
      </w:r>
    </w:p>
    <w:p w:rsidR="0053192F" w:rsidRDefault="0053192F"/>
    <w:p w:rsidR="0053192F" w:rsidRDefault="0053192F">
      <w:r>
        <w:t>I ask that with keep providing school districts with e-rate funding.</w:t>
      </w:r>
    </w:p>
    <w:p w:rsidR="0053192F" w:rsidRDefault="0053192F"/>
    <w:p w:rsidR="0053192F" w:rsidRDefault="0053192F">
      <w:r>
        <w:t>Thanks for your time.</w:t>
      </w:r>
    </w:p>
    <w:p w:rsidR="0053192F" w:rsidRDefault="0053192F"/>
    <w:p w:rsidR="0053192F" w:rsidRDefault="0053192F"/>
    <w:p w:rsidR="0053192F" w:rsidRDefault="0053192F">
      <w:r>
        <w:t>Elbert Farley</w:t>
      </w:r>
    </w:p>
    <w:p w:rsidR="0053192F" w:rsidRDefault="0053192F">
      <w:r>
        <w:t>Cumberland County Schools</w:t>
      </w:r>
    </w:p>
    <w:p w:rsidR="0053192F" w:rsidRDefault="0053192F">
      <w:r>
        <w:t>Technology Director.</w:t>
      </w:r>
    </w:p>
    <w:p w:rsidR="0053192F" w:rsidRDefault="0053192F">
      <w:bookmarkStart w:id="0" w:name="_GoBack"/>
      <w:bookmarkEnd w:id="0"/>
    </w:p>
    <w:p w:rsidR="0053192F" w:rsidRDefault="0053192F"/>
    <w:p w:rsidR="0053192F" w:rsidRDefault="0053192F"/>
    <w:p w:rsidR="0053192F" w:rsidRDefault="0053192F"/>
    <w:sectPr w:rsidR="0053192F" w:rsidSect="00855C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192F"/>
    <w:rsid w:val="0053192F"/>
    <w:rsid w:val="00855C73"/>
    <w:rsid w:val="00CF50DB"/>
    <w:rsid w:val="00DB6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AF1679D"/>
  <w15:chartTrackingRefBased/>
  <w15:docId w15:val="{0C27F974-86CE-994C-9D91-D561AEA08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84</Words>
  <Characters>485</Characters>
  <Application>Microsoft Office Word</Application>
  <DocSecurity>0</DocSecurity>
  <Lines>4</Lines>
  <Paragraphs>1</Paragraphs>
  <ScaleCrop>false</ScaleCrop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2019-07-17T17:00:00Z</dcterms:created>
  <dcterms:modified xsi:type="dcterms:W3CDTF">2019-07-17T17:10:00Z</dcterms:modified>
</cp:coreProperties>
</file>