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0D5" w:rsidRDefault="00E03D48" w:rsidP="00D67832">
      <w:pPr>
        <w:jc w:val="center"/>
        <w:rPr>
          <w:rFonts w:ascii="Times New Roman" w:hAnsi="Times New Roman" w:cs="Times New Roman"/>
          <w:sz w:val="24"/>
          <w:szCs w:val="24"/>
        </w:rPr>
      </w:pPr>
      <w:r>
        <w:rPr>
          <w:rFonts w:ascii="Times New Roman" w:hAnsi="Times New Roman" w:cs="Times New Roman"/>
          <w:sz w:val="24"/>
          <w:szCs w:val="24"/>
        </w:rPr>
        <w:t xml:space="preserve">Before the </w:t>
      </w:r>
      <w:r>
        <w:rPr>
          <w:rFonts w:ascii="Times New Roman" w:hAnsi="Times New Roman" w:cs="Times New Roman"/>
          <w:sz w:val="24"/>
          <w:szCs w:val="24"/>
        </w:rPr>
        <w:br/>
        <w:t>Federal Communications Commission</w:t>
      </w:r>
      <w:r>
        <w:rPr>
          <w:rFonts w:ascii="Times New Roman" w:hAnsi="Times New Roman" w:cs="Times New Roman"/>
          <w:sz w:val="24"/>
          <w:szCs w:val="24"/>
        </w:rPr>
        <w:br/>
        <w:t>Washington, DC 20554</w:t>
      </w:r>
      <w:r>
        <w:rPr>
          <w:rFonts w:ascii="Times New Roman" w:hAnsi="Times New Roman" w:cs="Times New Roman"/>
          <w:sz w:val="24"/>
          <w:szCs w:val="24"/>
        </w:rPr>
        <w:br/>
      </w:r>
      <w:r>
        <w:rPr>
          <w:rFonts w:ascii="Times New Roman" w:hAnsi="Times New Roman" w:cs="Times New Roman"/>
          <w:sz w:val="24"/>
          <w:szCs w:val="24"/>
        </w:rPr>
        <w:br/>
      </w:r>
    </w:p>
    <w:p w:rsidR="00CE7288" w:rsidRDefault="00D67832" w:rsidP="00CE7288">
      <w:pPr>
        <w:rPr>
          <w:rFonts w:ascii="Times New Roman" w:hAnsi="Times New Roman" w:cs="Times New Roman"/>
          <w:sz w:val="24"/>
          <w:szCs w:val="24"/>
        </w:rPr>
      </w:pPr>
      <w:r>
        <w:rPr>
          <w:rFonts w:ascii="Times New Roman" w:hAnsi="Times New Roman" w:cs="Times New Roman"/>
          <w:sz w:val="24"/>
          <w:szCs w:val="24"/>
        </w:rPr>
        <w:t>In the Matter of</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br/>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t xml:space="preserve">Restoring Internet Freedom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WC Docket No.17-108</w:t>
      </w:r>
      <w:r>
        <w:rPr>
          <w:rFonts w:ascii="Times New Roman" w:hAnsi="Times New Roman" w:cs="Times New Roman"/>
          <w:sz w:val="24"/>
          <w:szCs w:val="24"/>
        </w:rPr>
        <w:br/>
      </w:r>
      <w:r>
        <w:rPr>
          <w:rFonts w:ascii="Times New Roman" w:hAnsi="Times New Roman" w:cs="Times New Roman"/>
          <w:sz w:val="24"/>
          <w:szCs w:val="24"/>
        </w:rPr>
        <w:br/>
        <w:t>Adopted May 18, 2017</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Released May 23, 2017</w:t>
      </w:r>
      <w:r>
        <w:rPr>
          <w:rFonts w:ascii="Times New Roman" w:hAnsi="Times New Roman" w:cs="Times New Roman"/>
          <w:sz w:val="24"/>
          <w:szCs w:val="24"/>
        </w:rPr>
        <w:br/>
      </w:r>
      <w:r>
        <w:rPr>
          <w:rFonts w:ascii="Times New Roman" w:hAnsi="Times New Roman" w:cs="Times New Roman"/>
          <w:sz w:val="24"/>
          <w:szCs w:val="24"/>
        </w:rPr>
        <w:br/>
      </w:r>
    </w:p>
    <w:p w:rsidR="00D67832" w:rsidRPr="00CE7288" w:rsidRDefault="00EE449A" w:rsidP="00CE7288">
      <w:pPr>
        <w:jc w:val="center"/>
        <w:rPr>
          <w:rFonts w:ascii="Times New Roman" w:hAnsi="Times New Roman" w:cs="Times New Roman"/>
          <w:b/>
          <w:sz w:val="24"/>
          <w:szCs w:val="24"/>
        </w:rPr>
      </w:pPr>
      <w:r>
        <w:rPr>
          <w:rFonts w:ascii="Times New Roman" w:hAnsi="Times New Roman" w:cs="Times New Roman"/>
          <w:b/>
          <w:sz w:val="24"/>
          <w:szCs w:val="24"/>
        </w:rPr>
        <w:t>COMMENTS OF DAVID C. OLSON</w:t>
      </w:r>
    </w:p>
    <w:p w:rsidR="00A200D5" w:rsidRDefault="00A200D5" w:rsidP="009D23F6">
      <w:pPr>
        <w:rPr>
          <w:rFonts w:ascii="Times New Roman" w:hAnsi="Times New Roman" w:cs="Times New Roman"/>
          <w:sz w:val="24"/>
          <w:szCs w:val="24"/>
        </w:rPr>
      </w:pPr>
    </w:p>
    <w:p w:rsidR="009D23F6" w:rsidRPr="00A200D5" w:rsidRDefault="009D23F6" w:rsidP="009D23F6">
      <w:pPr>
        <w:rPr>
          <w:rFonts w:ascii="Times New Roman" w:hAnsi="Times New Roman" w:cs="Times New Roman"/>
          <w:sz w:val="24"/>
          <w:szCs w:val="24"/>
        </w:rPr>
      </w:pPr>
      <w:r w:rsidRPr="00A200D5">
        <w:rPr>
          <w:rFonts w:ascii="Times New Roman" w:hAnsi="Times New Roman" w:cs="Times New Roman"/>
          <w:sz w:val="24"/>
          <w:szCs w:val="24"/>
        </w:rPr>
        <w:t xml:space="preserve">I am David Olson, past Director of Cable Communications for the City of Portland, Oregon.  I offer these comments </w:t>
      </w:r>
      <w:r w:rsidR="00A03141">
        <w:rPr>
          <w:rFonts w:ascii="Times New Roman" w:hAnsi="Times New Roman" w:cs="Times New Roman"/>
          <w:sz w:val="24"/>
          <w:szCs w:val="24"/>
        </w:rPr>
        <w:t xml:space="preserve">in my personal capacity and </w:t>
      </w:r>
      <w:r w:rsidRPr="00A200D5">
        <w:rPr>
          <w:rFonts w:ascii="Times New Roman" w:hAnsi="Times New Roman" w:cs="Times New Roman"/>
          <w:sz w:val="24"/>
          <w:szCs w:val="24"/>
        </w:rPr>
        <w:t>without footnotes, as all of the authority cited in m</w:t>
      </w:r>
      <w:r w:rsidR="00A03141">
        <w:rPr>
          <w:rFonts w:ascii="Times New Roman" w:hAnsi="Times New Roman" w:cs="Times New Roman"/>
          <w:sz w:val="24"/>
          <w:szCs w:val="24"/>
        </w:rPr>
        <w:t>y comments is readily available.  A</w:t>
      </w:r>
      <w:r w:rsidRPr="00A200D5">
        <w:rPr>
          <w:rFonts w:ascii="Times New Roman" w:hAnsi="Times New Roman" w:cs="Times New Roman"/>
          <w:sz w:val="24"/>
          <w:szCs w:val="24"/>
        </w:rPr>
        <w:t xml:space="preserve">pplicable citations </w:t>
      </w:r>
      <w:r w:rsidR="00A03141">
        <w:rPr>
          <w:rFonts w:ascii="Times New Roman" w:hAnsi="Times New Roman" w:cs="Times New Roman"/>
          <w:sz w:val="24"/>
          <w:szCs w:val="24"/>
        </w:rPr>
        <w:t xml:space="preserve">to references in my comments </w:t>
      </w:r>
      <w:r w:rsidRPr="00A200D5">
        <w:rPr>
          <w:rFonts w:ascii="Times New Roman" w:hAnsi="Times New Roman" w:cs="Times New Roman"/>
          <w:sz w:val="24"/>
          <w:szCs w:val="24"/>
        </w:rPr>
        <w:t xml:space="preserve">are </w:t>
      </w:r>
      <w:r w:rsidR="001B6280">
        <w:rPr>
          <w:rFonts w:ascii="Times New Roman" w:hAnsi="Times New Roman" w:cs="Times New Roman"/>
          <w:sz w:val="24"/>
          <w:szCs w:val="24"/>
        </w:rPr>
        <w:t xml:space="preserve">already </w:t>
      </w:r>
      <w:r w:rsidRPr="00A200D5">
        <w:rPr>
          <w:rFonts w:ascii="Times New Roman" w:hAnsi="Times New Roman" w:cs="Times New Roman"/>
          <w:sz w:val="24"/>
          <w:szCs w:val="24"/>
        </w:rPr>
        <w:t xml:space="preserve">included in the FCC's NPRM </w:t>
      </w:r>
      <w:r w:rsidR="001B6280">
        <w:rPr>
          <w:rFonts w:ascii="Times New Roman" w:hAnsi="Times New Roman" w:cs="Times New Roman"/>
          <w:sz w:val="24"/>
          <w:szCs w:val="24"/>
        </w:rPr>
        <w:t>in this docket (WC Docket No. 17-108)</w:t>
      </w:r>
      <w:r w:rsidRPr="00A200D5">
        <w:rPr>
          <w:rFonts w:ascii="Times New Roman" w:hAnsi="Times New Roman" w:cs="Times New Roman"/>
          <w:sz w:val="24"/>
          <w:szCs w:val="24"/>
        </w:rPr>
        <w:t xml:space="preserve"> </w:t>
      </w:r>
      <w:r w:rsidR="001B6280">
        <w:rPr>
          <w:rFonts w:ascii="Times New Roman" w:hAnsi="Times New Roman" w:cs="Times New Roman"/>
          <w:sz w:val="24"/>
          <w:szCs w:val="24"/>
        </w:rPr>
        <w:t>as well as the prior FCC Docket (GN Docket No. 14-28, released March 12, 2015</w:t>
      </w:r>
      <w:r w:rsidR="00432592">
        <w:rPr>
          <w:rFonts w:ascii="Times New Roman" w:hAnsi="Times New Roman" w:cs="Times New Roman"/>
          <w:sz w:val="24"/>
          <w:szCs w:val="24"/>
        </w:rPr>
        <w:t>, hereinafter “Open Internet Order”</w:t>
      </w:r>
      <w:r w:rsidR="001B6280">
        <w:rPr>
          <w:rFonts w:ascii="Times New Roman" w:hAnsi="Times New Roman" w:cs="Times New Roman"/>
          <w:sz w:val="24"/>
          <w:szCs w:val="24"/>
        </w:rPr>
        <w:t xml:space="preserve">) </w:t>
      </w:r>
      <w:r w:rsidRPr="00A200D5">
        <w:rPr>
          <w:rFonts w:ascii="Times New Roman" w:hAnsi="Times New Roman" w:cs="Times New Roman"/>
          <w:sz w:val="24"/>
          <w:szCs w:val="24"/>
        </w:rPr>
        <w:t>so there is no need to duplicate such citations here.</w:t>
      </w:r>
      <w:r w:rsidR="00A03141">
        <w:rPr>
          <w:rFonts w:ascii="Times New Roman" w:hAnsi="Times New Roman" w:cs="Times New Roman"/>
          <w:sz w:val="24"/>
          <w:szCs w:val="24"/>
        </w:rPr>
        <w:t xml:space="preserve"> I must also stress that these comments are not official comments of the City of Portland, Oregon or the Mt. Hood Cable Regulatory Commission.  My comments are offered strictly in my personal and professional capacity</w:t>
      </w:r>
      <w:r w:rsidR="00B5724A">
        <w:rPr>
          <w:rFonts w:ascii="Times New Roman" w:hAnsi="Times New Roman" w:cs="Times New Roman"/>
          <w:sz w:val="24"/>
          <w:szCs w:val="24"/>
        </w:rPr>
        <w:t>,</w:t>
      </w:r>
      <w:r w:rsidR="00A03141">
        <w:rPr>
          <w:rFonts w:ascii="Times New Roman" w:hAnsi="Times New Roman" w:cs="Times New Roman"/>
          <w:sz w:val="24"/>
          <w:szCs w:val="24"/>
        </w:rPr>
        <w:t xml:space="preserve"> as a citizen and adjunct law professor </w:t>
      </w:r>
      <w:r w:rsidR="00B5724A">
        <w:rPr>
          <w:rFonts w:ascii="Times New Roman" w:hAnsi="Times New Roman" w:cs="Times New Roman"/>
          <w:sz w:val="24"/>
          <w:szCs w:val="24"/>
        </w:rPr>
        <w:t>with considerable knowledge</w:t>
      </w:r>
      <w:r w:rsidR="00A03141">
        <w:rPr>
          <w:rFonts w:ascii="Times New Roman" w:hAnsi="Times New Roman" w:cs="Times New Roman"/>
          <w:sz w:val="24"/>
          <w:szCs w:val="24"/>
        </w:rPr>
        <w:t xml:space="preserve"> in the field.</w:t>
      </w:r>
    </w:p>
    <w:p w:rsidR="009D23F6" w:rsidRPr="00A200D5" w:rsidRDefault="00A01060" w:rsidP="009D23F6">
      <w:pPr>
        <w:rPr>
          <w:rFonts w:ascii="Times New Roman" w:hAnsi="Times New Roman" w:cs="Times New Roman"/>
          <w:sz w:val="24"/>
          <w:szCs w:val="24"/>
        </w:rPr>
      </w:pPr>
      <w:r>
        <w:rPr>
          <w:rFonts w:ascii="Times New Roman" w:hAnsi="Times New Roman" w:cs="Times New Roman"/>
          <w:sz w:val="24"/>
          <w:szCs w:val="24"/>
        </w:rPr>
        <w:t xml:space="preserve">By way of explanation, </w:t>
      </w:r>
      <w:r w:rsidR="009D23F6" w:rsidRPr="00A200D5">
        <w:rPr>
          <w:rFonts w:ascii="Times New Roman" w:hAnsi="Times New Roman" w:cs="Times New Roman"/>
          <w:sz w:val="24"/>
          <w:szCs w:val="24"/>
        </w:rPr>
        <w:t xml:space="preserve">I authored the requirement imposed (by unanimous vote of the City Council of Portland, Oregon (December, 1998) that nondiscriminatory open access to the Internet be provided as a condition of the proposed transfer of ownership of TCI cable franchises (in the City of Portland) to AT&amp;T.  This requirement led to litigation (AT&amp;T v. City of Portland et. al.) where the City's position was </w:t>
      </w:r>
      <w:r w:rsidR="000D0EB5">
        <w:rPr>
          <w:rFonts w:ascii="Times New Roman" w:hAnsi="Times New Roman" w:cs="Times New Roman"/>
          <w:sz w:val="24"/>
          <w:szCs w:val="24"/>
        </w:rPr>
        <w:t xml:space="preserve">initially </w:t>
      </w:r>
      <w:r w:rsidR="009D23F6" w:rsidRPr="00A200D5">
        <w:rPr>
          <w:rFonts w:ascii="Times New Roman" w:hAnsi="Times New Roman" w:cs="Times New Roman"/>
          <w:sz w:val="24"/>
          <w:szCs w:val="24"/>
        </w:rPr>
        <w:t xml:space="preserve">upheld by </w:t>
      </w:r>
      <w:r w:rsidR="000D0EB5">
        <w:rPr>
          <w:rFonts w:ascii="Times New Roman" w:hAnsi="Times New Roman" w:cs="Times New Roman"/>
          <w:sz w:val="24"/>
          <w:szCs w:val="24"/>
        </w:rPr>
        <w:t>Oregon</w:t>
      </w:r>
      <w:r w:rsidR="009D23F6" w:rsidRPr="00A200D5">
        <w:rPr>
          <w:rFonts w:ascii="Times New Roman" w:hAnsi="Times New Roman" w:cs="Times New Roman"/>
          <w:sz w:val="24"/>
          <w:szCs w:val="24"/>
        </w:rPr>
        <w:t xml:space="preserve"> District Court</w:t>
      </w:r>
      <w:r w:rsidR="000D0EB5">
        <w:rPr>
          <w:rFonts w:ascii="Times New Roman" w:hAnsi="Times New Roman" w:cs="Times New Roman"/>
          <w:sz w:val="24"/>
          <w:szCs w:val="24"/>
        </w:rPr>
        <w:t xml:space="preserve"> (June 1999)</w:t>
      </w:r>
      <w:r w:rsidR="009D23F6" w:rsidRPr="00A200D5">
        <w:rPr>
          <w:rFonts w:ascii="Times New Roman" w:hAnsi="Times New Roman" w:cs="Times New Roman"/>
          <w:sz w:val="24"/>
          <w:szCs w:val="24"/>
        </w:rPr>
        <w:t xml:space="preserve">, but </w:t>
      </w:r>
      <w:r w:rsidR="000D0EB5">
        <w:rPr>
          <w:rFonts w:ascii="Times New Roman" w:hAnsi="Times New Roman" w:cs="Times New Roman"/>
          <w:sz w:val="24"/>
          <w:szCs w:val="24"/>
        </w:rPr>
        <w:t xml:space="preserve">was later </w:t>
      </w:r>
      <w:r w:rsidR="009D23F6" w:rsidRPr="00A200D5">
        <w:rPr>
          <w:rFonts w:ascii="Times New Roman" w:hAnsi="Times New Roman" w:cs="Times New Roman"/>
          <w:sz w:val="24"/>
          <w:szCs w:val="24"/>
        </w:rPr>
        <w:t xml:space="preserve">overruled by the 9th Circuit Court of Appeals (June 2000) on the grounds that broadband Internet access provided via a cable system was not a "cable service" under Title VI, but in essence </w:t>
      </w:r>
      <w:r w:rsidR="000D0EB5">
        <w:rPr>
          <w:rFonts w:ascii="Times New Roman" w:hAnsi="Times New Roman" w:cs="Times New Roman"/>
          <w:sz w:val="24"/>
          <w:szCs w:val="24"/>
        </w:rPr>
        <w:t>partook of a</w:t>
      </w:r>
      <w:r w:rsidR="009D23F6" w:rsidRPr="00A200D5">
        <w:rPr>
          <w:rFonts w:ascii="Times New Roman" w:hAnsi="Times New Roman" w:cs="Times New Roman"/>
          <w:sz w:val="24"/>
          <w:szCs w:val="24"/>
        </w:rPr>
        <w:t xml:space="preserve"> telecommunications service under Title II.  The City of Portland lost jurisdiction (under Title VI) due to this ruling, but we were content that (as a telecommunications service) nondiscriminatory access to the Internet would continue to be mandated under applicable federal law, as provided under Title II (the Title under which the </w:t>
      </w:r>
      <w:r w:rsidR="00574E76">
        <w:rPr>
          <w:rFonts w:ascii="Times New Roman" w:hAnsi="Times New Roman" w:cs="Times New Roman"/>
          <w:sz w:val="24"/>
          <w:szCs w:val="24"/>
        </w:rPr>
        <w:t xml:space="preserve">public </w:t>
      </w:r>
      <w:r w:rsidR="009D23F6" w:rsidRPr="00A200D5">
        <w:rPr>
          <w:rFonts w:ascii="Times New Roman" w:hAnsi="Times New Roman" w:cs="Times New Roman"/>
          <w:sz w:val="24"/>
          <w:szCs w:val="24"/>
        </w:rPr>
        <w:t>Internet itself was birthed and blossomed on the telephone dial-up platform).</w:t>
      </w:r>
    </w:p>
    <w:p w:rsidR="009D23F6" w:rsidRDefault="009D23F6" w:rsidP="009D23F6">
      <w:pPr>
        <w:rPr>
          <w:rFonts w:ascii="Times New Roman" w:hAnsi="Times New Roman" w:cs="Times New Roman"/>
          <w:sz w:val="24"/>
          <w:szCs w:val="24"/>
        </w:rPr>
      </w:pPr>
      <w:r w:rsidRPr="00A200D5">
        <w:rPr>
          <w:rFonts w:ascii="Times New Roman" w:hAnsi="Times New Roman" w:cs="Times New Roman"/>
          <w:sz w:val="24"/>
          <w:szCs w:val="24"/>
        </w:rPr>
        <w:t>T</w:t>
      </w:r>
      <w:r w:rsidR="000D0EB5">
        <w:rPr>
          <w:rFonts w:ascii="Times New Roman" w:hAnsi="Times New Roman" w:cs="Times New Roman"/>
          <w:sz w:val="24"/>
          <w:szCs w:val="24"/>
        </w:rPr>
        <w:t>he FCC subsequently ruled (</w:t>
      </w:r>
      <w:r w:rsidRPr="00A200D5">
        <w:rPr>
          <w:rFonts w:ascii="Times New Roman" w:hAnsi="Times New Roman" w:cs="Times New Roman"/>
          <w:sz w:val="24"/>
          <w:szCs w:val="24"/>
        </w:rPr>
        <w:t xml:space="preserve">Cable Modem order, 2002) that broadband Internet service provided by cable operators was neither a cable service under Title VI, nor a telecommunications </w:t>
      </w:r>
      <w:r w:rsidRPr="00A200D5">
        <w:rPr>
          <w:rFonts w:ascii="Times New Roman" w:hAnsi="Times New Roman" w:cs="Times New Roman"/>
          <w:sz w:val="24"/>
          <w:szCs w:val="24"/>
        </w:rPr>
        <w:lastRenderedPageBreak/>
        <w:t>service under Title II (as those terms are defined in the Communications Act) but rather an "Information Service" under Title I, subject to "light touch" deregulation under FCC policies dating back to the line of Computer decisions (c. 1970s).</w:t>
      </w:r>
      <w:r w:rsidR="000D0EB5">
        <w:rPr>
          <w:rFonts w:ascii="Times New Roman" w:hAnsi="Times New Roman" w:cs="Times New Roman"/>
          <w:sz w:val="24"/>
          <w:szCs w:val="24"/>
        </w:rPr>
        <w:t xml:space="preserve"> </w:t>
      </w:r>
      <w:r w:rsidRPr="00A200D5">
        <w:rPr>
          <w:rFonts w:ascii="Times New Roman" w:hAnsi="Times New Roman" w:cs="Times New Roman"/>
          <w:sz w:val="24"/>
          <w:szCs w:val="24"/>
        </w:rPr>
        <w:t>The FCC later extended this reasoning to Internet access via DSL (telephone platform).  The effect was substantial deregulation of broadband Internet access via cable or telco wireline systems (presently relied on by the vast majority of USA households).</w:t>
      </w:r>
    </w:p>
    <w:p w:rsidR="00A816FE" w:rsidRPr="00A200D5" w:rsidRDefault="00A816FE" w:rsidP="000A4183">
      <w:pPr>
        <w:rPr>
          <w:rFonts w:ascii="Times New Roman" w:hAnsi="Times New Roman" w:cs="Times New Roman"/>
          <w:sz w:val="24"/>
          <w:szCs w:val="24"/>
        </w:rPr>
      </w:pPr>
      <w:r>
        <w:rPr>
          <w:rFonts w:ascii="Times New Roman" w:hAnsi="Times New Roman" w:cs="Times New Roman"/>
          <w:sz w:val="24"/>
          <w:szCs w:val="24"/>
        </w:rPr>
        <w:t xml:space="preserve">In the meantime, Professor </w:t>
      </w:r>
      <w:r w:rsidR="00C7605A">
        <w:rPr>
          <w:rFonts w:ascii="Times New Roman" w:hAnsi="Times New Roman" w:cs="Times New Roman"/>
          <w:sz w:val="24"/>
          <w:szCs w:val="24"/>
        </w:rPr>
        <w:t>Tim Wu authored</w:t>
      </w:r>
      <w:r w:rsidR="000A4183">
        <w:rPr>
          <w:rFonts w:ascii="Times New Roman" w:hAnsi="Times New Roman" w:cs="Times New Roman"/>
          <w:sz w:val="24"/>
          <w:szCs w:val="24"/>
        </w:rPr>
        <w:t xml:space="preserve"> </w:t>
      </w:r>
      <w:r w:rsidR="000D0EB5">
        <w:rPr>
          <w:rFonts w:ascii="Times New Roman" w:hAnsi="Times New Roman" w:cs="Times New Roman"/>
          <w:sz w:val="24"/>
          <w:szCs w:val="24"/>
        </w:rPr>
        <w:t xml:space="preserve">the </w:t>
      </w:r>
      <w:r w:rsidR="000A4183">
        <w:rPr>
          <w:rFonts w:ascii="Times New Roman" w:hAnsi="Times New Roman" w:cs="Times New Roman"/>
          <w:sz w:val="24"/>
          <w:szCs w:val="24"/>
        </w:rPr>
        <w:t>seminal article “</w:t>
      </w:r>
      <w:r w:rsidR="000A4183" w:rsidRPr="000A4183">
        <w:rPr>
          <w:rFonts w:ascii="Times New Roman" w:hAnsi="Times New Roman" w:cs="Times New Roman"/>
          <w:sz w:val="24"/>
          <w:szCs w:val="24"/>
        </w:rPr>
        <w:t>Network Neutrality, Broadband Discrimination</w:t>
      </w:r>
      <w:r w:rsidR="000A4183">
        <w:rPr>
          <w:rFonts w:ascii="Times New Roman" w:hAnsi="Times New Roman" w:cs="Times New Roman"/>
          <w:sz w:val="24"/>
          <w:szCs w:val="24"/>
        </w:rPr>
        <w:t>” (</w:t>
      </w:r>
      <w:r w:rsidR="000A4183" w:rsidRPr="000A4183">
        <w:rPr>
          <w:rFonts w:ascii="Times New Roman" w:hAnsi="Times New Roman" w:cs="Times New Roman"/>
          <w:sz w:val="24"/>
          <w:szCs w:val="24"/>
        </w:rPr>
        <w:t>Journal of Telecommunications and High Technology Law, Vol. 2, 2003</w:t>
      </w:r>
      <w:r w:rsidR="000A4183">
        <w:rPr>
          <w:rFonts w:ascii="Times New Roman" w:hAnsi="Times New Roman" w:cs="Times New Roman"/>
          <w:sz w:val="24"/>
          <w:szCs w:val="24"/>
        </w:rPr>
        <w:t xml:space="preserve">) giving birth to the term “Net Neutrality” as we know it today.  The opening paragraph of </w:t>
      </w:r>
      <w:r w:rsidR="000D0EB5">
        <w:rPr>
          <w:rFonts w:ascii="Times New Roman" w:hAnsi="Times New Roman" w:cs="Times New Roman"/>
          <w:sz w:val="24"/>
          <w:szCs w:val="24"/>
        </w:rPr>
        <w:t>that</w:t>
      </w:r>
      <w:r w:rsidR="000A4183">
        <w:rPr>
          <w:rFonts w:ascii="Times New Roman" w:hAnsi="Times New Roman" w:cs="Times New Roman"/>
          <w:sz w:val="24"/>
          <w:szCs w:val="24"/>
        </w:rPr>
        <w:t xml:space="preserve"> article refers to the “open access” debate which began in Portland, Oregon and suggests adoption of “net neutrality” doctrines as a less invasive, more attainable step toward Internet non-discrimination.</w:t>
      </w:r>
      <w:r w:rsidR="00017AD0">
        <w:rPr>
          <w:rFonts w:ascii="Times New Roman" w:hAnsi="Times New Roman" w:cs="Times New Roman"/>
          <w:sz w:val="24"/>
          <w:szCs w:val="24"/>
        </w:rPr>
        <w:t xml:space="preserve"> So, in Portland, Oregon we rightfully feel we were “present at the creation” of the net neutrality iss</w:t>
      </w:r>
      <w:r w:rsidR="00574E76">
        <w:rPr>
          <w:rFonts w:ascii="Times New Roman" w:hAnsi="Times New Roman" w:cs="Times New Roman"/>
          <w:sz w:val="24"/>
          <w:szCs w:val="24"/>
        </w:rPr>
        <w:t>ue as it stands today, virtual “Godparents” to be frank.</w:t>
      </w:r>
    </w:p>
    <w:p w:rsidR="009D23F6" w:rsidRPr="00A200D5" w:rsidRDefault="009D23F6" w:rsidP="009D23F6">
      <w:pPr>
        <w:rPr>
          <w:rFonts w:ascii="Times New Roman" w:hAnsi="Times New Roman" w:cs="Times New Roman"/>
          <w:sz w:val="24"/>
          <w:szCs w:val="24"/>
        </w:rPr>
      </w:pPr>
      <w:r w:rsidRPr="00A200D5">
        <w:rPr>
          <w:rFonts w:ascii="Times New Roman" w:hAnsi="Times New Roman" w:cs="Times New Roman"/>
          <w:sz w:val="24"/>
          <w:szCs w:val="24"/>
        </w:rPr>
        <w:t xml:space="preserve">As the FCC is entirely aware, the FCC's 2002 </w:t>
      </w:r>
      <w:r w:rsidR="00017AD0">
        <w:rPr>
          <w:rFonts w:ascii="Times New Roman" w:hAnsi="Times New Roman" w:cs="Times New Roman"/>
          <w:sz w:val="24"/>
          <w:szCs w:val="24"/>
        </w:rPr>
        <w:t>decision</w:t>
      </w:r>
      <w:r w:rsidRPr="00A200D5">
        <w:rPr>
          <w:rFonts w:ascii="Times New Roman" w:hAnsi="Times New Roman" w:cs="Times New Roman"/>
          <w:sz w:val="24"/>
          <w:szCs w:val="24"/>
        </w:rPr>
        <w:t xml:space="preserve"> </w:t>
      </w:r>
      <w:r w:rsidR="00017AD0">
        <w:rPr>
          <w:rFonts w:ascii="Times New Roman" w:hAnsi="Times New Roman" w:cs="Times New Roman"/>
          <w:sz w:val="24"/>
          <w:szCs w:val="24"/>
        </w:rPr>
        <w:t>that Internet access cable modem service was a deregulated “information service”</w:t>
      </w:r>
      <w:r w:rsidRPr="00A200D5">
        <w:rPr>
          <w:rFonts w:ascii="Times New Roman" w:hAnsi="Times New Roman" w:cs="Times New Roman"/>
          <w:sz w:val="24"/>
          <w:szCs w:val="24"/>
        </w:rPr>
        <w:t xml:space="preserve">, even though </w:t>
      </w:r>
      <w:r w:rsidR="00A82298">
        <w:rPr>
          <w:rFonts w:ascii="Times New Roman" w:hAnsi="Times New Roman" w:cs="Times New Roman"/>
          <w:sz w:val="24"/>
          <w:szCs w:val="24"/>
        </w:rPr>
        <w:t>this decision</w:t>
      </w:r>
      <w:r w:rsidRPr="00A200D5">
        <w:rPr>
          <w:rFonts w:ascii="Times New Roman" w:hAnsi="Times New Roman" w:cs="Times New Roman"/>
          <w:sz w:val="24"/>
          <w:szCs w:val="24"/>
        </w:rPr>
        <w:t xml:space="preserve"> post-dated the 9th Circuit </w:t>
      </w:r>
      <w:r w:rsidR="00A82298">
        <w:rPr>
          <w:rFonts w:ascii="Times New Roman" w:hAnsi="Times New Roman" w:cs="Times New Roman"/>
          <w:sz w:val="24"/>
          <w:szCs w:val="24"/>
        </w:rPr>
        <w:t>ruling</w:t>
      </w:r>
      <w:r w:rsidRPr="00A200D5">
        <w:rPr>
          <w:rFonts w:ascii="Times New Roman" w:hAnsi="Times New Roman" w:cs="Times New Roman"/>
          <w:sz w:val="24"/>
          <w:szCs w:val="24"/>
        </w:rPr>
        <w:t xml:space="preserve"> recognizing broadband Internet Access as a telecommunications service, was upheld by a divided US Supreme Court in the Brand X Internet Services case (2005), applying "Chevron deference" to the FCC's determination</w:t>
      </w:r>
      <w:r w:rsidR="00A82298">
        <w:rPr>
          <w:rFonts w:ascii="Times New Roman" w:hAnsi="Times New Roman" w:cs="Times New Roman"/>
          <w:sz w:val="24"/>
          <w:szCs w:val="24"/>
        </w:rPr>
        <w:t xml:space="preserve">.  This “deference” </w:t>
      </w:r>
      <w:r w:rsidRPr="00A200D5">
        <w:rPr>
          <w:rFonts w:ascii="Times New Roman" w:hAnsi="Times New Roman" w:cs="Times New Roman"/>
          <w:sz w:val="24"/>
          <w:szCs w:val="24"/>
        </w:rPr>
        <w:t xml:space="preserve">effectively allowed an administrative agency to overrule the </w:t>
      </w:r>
      <w:r w:rsidR="00A82298">
        <w:rPr>
          <w:rFonts w:ascii="Times New Roman" w:hAnsi="Times New Roman" w:cs="Times New Roman"/>
          <w:sz w:val="24"/>
          <w:szCs w:val="24"/>
        </w:rPr>
        <w:t xml:space="preserve">previously-expressed ruling </w:t>
      </w:r>
      <w:r w:rsidRPr="00A200D5">
        <w:rPr>
          <w:rFonts w:ascii="Times New Roman" w:hAnsi="Times New Roman" w:cs="Times New Roman"/>
          <w:sz w:val="24"/>
          <w:szCs w:val="24"/>
        </w:rPr>
        <w:t xml:space="preserve">of a </w:t>
      </w:r>
      <w:r w:rsidR="00A82298">
        <w:rPr>
          <w:rFonts w:ascii="Times New Roman" w:hAnsi="Times New Roman" w:cs="Times New Roman"/>
          <w:sz w:val="24"/>
          <w:szCs w:val="24"/>
        </w:rPr>
        <w:t>US Court of Appeals</w:t>
      </w:r>
      <w:r w:rsidR="00B50380">
        <w:rPr>
          <w:rFonts w:ascii="Times New Roman" w:hAnsi="Times New Roman" w:cs="Times New Roman"/>
          <w:sz w:val="24"/>
          <w:szCs w:val="24"/>
        </w:rPr>
        <w:t xml:space="preserve">.  The Brand X </w:t>
      </w:r>
      <w:r w:rsidRPr="00A200D5">
        <w:rPr>
          <w:rFonts w:ascii="Times New Roman" w:hAnsi="Times New Roman" w:cs="Times New Roman"/>
          <w:sz w:val="24"/>
          <w:szCs w:val="24"/>
        </w:rPr>
        <w:t>ruling came over a vigorous dissent by the always memorable late Justice Antonin Scalia, who among other things declared:  "...what the Commission hath given, the Commission may well take away---unless it doesn't." Justice Scalia observed that the FCC's classification decision in 2002 "is a wonderful illustration of how an experienced agency can (with some assistance from credulous courts) turn statutory constraints into bureaucratic discretion." Justice Scalia goes on to observe</w:t>
      </w:r>
      <w:r w:rsidR="00A03141">
        <w:rPr>
          <w:rFonts w:ascii="Times New Roman" w:hAnsi="Times New Roman" w:cs="Times New Roman"/>
          <w:sz w:val="24"/>
          <w:szCs w:val="24"/>
        </w:rPr>
        <w:t xml:space="preserve"> that the Commission had</w:t>
      </w:r>
      <w:r w:rsidRPr="00A200D5">
        <w:rPr>
          <w:rFonts w:ascii="Times New Roman" w:hAnsi="Times New Roman" w:cs="Times New Roman"/>
          <w:sz w:val="24"/>
          <w:szCs w:val="24"/>
        </w:rPr>
        <w:t xml:space="preserve"> achieved its intended outcome "not by changing the law....but by reserving the right to change the fa</w:t>
      </w:r>
      <w:r w:rsidR="00A03141">
        <w:rPr>
          <w:rFonts w:ascii="Times New Roman" w:hAnsi="Times New Roman" w:cs="Times New Roman"/>
          <w:sz w:val="24"/>
          <w:szCs w:val="24"/>
        </w:rPr>
        <w:t>cts."  The late Justice declared</w:t>
      </w:r>
      <w:r w:rsidRPr="00A200D5">
        <w:rPr>
          <w:rFonts w:ascii="Times New Roman" w:hAnsi="Times New Roman" w:cs="Times New Roman"/>
          <w:sz w:val="24"/>
          <w:szCs w:val="24"/>
        </w:rPr>
        <w:t>:  "After all is said and done, after all the regulatory cant has been translated, and the smoke of agency expertise blown away, it remains perfectly clear that someone who sells cable-modem service is "offering" telecommunicat</w:t>
      </w:r>
      <w:r w:rsidR="00A03141">
        <w:rPr>
          <w:rFonts w:ascii="Times New Roman" w:hAnsi="Times New Roman" w:cs="Times New Roman"/>
          <w:sz w:val="24"/>
          <w:szCs w:val="24"/>
        </w:rPr>
        <w:t>ions."  Justice Scalia concluded</w:t>
      </w:r>
      <w:r w:rsidRPr="00A200D5">
        <w:rPr>
          <w:rFonts w:ascii="Times New Roman" w:hAnsi="Times New Roman" w:cs="Times New Roman"/>
          <w:sz w:val="24"/>
          <w:szCs w:val="24"/>
        </w:rPr>
        <w:t xml:space="preserve"> that FCC decision/s in the cable modem (and subseq</w:t>
      </w:r>
      <w:r w:rsidR="00A03141">
        <w:rPr>
          <w:rFonts w:ascii="Times New Roman" w:hAnsi="Times New Roman" w:cs="Times New Roman"/>
          <w:sz w:val="24"/>
          <w:szCs w:val="24"/>
        </w:rPr>
        <w:t xml:space="preserve">uently </w:t>
      </w:r>
      <w:r w:rsidR="00B50380">
        <w:rPr>
          <w:rFonts w:ascii="Times New Roman" w:hAnsi="Times New Roman" w:cs="Times New Roman"/>
          <w:sz w:val="24"/>
          <w:szCs w:val="24"/>
        </w:rPr>
        <w:t>DSL) in effect</w:t>
      </w:r>
      <w:r w:rsidRPr="00A200D5">
        <w:rPr>
          <w:rFonts w:ascii="Times New Roman" w:hAnsi="Times New Roman" w:cs="Times New Roman"/>
          <w:sz w:val="24"/>
          <w:szCs w:val="24"/>
        </w:rPr>
        <w:t xml:space="preserve"> </w:t>
      </w:r>
      <w:r w:rsidR="00A03141">
        <w:rPr>
          <w:rFonts w:ascii="Times New Roman" w:hAnsi="Times New Roman" w:cs="Times New Roman"/>
          <w:sz w:val="24"/>
          <w:szCs w:val="24"/>
        </w:rPr>
        <w:t xml:space="preserve">took decisions of the US </w:t>
      </w:r>
      <w:r w:rsidRPr="00A200D5">
        <w:rPr>
          <w:rFonts w:ascii="Times New Roman" w:hAnsi="Times New Roman" w:cs="Times New Roman"/>
          <w:sz w:val="24"/>
          <w:szCs w:val="24"/>
        </w:rPr>
        <w:t xml:space="preserve">Supreme Court (and two US Courts of Appeals) </w:t>
      </w:r>
      <w:r w:rsidR="00A03141">
        <w:rPr>
          <w:rFonts w:ascii="Times New Roman" w:hAnsi="Times New Roman" w:cs="Times New Roman"/>
          <w:sz w:val="24"/>
          <w:szCs w:val="24"/>
        </w:rPr>
        <w:t xml:space="preserve">and found them </w:t>
      </w:r>
      <w:r w:rsidRPr="00A200D5">
        <w:rPr>
          <w:rFonts w:ascii="Times New Roman" w:hAnsi="Times New Roman" w:cs="Times New Roman"/>
          <w:sz w:val="24"/>
          <w:szCs w:val="24"/>
        </w:rPr>
        <w:t>"unlawful."  Justice Scalia conclude</w:t>
      </w:r>
      <w:r w:rsidR="00A03141">
        <w:rPr>
          <w:rFonts w:ascii="Times New Roman" w:hAnsi="Times New Roman" w:cs="Times New Roman"/>
          <w:sz w:val="24"/>
          <w:szCs w:val="24"/>
        </w:rPr>
        <w:t>d</w:t>
      </w:r>
      <w:r w:rsidRPr="00A200D5">
        <w:rPr>
          <w:rFonts w:ascii="Times New Roman" w:hAnsi="Times New Roman" w:cs="Times New Roman"/>
          <w:sz w:val="24"/>
          <w:szCs w:val="24"/>
        </w:rPr>
        <w:t>:  "This is not only bizarre.  It is probably unconstitutional."</w:t>
      </w:r>
    </w:p>
    <w:p w:rsidR="009D23F6" w:rsidRPr="00A200D5" w:rsidRDefault="009D23F6" w:rsidP="009D23F6">
      <w:pPr>
        <w:rPr>
          <w:rFonts w:ascii="Times New Roman" w:hAnsi="Times New Roman" w:cs="Times New Roman"/>
          <w:sz w:val="24"/>
          <w:szCs w:val="24"/>
        </w:rPr>
      </w:pPr>
      <w:r w:rsidRPr="00A200D5">
        <w:rPr>
          <w:rFonts w:ascii="Times New Roman" w:hAnsi="Times New Roman" w:cs="Times New Roman"/>
          <w:sz w:val="24"/>
          <w:szCs w:val="24"/>
        </w:rPr>
        <w:t xml:space="preserve">As the late President Reagan famously observed in another context, "there </w:t>
      </w:r>
      <w:r w:rsidR="00A03141">
        <w:rPr>
          <w:rFonts w:ascii="Times New Roman" w:hAnsi="Times New Roman" w:cs="Times New Roman"/>
          <w:sz w:val="24"/>
          <w:szCs w:val="24"/>
        </w:rPr>
        <w:t>(you)</w:t>
      </w:r>
      <w:r w:rsidRPr="00A200D5">
        <w:rPr>
          <w:rFonts w:ascii="Times New Roman" w:hAnsi="Times New Roman" w:cs="Times New Roman"/>
          <w:sz w:val="24"/>
          <w:szCs w:val="24"/>
        </w:rPr>
        <w:t xml:space="preserve"> go again."  This </w:t>
      </w:r>
      <w:r w:rsidR="001B6280">
        <w:rPr>
          <w:rFonts w:ascii="Times New Roman" w:hAnsi="Times New Roman" w:cs="Times New Roman"/>
          <w:sz w:val="24"/>
          <w:szCs w:val="24"/>
        </w:rPr>
        <w:t>observation is a fair characterization of my</w:t>
      </w:r>
      <w:r w:rsidRPr="00A200D5">
        <w:rPr>
          <w:rFonts w:ascii="Times New Roman" w:hAnsi="Times New Roman" w:cs="Times New Roman"/>
          <w:sz w:val="24"/>
          <w:szCs w:val="24"/>
        </w:rPr>
        <w:t xml:space="preserve"> reaction to the Notice of Proposed Rulemaking In the Matter of Restoring Internet Freedom (WC</w:t>
      </w:r>
      <w:r w:rsidR="00C3372A">
        <w:rPr>
          <w:rFonts w:ascii="Times New Roman" w:hAnsi="Times New Roman" w:cs="Times New Roman"/>
          <w:sz w:val="24"/>
          <w:szCs w:val="24"/>
        </w:rPr>
        <w:t xml:space="preserve"> Docket No. 17-208 issued May 23</w:t>
      </w:r>
      <w:r w:rsidRPr="00A200D5">
        <w:rPr>
          <w:rFonts w:ascii="Times New Roman" w:hAnsi="Times New Roman" w:cs="Times New Roman"/>
          <w:sz w:val="24"/>
          <w:szCs w:val="24"/>
        </w:rPr>
        <w:t xml:space="preserve">, 2017).  (Hereafter:  </w:t>
      </w:r>
      <w:r w:rsidR="001B6280">
        <w:rPr>
          <w:rFonts w:ascii="Times New Roman" w:hAnsi="Times New Roman" w:cs="Times New Roman"/>
          <w:sz w:val="24"/>
          <w:szCs w:val="24"/>
        </w:rPr>
        <w:t>“</w:t>
      </w:r>
      <w:r w:rsidRPr="00A200D5">
        <w:rPr>
          <w:rFonts w:ascii="Times New Roman" w:hAnsi="Times New Roman" w:cs="Times New Roman"/>
          <w:sz w:val="24"/>
          <w:szCs w:val="24"/>
        </w:rPr>
        <w:t>NPRM</w:t>
      </w:r>
      <w:r w:rsidR="001B6280">
        <w:rPr>
          <w:rFonts w:ascii="Times New Roman" w:hAnsi="Times New Roman" w:cs="Times New Roman"/>
          <w:sz w:val="24"/>
          <w:szCs w:val="24"/>
        </w:rPr>
        <w:t>”</w:t>
      </w:r>
      <w:r w:rsidRPr="00A200D5">
        <w:rPr>
          <w:rFonts w:ascii="Times New Roman" w:hAnsi="Times New Roman" w:cs="Times New Roman"/>
          <w:sz w:val="24"/>
          <w:szCs w:val="24"/>
        </w:rPr>
        <w:t>)</w:t>
      </w:r>
      <w:r w:rsidR="001B6280">
        <w:rPr>
          <w:rFonts w:ascii="Times New Roman" w:hAnsi="Times New Roman" w:cs="Times New Roman"/>
          <w:sz w:val="24"/>
          <w:szCs w:val="24"/>
        </w:rPr>
        <w:t>.</w:t>
      </w:r>
    </w:p>
    <w:p w:rsidR="009D23F6" w:rsidRPr="00A200D5" w:rsidRDefault="009D23F6" w:rsidP="009D23F6">
      <w:pPr>
        <w:rPr>
          <w:rFonts w:ascii="Times New Roman" w:hAnsi="Times New Roman" w:cs="Times New Roman"/>
          <w:sz w:val="24"/>
          <w:szCs w:val="24"/>
        </w:rPr>
      </w:pPr>
      <w:r w:rsidRPr="00A200D5">
        <w:rPr>
          <w:rFonts w:ascii="Times New Roman" w:hAnsi="Times New Roman" w:cs="Times New Roman"/>
          <w:sz w:val="24"/>
          <w:szCs w:val="24"/>
        </w:rPr>
        <w:lastRenderedPageBreak/>
        <w:t>The legal and factual errors and omissions in the NPRM are for the most part too numerous to inventory, and my hope is that other filers and commenters will call them out in detail.  But I would like to take this opportunity to emphasize a few details:</w:t>
      </w:r>
    </w:p>
    <w:p w:rsidR="009D23F6" w:rsidRDefault="00A816FE" w:rsidP="00A816F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w:t>
      </w:r>
      <w:r w:rsidR="009D23F6" w:rsidRPr="00A816FE">
        <w:rPr>
          <w:rFonts w:ascii="Times New Roman" w:hAnsi="Times New Roman" w:cs="Times New Roman"/>
          <w:sz w:val="24"/>
          <w:szCs w:val="24"/>
        </w:rPr>
        <w:t xml:space="preserve">he notion that the </w:t>
      </w:r>
      <w:r w:rsidR="009D23F6" w:rsidRPr="00A816FE">
        <w:rPr>
          <w:rFonts w:ascii="Times New Roman" w:hAnsi="Times New Roman" w:cs="Times New Roman"/>
          <w:sz w:val="24"/>
          <w:szCs w:val="24"/>
        </w:rPr>
        <w:t xml:space="preserve">public </w:t>
      </w:r>
      <w:r w:rsidR="009D23F6" w:rsidRPr="00A816FE">
        <w:rPr>
          <w:rFonts w:ascii="Times New Roman" w:hAnsi="Times New Roman" w:cs="Times New Roman"/>
          <w:sz w:val="24"/>
          <w:szCs w:val="24"/>
        </w:rPr>
        <w:t>Internet was birthed and developed under "light touch" Title I Information Services regulation</w:t>
      </w:r>
      <w:r w:rsidR="009D23F6" w:rsidRPr="00A816FE">
        <w:rPr>
          <w:rFonts w:ascii="Times New Roman" w:hAnsi="Times New Roman" w:cs="Times New Roman"/>
          <w:i/>
          <w:sz w:val="24"/>
          <w:szCs w:val="24"/>
        </w:rPr>
        <w:t xml:space="preserve"> is nonsense </w:t>
      </w:r>
      <w:r w:rsidR="009D23F6" w:rsidRPr="00A816FE">
        <w:rPr>
          <w:rFonts w:ascii="Times New Roman" w:hAnsi="Times New Roman" w:cs="Times New Roman"/>
          <w:sz w:val="24"/>
          <w:szCs w:val="24"/>
        </w:rPr>
        <w:t xml:space="preserve">and </w:t>
      </w:r>
      <w:r w:rsidR="00180F1A">
        <w:rPr>
          <w:rFonts w:ascii="Times New Roman" w:hAnsi="Times New Roman" w:cs="Times New Roman"/>
          <w:sz w:val="24"/>
          <w:szCs w:val="24"/>
        </w:rPr>
        <w:t xml:space="preserve">is </w:t>
      </w:r>
      <w:r w:rsidR="009D23F6" w:rsidRPr="00A816FE">
        <w:rPr>
          <w:rFonts w:ascii="Times New Roman" w:hAnsi="Times New Roman" w:cs="Times New Roman"/>
          <w:sz w:val="24"/>
          <w:szCs w:val="24"/>
        </w:rPr>
        <w:t>not supported by relevant facts; to the contrary the public Internet in the USA was developed on the telephone platform under Title II and subject to standard common carrier requirements for the lion's share of the first 10 years of Internet development and growth;  FCC statements to the contrary are no substitute for the actual truth (both legal and factual);</w:t>
      </w:r>
    </w:p>
    <w:p w:rsidR="009D23F6" w:rsidRDefault="009D23F6" w:rsidP="009D23F6">
      <w:pPr>
        <w:pStyle w:val="ListParagraph"/>
        <w:numPr>
          <w:ilvl w:val="0"/>
          <w:numId w:val="1"/>
        </w:numPr>
        <w:rPr>
          <w:rFonts w:ascii="Times New Roman" w:hAnsi="Times New Roman" w:cs="Times New Roman"/>
          <w:sz w:val="24"/>
          <w:szCs w:val="24"/>
        </w:rPr>
      </w:pPr>
      <w:proofErr w:type="gramStart"/>
      <w:r w:rsidRPr="00A816FE">
        <w:rPr>
          <w:rFonts w:ascii="Times New Roman" w:hAnsi="Times New Roman" w:cs="Times New Roman"/>
          <w:sz w:val="24"/>
          <w:szCs w:val="24"/>
        </w:rPr>
        <w:t>the</w:t>
      </w:r>
      <w:proofErr w:type="gramEnd"/>
      <w:r w:rsidRPr="00A816FE">
        <w:rPr>
          <w:rFonts w:ascii="Times New Roman" w:hAnsi="Times New Roman" w:cs="Times New Roman"/>
          <w:sz w:val="24"/>
          <w:szCs w:val="24"/>
        </w:rPr>
        <w:t xml:space="preserve"> notion that the "telecommunications component" of cable modem Internet access is "inextricably" bound up with the ultimate finished service (requiring the cable operator to be the </w:t>
      </w:r>
      <w:r w:rsidR="00C3372A" w:rsidRPr="00A816FE">
        <w:rPr>
          <w:rFonts w:ascii="Times New Roman" w:hAnsi="Times New Roman" w:cs="Times New Roman"/>
          <w:sz w:val="24"/>
          <w:szCs w:val="24"/>
        </w:rPr>
        <w:t>default ISP) is nonsense and has always been nonsense.  This unsubstantiated viewpoint put most</w:t>
      </w:r>
      <w:r w:rsidRPr="00A816FE">
        <w:rPr>
          <w:rFonts w:ascii="Times New Roman" w:hAnsi="Times New Roman" w:cs="Times New Roman"/>
          <w:sz w:val="24"/>
          <w:szCs w:val="24"/>
        </w:rPr>
        <w:t xml:space="preserve"> independent ISPs out of business</w:t>
      </w:r>
      <w:r w:rsidR="00C3372A" w:rsidRPr="00A816FE">
        <w:rPr>
          <w:rFonts w:ascii="Times New Roman" w:hAnsi="Times New Roman" w:cs="Times New Roman"/>
          <w:sz w:val="24"/>
          <w:szCs w:val="24"/>
        </w:rPr>
        <w:t xml:space="preserve"> throughout the USA after 2002</w:t>
      </w:r>
      <w:r w:rsidR="00A816FE" w:rsidRPr="00A816FE">
        <w:rPr>
          <w:rFonts w:ascii="Times New Roman" w:hAnsi="Times New Roman" w:cs="Times New Roman"/>
          <w:sz w:val="24"/>
          <w:szCs w:val="24"/>
        </w:rPr>
        <w:t xml:space="preserve"> (a massive loss</w:t>
      </w:r>
      <w:r w:rsidR="00C3372A" w:rsidRPr="00A816FE">
        <w:rPr>
          <w:rFonts w:ascii="Times New Roman" w:hAnsi="Times New Roman" w:cs="Times New Roman"/>
          <w:sz w:val="24"/>
          <w:szCs w:val="24"/>
        </w:rPr>
        <w:t xml:space="preserve"> of jobs and investment that harmed count</w:t>
      </w:r>
      <w:r w:rsidR="00A816FE" w:rsidRPr="00A816FE">
        <w:rPr>
          <w:rFonts w:ascii="Times New Roman" w:hAnsi="Times New Roman" w:cs="Times New Roman"/>
          <w:sz w:val="24"/>
          <w:szCs w:val="24"/>
        </w:rPr>
        <w:t xml:space="preserve">less local businesses). The </w:t>
      </w:r>
      <w:r w:rsidRPr="00A816FE">
        <w:rPr>
          <w:rFonts w:ascii="Times New Roman" w:hAnsi="Times New Roman" w:cs="Times New Roman"/>
          <w:sz w:val="24"/>
          <w:szCs w:val="24"/>
        </w:rPr>
        <w:t xml:space="preserve">"inextricable" linkage </w:t>
      </w:r>
      <w:r w:rsidR="00C3372A" w:rsidRPr="00A816FE">
        <w:rPr>
          <w:rFonts w:ascii="Times New Roman" w:hAnsi="Times New Roman" w:cs="Times New Roman"/>
          <w:sz w:val="24"/>
          <w:szCs w:val="24"/>
        </w:rPr>
        <w:t xml:space="preserve">(that </w:t>
      </w:r>
      <w:r w:rsidR="00A816FE" w:rsidRPr="00A816FE">
        <w:rPr>
          <w:rFonts w:ascii="Times New Roman" w:hAnsi="Times New Roman" w:cs="Times New Roman"/>
          <w:sz w:val="24"/>
          <w:szCs w:val="24"/>
        </w:rPr>
        <w:t xml:space="preserve">the FCC decided </w:t>
      </w:r>
      <w:r w:rsidR="00C3372A" w:rsidRPr="00A816FE">
        <w:rPr>
          <w:rFonts w:ascii="Times New Roman" w:hAnsi="Times New Roman" w:cs="Times New Roman"/>
          <w:sz w:val="24"/>
          <w:szCs w:val="24"/>
        </w:rPr>
        <w:t>cannot be disentangled</w:t>
      </w:r>
      <w:r w:rsidR="00A816FE" w:rsidRPr="00A816FE">
        <w:rPr>
          <w:rFonts w:ascii="Times New Roman" w:hAnsi="Times New Roman" w:cs="Times New Roman"/>
          <w:sz w:val="24"/>
          <w:szCs w:val="24"/>
        </w:rPr>
        <w:t>,</w:t>
      </w:r>
      <w:r w:rsidR="00C3372A" w:rsidRPr="00A816FE">
        <w:rPr>
          <w:rFonts w:ascii="Times New Roman" w:hAnsi="Times New Roman" w:cs="Times New Roman"/>
          <w:sz w:val="24"/>
          <w:szCs w:val="24"/>
        </w:rPr>
        <w:t xml:space="preserve"> and prevents cable operators from providing a </w:t>
      </w:r>
      <w:r w:rsidRPr="00A816FE">
        <w:rPr>
          <w:rFonts w:ascii="Times New Roman" w:hAnsi="Times New Roman" w:cs="Times New Roman"/>
          <w:sz w:val="24"/>
          <w:szCs w:val="24"/>
        </w:rPr>
        <w:t>separate “Internet access” only service</w:t>
      </w:r>
      <w:r w:rsidR="00C3372A" w:rsidRPr="00A816FE">
        <w:rPr>
          <w:rFonts w:ascii="Times New Roman" w:hAnsi="Times New Roman" w:cs="Times New Roman"/>
          <w:sz w:val="24"/>
          <w:szCs w:val="24"/>
        </w:rPr>
        <w:t xml:space="preserve">) can be rebutted </w:t>
      </w:r>
      <w:r w:rsidR="00A816FE" w:rsidRPr="00A816FE">
        <w:rPr>
          <w:rFonts w:ascii="Times New Roman" w:hAnsi="Times New Roman" w:cs="Times New Roman"/>
          <w:sz w:val="24"/>
          <w:szCs w:val="24"/>
        </w:rPr>
        <w:t xml:space="preserve">from a technical standpoint </w:t>
      </w:r>
      <w:r w:rsidR="00C3372A" w:rsidRPr="00A816FE">
        <w:rPr>
          <w:rFonts w:ascii="Times New Roman" w:hAnsi="Times New Roman" w:cs="Times New Roman"/>
          <w:sz w:val="24"/>
          <w:szCs w:val="24"/>
        </w:rPr>
        <w:t xml:space="preserve">by any </w:t>
      </w:r>
      <w:r w:rsidRPr="00A816FE">
        <w:rPr>
          <w:rFonts w:ascii="Times New Roman" w:hAnsi="Times New Roman" w:cs="Times New Roman"/>
          <w:sz w:val="24"/>
          <w:szCs w:val="24"/>
        </w:rPr>
        <w:t xml:space="preserve">arms-length, qualified </w:t>
      </w:r>
      <w:r w:rsidR="00C3372A" w:rsidRPr="00A816FE">
        <w:rPr>
          <w:rFonts w:ascii="Times New Roman" w:hAnsi="Times New Roman" w:cs="Times New Roman"/>
          <w:sz w:val="24"/>
          <w:szCs w:val="24"/>
        </w:rPr>
        <w:t>communications</w:t>
      </w:r>
      <w:r w:rsidRPr="00A816FE">
        <w:rPr>
          <w:rFonts w:ascii="Times New Roman" w:hAnsi="Times New Roman" w:cs="Times New Roman"/>
          <w:sz w:val="24"/>
          <w:szCs w:val="24"/>
        </w:rPr>
        <w:t xml:space="preserve"> engineer</w:t>
      </w:r>
      <w:r w:rsidR="00A816FE" w:rsidRPr="00A816FE">
        <w:rPr>
          <w:rFonts w:ascii="Times New Roman" w:hAnsi="Times New Roman" w:cs="Times New Roman"/>
          <w:sz w:val="24"/>
          <w:szCs w:val="24"/>
        </w:rPr>
        <w:t>. Most will be happy to tell you that this premise is built on sand</w:t>
      </w:r>
      <w:r w:rsidR="00A82298">
        <w:rPr>
          <w:rStyle w:val="FootnoteReference"/>
          <w:rFonts w:ascii="Times New Roman" w:hAnsi="Times New Roman" w:cs="Times New Roman"/>
          <w:sz w:val="24"/>
          <w:szCs w:val="24"/>
        </w:rPr>
        <w:footnoteReference w:id="1"/>
      </w:r>
      <w:r w:rsidR="00A816FE" w:rsidRPr="00A816FE">
        <w:rPr>
          <w:rFonts w:ascii="Times New Roman" w:hAnsi="Times New Roman" w:cs="Times New Roman"/>
          <w:sz w:val="24"/>
          <w:szCs w:val="24"/>
        </w:rPr>
        <w:t>.  T</w:t>
      </w:r>
      <w:r w:rsidRPr="00A816FE">
        <w:rPr>
          <w:rFonts w:ascii="Times New Roman" w:hAnsi="Times New Roman" w:cs="Times New Roman"/>
          <w:sz w:val="24"/>
          <w:szCs w:val="24"/>
        </w:rPr>
        <w:t xml:space="preserve">he only possible explanation for the FCC and the Courts accepting this spurious argument </w:t>
      </w:r>
      <w:r w:rsidR="00A816FE" w:rsidRPr="00A816FE">
        <w:rPr>
          <w:rFonts w:ascii="Times New Roman" w:hAnsi="Times New Roman" w:cs="Times New Roman"/>
          <w:sz w:val="24"/>
          <w:szCs w:val="24"/>
        </w:rPr>
        <w:t xml:space="preserve">may </w:t>
      </w:r>
      <w:r w:rsidR="00A82298" w:rsidRPr="00A816FE">
        <w:rPr>
          <w:rFonts w:ascii="Times New Roman" w:hAnsi="Times New Roman" w:cs="Times New Roman"/>
          <w:sz w:val="24"/>
          <w:szCs w:val="24"/>
        </w:rPr>
        <w:t>lie in</w:t>
      </w:r>
      <w:r w:rsidRPr="00A816FE">
        <w:rPr>
          <w:rFonts w:ascii="Times New Roman" w:hAnsi="Times New Roman" w:cs="Times New Roman"/>
          <w:sz w:val="24"/>
          <w:szCs w:val="24"/>
        </w:rPr>
        <w:t xml:space="preserve"> Justice Scalia’s observation about “credulous courts” – a view that </w:t>
      </w:r>
      <w:r w:rsidR="00A03141" w:rsidRPr="00A816FE">
        <w:rPr>
          <w:rFonts w:ascii="Times New Roman" w:hAnsi="Times New Roman" w:cs="Times New Roman"/>
          <w:sz w:val="24"/>
          <w:szCs w:val="24"/>
        </w:rPr>
        <w:t>should also</w:t>
      </w:r>
      <w:r w:rsidRPr="00A816FE">
        <w:rPr>
          <w:rFonts w:ascii="Times New Roman" w:hAnsi="Times New Roman" w:cs="Times New Roman"/>
          <w:sz w:val="24"/>
          <w:szCs w:val="24"/>
        </w:rPr>
        <w:t xml:space="preserve"> be extended to </w:t>
      </w:r>
      <w:r w:rsidR="00A816FE" w:rsidRPr="00A816FE">
        <w:rPr>
          <w:rFonts w:ascii="Times New Roman" w:hAnsi="Times New Roman" w:cs="Times New Roman"/>
          <w:sz w:val="24"/>
          <w:szCs w:val="24"/>
        </w:rPr>
        <w:t>“</w:t>
      </w:r>
      <w:r w:rsidRPr="00A816FE">
        <w:rPr>
          <w:rFonts w:ascii="Times New Roman" w:hAnsi="Times New Roman" w:cs="Times New Roman"/>
          <w:sz w:val="24"/>
          <w:szCs w:val="24"/>
        </w:rPr>
        <w:t>credulous</w:t>
      </w:r>
      <w:r w:rsidR="00A816FE" w:rsidRPr="00A816FE">
        <w:rPr>
          <w:rFonts w:ascii="Times New Roman" w:hAnsi="Times New Roman" w:cs="Times New Roman"/>
          <w:sz w:val="24"/>
          <w:szCs w:val="24"/>
        </w:rPr>
        <w:t>”</w:t>
      </w:r>
      <w:r w:rsidRPr="00A816FE">
        <w:rPr>
          <w:rFonts w:ascii="Times New Roman" w:hAnsi="Times New Roman" w:cs="Times New Roman"/>
          <w:sz w:val="24"/>
          <w:szCs w:val="24"/>
        </w:rPr>
        <w:t xml:space="preserve"> federal agencies.</w:t>
      </w:r>
      <w:r w:rsidR="00A816FE" w:rsidRPr="00A816FE">
        <w:rPr>
          <w:rFonts w:ascii="Times New Roman" w:hAnsi="Times New Roman" w:cs="Times New Roman"/>
          <w:sz w:val="24"/>
          <w:szCs w:val="24"/>
        </w:rPr>
        <w:t xml:space="preserve"> I myself wondered why on earth the FCC accepted this deeply flawed argument – and </w:t>
      </w:r>
      <w:r w:rsidR="00A03141">
        <w:rPr>
          <w:rFonts w:ascii="Times New Roman" w:hAnsi="Times New Roman" w:cs="Times New Roman"/>
          <w:sz w:val="24"/>
          <w:szCs w:val="24"/>
        </w:rPr>
        <w:t>am</w:t>
      </w:r>
      <w:r w:rsidR="00A816FE" w:rsidRPr="00A816FE">
        <w:rPr>
          <w:rFonts w:ascii="Times New Roman" w:hAnsi="Times New Roman" w:cs="Times New Roman"/>
          <w:sz w:val="24"/>
          <w:szCs w:val="24"/>
        </w:rPr>
        <w:t xml:space="preserve"> led back to my </w:t>
      </w:r>
      <w:r w:rsidR="00A03141">
        <w:rPr>
          <w:rFonts w:ascii="Times New Roman" w:hAnsi="Times New Roman" w:cs="Times New Roman"/>
          <w:sz w:val="24"/>
          <w:szCs w:val="24"/>
        </w:rPr>
        <w:t xml:space="preserve">personal </w:t>
      </w:r>
      <w:r w:rsidR="00A816FE" w:rsidRPr="00A816FE">
        <w:rPr>
          <w:rFonts w:ascii="Times New Roman" w:hAnsi="Times New Roman" w:cs="Times New Roman"/>
          <w:sz w:val="24"/>
          <w:szCs w:val="24"/>
        </w:rPr>
        <w:t xml:space="preserve">conversation with FCC Chairman Bill Kennard (in his office) in 1999 – Chairman Kennard told me that it was too difficult from a regulatory standpoint to unbundle the cable platform to provide for separate </w:t>
      </w:r>
      <w:r w:rsidR="00AF336C">
        <w:rPr>
          <w:rFonts w:ascii="Times New Roman" w:hAnsi="Times New Roman" w:cs="Times New Roman"/>
          <w:sz w:val="24"/>
          <w:szCs w:val="24"/>
        </w:rPr>
        <w:t xml:space="preserve">“naked” </w:t>
      </w:r>
      <w:r w:rsidR="00A816FE" w:rsidRPr="00A816FE">
        <w:rPr>
          <w:rFonts w:ascii="Times New Roman" w:hAnsi="Times New Roman" w:cs="Times New Roman"/>
          <w:sz w:val="24"/>
          <w:szCs w:val="24"/>
        </w:rPr>
        <w:t>Internet access, that the agency was exhausted from having attempted to do this on the telephone platform (per Congressional mandate</w:t>
      </w:r>
      <w:r w:rsidR="00AF336C">
        <w:rPr>
          <w:rFonts w:ascii="Times New Roman" w:hAnsi="Times New Roman" w:cs="Times New Roman"/>
          <w:sz w:val="24"/>
          <w:szCs w:val="24"/>
        </w:rPr>
        <w:t xml:space="preserve"> in the 1996 Telecommunications Act</w:t>
      </w:r>
      <w:r w:rsidR="00A816FE" w:rsidRPr="00A816FE">
        <w:rPr>
          <w:rFonts w:ascii="Times New Roman" w:hAnsi="Times New Roman" w:cs="Times New Roman"/>
          <w:sz w:val="24"/>
          <w:szCs w:val="24"/>
        </w:rPr>
        <w:t xml:space="preserve">), and (more or less) </w:t>
      </w:r>
      <w:r w:rsidR="00AF336C">
        <w:rPr>
          <w:rFonts w:ascii="Times New Roman" w:hAnsi="Times New Roman" w:cs="Times New Roman"/>
          <w:sz w:val="24"/>
          <w:szCs w:val="24"/>
        </w:rPr>
        <w:t>the Chairman</w:t>
      </w:r>
      <w:r w:rsidR="00A816FE" w:rsidRPr="00A816FE">
        <w:rPr>
          <w:rFonts w:ascii="Times New Roman" w:hAnsi="Times New Roman" w:cs="Times New Roman"/>
          <w:sz w:val="24"/>
          <w:szCs w:val="24"/>
        </w:rPr>
        <w:t xml:space="preserve"> was too tired to take this on; I guess the lesson </w:t>
      </w:r>
      <w:r w:rsidR="00AF336C">
        <w:rPr>
          <w:rFonts w:ascii="Times New Roman" w:hAnsi="Times New Roman" w:cs="Times New Roman"/>
          <w:sz w:val="24"/>
          <w:szCs w:val="24"/>
        </w:rPr>
        <w:t>(for me) was</w:t>
      </w:r>
      <w:r w:rsidR="00A816FE" w:rsidRPr="00A816FE">
        <w:rPr>
          <w:rFonts w:ascii="Times New Roman" w:hAnsi="Times New Roman" w:cs="Times New Roman"/>
          <w:sz w:val="24"/>
          <w:szCs w:val="24"/>
        </w:rPr>
        <w:t xml:space="preserve"> that the expert </w:t>
      </w:r>
      <w:r w:rsidR="00AF336C">
        <w:rPr>
          <w:rFonts w:ascii="Times New Roman" w:hAnsi="Times New Roman" w:cs="Times New Roman"/>
          <w:sz w:val="24"/>
          <w:szCs w:val="24"/>
        </w:rPr>
        <w:t xml:space="preserve">federal </w:t>
      </w:r>
      <w:r w:rsidR="00A816FE" w:rsidRPr="00A816FE">
        <w:rPr>
          <w:rFonts w:ascii="Times New Roman" w:hAnsi="Times New Roman" w:cs="Times New Roman"/>
          <w:sz w:val="24"/>
          <w:szCs w:val="24"/>
        </w:rPr>
        <w:t xml:space="preserve">agency </w:t>
      </w:r>
      <w:r w:rsidR="00AF336C">
        <w:rPr>
          <w:rFonts w:ascii="Times New Roman" w:hAnsi="Times New Roman" w:cs="Times New Roman"/>
          <w:sz w:val="24"/>
          <w:szCs w:val="24"/>
        </w:rPr>
        <w:t>was</w:t>
      </w:r>
      <w:r w:rsidR="00A816FE" w:rsidRPr="00A816FE">
        <w:rPr>
          <w:rFonts w:ascii="Times New Roman" w:hAnsi="Times New Roman" w:cs="Times New Roman"/>
          <w:sz w:val="24"/>
          <w:szCs w:val="24"/>
        </w:rPr>
        <w:t xml:space="preserve"> “too tired”</w:t>
      </w:r>
      <w:r w:rsidR="00AF336C">
        <w:rPr>
          <w:rFonts w:ascii="Times New Roman" w:hAnsi="Times New Roman" w:cs="Times New Roman"/>
          <w:sz w:val="24"/>
          <w:szCs w:val="24"/>
        </w:rPr>
        <w:t xml:space="preserve"> to do the right thing (</w:t>
      </w:r>
      <w:r w:rsidR="00A816FE" w:rsidRPr="00A816FE">
        <w:rPr>
          <w:rFonts w:ascii="Times New Roman" w:hAnsi="Times New Roman" w:cs="Times New Roman"/>
          <w:sz w:val="24"/>
          <w:szCs w:val="24"/>
        </w:rPr>
        <w:t>very sad</w:t>
      </w:r>
      <w:r w:rsidR="00AF336C">
        <w:rPr>
          <w:rFonts w:ascii="Times New Roman" w:hAnsi="Times New Roman" w:cs="Times New Roman"/>
          <w:sz w:val="24"/>
          <w:szCs w:val="24"/>
        </w:rPr>
        <w:t>)</w:t>
      </w:r>
      <w:r w:rsidR="00A816FE" w:rsidRPr="00A816FE">
        <w:rPr>
          <w:rFonts w:ascii="Times New Roman" w:hAnsi="Times New Roman" w:cs="Times New Roman"/>
          <w:sz w:val="24"/>
          <w:szCs w:val="24"/>
        </w:rPr>
        <w:t>;</w:t>
      </w:r>
    </w:p>
    <w:p w:rsidR="00AF336C" w:rsidRDefault="00AF336C" w:rsidP="009D23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notion that the Commission’s 2015 Open Internet Order will “put at risk online investment and innovation” is nonsense and remains unsupported by objective empirical data; it is as nonsensical </w:t>
      </w:r>
      <w:r w:rsidR="00180F1A">
        <w:rPr>
          <w:rFonts w:ascii="Times New Roman" w:hAnsi="Times New Roman" w:cs="Times New Roman"/>
          <w:sz w:val="24"/>
          <w:szCs w:val="24"/>
        </w:rPr>
        <w:t xml:space="preserve">today as it was in the 1990s and </w:t>
      </w:r>
      <w:r>
        <w:rPr>
          <w:rFonts w:ascii="Times New Roman" w:hAnsi="Times New Roman" w:cs="Times New Roman"/>
          <w:sz w:val="24"/>
          <w:szCs w:val="24"/>
        </w:rPr>
        <w:t>the 20</w:t>
      </w:r>
      <w:r w:rsidR="00180F1A">
        <w:rPr>
          <w:rFonts w:ascii="Times New Roman" w:hAnsi="Times New Roman" w:cs="Times New Roman"/>
          <w:sz w:val="24"/>
          <w:szCs w:val="24"/>
        </w:rPr>
        <w:t>00s</w:t>
      </w:r>
      <w:r>
        <w:rPr>
          <w:rFonts w:ascii="Times New Roman" w:hAnsi="Times New Roman" w:cs="Times New Roman"/>
          <w:sz w:val="24"/>
          <w:szCs w:val="24"/>
        </w:rPr>
        <w:t xml:space="preserve">; there is no objective financial analyst </w:t>
      </w:r>
      <w:r w:rsidR="000E728F">
        <w:rPr>
          <w:rFonts w:ascii="Times New Roman" w:hAnsi="Times New Roman" w:cs="Times New Roman"/>
          <w:sz w:val="24"/>
          <w:szCs w:val="24"/>
        </w:rPr>
        <w:t xml:space="preserve">not in the pay of a self-interested telco or </w:t>
      </w:r>
      <w:proofErr w:type="spellStart"/>
      <w:r w:rsidR="000E728F">
        <w:rPr>
          <w:rFonts w:ascii="Times New Roman" w:hAnsi="Times New Roman" w:cs="Times New Roman"/>
          <w:sz w:val="24"/>
          <w:szCs w:val="24"/>
        </w:rPr>
        <w:t>cableco</w:t>
      </w:r>
      <w:proofErr w:type="spellEnd"/>
      <w:r w:rsidR="000E728F">
        <w:rPr>
          <w:rFonts w:ascii="Times New Roman" w:hAnsi="Times New Roman" w:cs="Times New Roman"/>
          <w:sz w:val="24"/>
          <w:szCs w:val="24"/>
        </w:rPr>
        <w:t xml:space="preserve"> </w:t>
      </w:r>
      <w:r>
        <w:rPr>
          <w:rFonts w:ascii="Times New Roman" w:hAnsi="Times New Roman" w:cs="Times New Roman"/>
          <w:sz w:val="24"/>
          <w:szCs w:val="24"/>
        </w:rPr>
        <w:t xml:space="preserve">who will </w:t>
      </w:r>
      <w:r w:rsidR="00180F1A">
        <w:rPr>
          <w:rFonts w:ascii="Times New Roman" w:hAnsi="Times New Roman" w:cs="Times New Roman"/>
          <w:sz w:val="24"/>
          <w:szCs w:val="24"/>
        </w:rPr>
        <w:t xml:space="preserve">now (or has ever) </w:t>
      </w:r>
      <w:r>
        <w:rPr>
          <w:rFonts w:ascii="Times New Roman" w:hAnsi="Times New Roman" w:cs="Times New Roman"/>
          <w:sz w:val="24"/>
          <w:szCs w:val="24"/>
        </w:rPr>
        <w:t>advise</w:t>
      </w:r>
      <w:r w:rsidR="00180F1A">
        <w:rPr>
          <w:rFonts w:ascii="Times New Roman" w:hAnsi="Times New Roman" w:cs="Times New Roman"/>
          <w:sz w:val="24"/>
          <w:szCs w:val="24"/>
        </w:rPr>
        <w:t>d</w:t>
      </w:r>
      <w:r>
        <w:rPr>
          <w:rFonts w:ascii="Times New Roman" w:hAnsi="Times New Roman" w:cs="Times New Roman"/>
          <w:sz w:val="24"/>
          <w:szCs w:val="24"/>
        </w:rPr>
        <w:t xml:space="preserve"> not investing in the Internet under almost any regulatory scenario; the large </w:t>
      </w:r>
      <w:r>
        <w:rPr>
          <w:rFonts w:ascii="Times New Roman" w:hAnsi="Times New Roman" w:cs="Times New Roman"/>
          <w:sz w:val="24"/>
          <w:szCs w:val="24"/>
        </w:rPr>
        <w:lastRenderedPageBreak/>
        <w:t xml:space="preserve">companies who dominate the Internet to the present day laugh at this notion, and their advice to investors </w:t>
      </w:r>
      <w:r w:rsidR="00180F1A">
        <w:rPr>
          <w:rFonts w:ascii="Times New Roman" w:hAnsi="Times New Roman" w:cs="Times New Roman"/>
          <w:sz w:val="24"/>
          <w:szCs w:val="24"/>
        </w:rPr>
        <w:t>(</w:t>
      </w:r>
      <w:r>
        <w:rPr>
          <w:rFonts w:ascii="Times New Roman" w:hAnsi="Times New Roman" w:cs="Times New Roman"/>
          <w:sz w:val="24"/>
          <w:szCs w:val="24"/>
        </w:rPr>
        <w:t>in quarterly conference calls</w:t>
      </w:r>
      <w:r w:rsidR="00180F1A">
        <w:rPr>
          <w:rFonts w:ascii="Times New Roman" w:hAnsi="Times New Roman" w:cs="Times New Roman"/>
          <w:sz w:val="24"/>
          <w:szCs w:val="24"/>
        </w:rPr>
        <w:t>)</w:t>
      </w:r>
      <w:r>
        <w:rPr>
          <w:rFonts w:ascii="Times New Roman" w:hAnsi="Times New Roman" w:cs="Times New Roman"/>
          <w:sz w:val="24"/>
          <w:szCs w:val="24"/>
        </w:rPr>
        <w:t xml:space="preserve"> is </w:t>
      </w:r>
      <w:r w:rsidR="00180F1A">
        <w:rPr>
          <w:rFonts w:ascii="Times New Roman" w:hAnsi="Times New Roman" w:cs="Times New Roman"/>
          <w:sz w:val="24"/>
          <w:szCs w:val="24"/>
        </w:rPr>
        <w:t xml:space="preserve">the same:  </w:t>
      </w:r>
      <w:r>
        <w:rPr>
          <w:rFonts w:ascii="Times New Roman" w:hAnsi="Times New Roman" w:cs="Times New Roman"/>
          <w:sz w:val="24"/>
          <w:szCs w:val="24"/>
        </w:rPr>
        <w:t>to continue to invest</w:t>
      </w:r>
      <w:r w:rsidR="00180F1A">
        <w:rPr>
          <w:rFonts w:ascii="Times New Roman" w:hAnsi="Times New Roman" w:cs="Times New Roman"/>
          <w:sz w:val="24"/>
          <w:szCs w:val="24"/>
        </w:rPr>
        <w:t xml:space="preserve"> in the Internet as an essential utility of modern life</w:t>
      </w:r>
      <w:r>
        <w:rPr>
          <w:rFonts w:ascii="Times New Roman" w:hAnsi="Times New Roman" w:cs="Times New Roman"/>
          <w:sz w:val="24"/>
          <w:szCs w:val="24"/>
        </w:rPr>
        <w:t xml:space="preserve">; </w:t>
      </w:r>
    </w:p>
    <w:p w:rsidR="00180F1A" w:rsidRDefault="00180F1A" w:rsidP="009D23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fact of the matter is that the Commission’s 2015 Open Internet Order, rather than effecting a radical restructuring of Internet regulation in the USA, simply restored the </w:t>
      </w:r>
      <w:r w:rsidRPr="00180F1A">
        <w:rPr>
          <w:rFonts w:ascii="Times New Roman" w:hAnsi="Times New Roman" w:cs="Times New Roman"/>
          <w:i/>
          <w:sz w:val="24"/>
          <w:szCs w:val="24"/>
        </w:rPr>
        <w:t>status quo ante</w:t>
      </w:r>
      <w:r>
        <w:rPr>
          <w:rFonts w:ascii="Times New Roman" w:hAnsi="Times New Roman" w:cs="Times New Roman"/>
          <w:sz w:val="24"/>
          <w:szCs w:val="24"/>
        </w:rPr>
        <w:t>; that is, restoring the requirement for nondiscrimination in the delivery of an essential service, as it existed in the first 10 years (approximately) of the dial-up Internet;</w:t>
      </w:r>
    </w:p>
    <w:p w:rsidR="00180F1A" w:rsidRDefault="00FD7119" w:rsidP="009D23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It may be worth mentioning that the initial and most prominent complaint regarding </w:t>
      </w:r>
      <w:proofErr w:type="spellStart"/>
      <w:r>
        <w:rPr>
          <w:rFonts w:ascii="Times New Roman" w:hAnsi="Times New Roman" w:cs="Times New Roman"/>
          <w:sz w:val="24"/>
          <w:szCs w:val="24"/>
        </w:rPr>
        <w:t>cablecos</w:t>
      </w:r>
      <w:proofErr w:type="spellEnd"/>
      <w:r w:rsidR="00486C35">
        <w:rPr>
          <w:rFonts w:ascii="Times New Roman" w:hAnsi="Times New Roman" w:cs="Times New Roman"/>
          <w:sz w:val="24"/>
          <w:szCs w:val="24"/>
        </w:rPr>
        <w:t>’</w:t>
      </w:r>
      <w:r>
        <w:rPr>
          <w:rFonts w:ascii="Times New Roman" w:hAnsi="Times New Roman" w:cs="Times New Roman"/>
          <w:sz w:val="24"/>
          <w:szCs w:val="24"/>
        </w:rPr>
        <w:t xml:space="preserve"> ongoing and inevitable </w:t>
      </w:r>
      <w:r w:rsidR="00A03141">
        <w:rPr>
          <w:rFonts w:ascii="Times New Roman" w:hAnsi="Times New Roman" w:cs="Times New Roman"/>
          <w:sz w:val="24"/>
          <w:szCs w:val="24"/>
        </w:rPr>
        <w:t xml:space="preserve">(due to economic incentives) </w:t>
      </w:r>
      <w:r>
        <w:rPr>
          <w:rFonts w:ascii="Times New Roman" w:hAnsi="Times New Roman" w:cs="Times New Roman"/>
          <w:sz w:val="24"/>
          <w:szCs w:val="24"/>
        </w:rPr>
        <w:t xml:space="preserve">violation of net neutrality principles (following FCC release of its initial Internet Policy Statement (2005) also came out of Portland, Oregon; in fact, I want to take this occasion to call out Mr. Robb </w:t>
      </w:r>
      <w:proofErr w:type="spellStart"/>
      <w:r>
        <w:rPr>
          <w:rFonts w:ascii="Times New Roman" w:hAnsi="Times New Roman" w:cs="Times New Roman"/>
          <w:sz w:val="24"/>
          <w:szCs w:val="24"/>
        </w:rPr>
        <w:t>Topolski</w:t>
      </w:r>
      <w:proofErr w:type="spellEnd"/>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for filing the </w:t>
      </w:r>
      <w:r w:rsidR="00486C35">
        <w:rPr>
          <w:rFonts w:ascii="Times New Roman" w:hAnsi="Times New Roman" w:cs="Times New Roman"/>
          <w:sz w:val="24"/>
          <w:szCs w:val="24"/>
        </w:rPr>
        <w:t xml:space="preserve">primary </w:t>
      </w:r>
      <w:r>
        <w:rPr>
          <w:rFonts w:ascii="Times New Roman" w:hAnsi="Times New Roman" w:cs="Times New Roman"/>
          <w:sz w:val="24"/>
          <w:szCs w:val="24"/>
        </w:rPr>
        <w:t xml:space="preserve">complaint against Comcast that helped lead to the initial FCC decision fining Comcast, though this was reversed by the DC Circuit (2010) on jurisdictional grounds (primarily that the FCC had no statutory authority to order Net Neutrality under Title I); I would also like to </w:t>
      </w:r>
      <w:r w:rsidR="00486C35">
        <w:rPr>
          <w:rFonts w:ascii="Times New Roman" w:hAnsi="Times New Roman" w:cs="Times New Roman"/>
          <w:sz w:val="24"/>
          <w:szCs w:val="24"/>
        </w:rPr>
        <w:t xml:space="preserve">take this opportunity and </w:t>
      </w:r>
      <w:r>
        <w:rPr>
          <w:rFonts w:ascii="Times New Roman" w:hAnsi="Times New Roman" w:cs="Times New Roman"/>
          <w:sz w:val="24"/>
          <w:szCs w:val="24"/>
        </w:rPr>
        <w:t>apologize to the FCC for Portland, Oregon being such a bother;</w:t>
      </w:r>
    </w:p>
    <w:p w:rsidR="00FD7119" w:rsidRDefault="00486C35" w:rsidP="009D23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Let us </w:t>
      </w:r>
      <w:r w:rsidR="000E728F">
        <w:rPr>
          <w:rFonts w:ascii="Times New Roman" w:hAnsi="Times New Roman" w:cs="Times New Roman"/>
          <w:sz w:val="24"/>
          <w:szCs w:val="24"/>
        </w:rPr>
        <w:t>also</w:t>
      </w:r>
      <w:r>
        <w:rPr>
          <w:rFonts w:ascii="Times New Roman" w:hAnsi="Times New Roman" w:cs="Times New Roman"/>
          <w:sz w:val="24"/>
          <w:szCs w:val="24"/>
        </w:rPr>
        <w:t xml:space="preserve"> review the relevant court decisions, including Verizon v. FCC (DC Circuit, 2011) which recognized a degree of FCC authority under Section 706, but rejected specific FCC rules (in the FCC’s initial 2010 effort) based on Title I:  “</w:t>
      </w:r>
      <w:r w:rsidRPr="00486C35">
        <w:rPr>
          <w:rFonts w:ascii="Times New Roman" w:hAnsi="Times New Roman" w:cs="Times New Roman"/>
          <w:i/>
          <w:sz w:val="24"/>
          <w:szCs w:val="24"/>
        </w:rPr>
        <w:t>Given the Commission’s still-binding decision to classify broadband providers [as] providers of “information services” open Internet protections that regulated broadband providers as common carriers would violate the (Communications) Act</w:t>
      </w:r>
      <w:r>
        <w:rPr>
          <w:rFonts w:ascii="Times New Roman" w:hAnsi="Times New Roman" w:cs="Times New Roman"/>
          <w:sz w:val="24"/>
          <w:szCs w:val="24"/>
        </w:rPr>
        <w:t>;”</w:t>
      </w:r>
    </w:p>
    <w:p w:rsidR="00486C35" w:rsidRDefault="00486C35" w:rsidP="009D23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Given the clear command of the DC Circuit, the FCC rightfully returned to Title II in 2015, the only basis for authority to impose a form of Net Neutrality over the Internet legally validated and recognized by the courts; moreover, such basis of authority was hardly “new”; in fact it was the legal basis of authority during the first 10+ years of the Internet’s existence on the dial-up telephone platform;</w:t>
      </w:r>
    </w:p>
    <w:p w:rsidR="00486C35" w:rsidRDefault="000E728F" w:rsidP="009D23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FCC’s rightful decision to return (in the 2015 Open Internet Order) to the initial Internet regime of nondiscrimination under Title II was properly upheld on June 14, 2016 by the D.C. Circuit Court of Appeals, which was a decisive victory for the 2015 FCC on all key points;</w:t>
      </w:r>
      <w:r w:rsidR="00273779">
        <w:rPr>
          <w:rFonts w:ascii="Times New Roman" w:hAnsi="Times New Roman" w:cs="Times New Roman"/>
          <w:sz w:val="24"/>
          <w:szCs w:val="24"/>
        </w:rPr>
        <w:t xml:space="preserve"> </w:t>
      </w:r>
      <w:proofErr w:type="spellStart"/>
      <w:r w:rsidR="00273779" w:rsidRPr="00273779">
        <w:rPr>
          <w:rFonts w:ascii="Times New Roman" w:hAnsi="Times New Roman" w:cs="Times New Roman"/>
          <w:i/>
          <w:sz w:val="24"/>
          <w:szCs w:val="24"/>
        </w:rPr>
        <w:t>En</w:t>
      </w:r>
      <w:proofErr w:type="spellEnd"/>
      <w:r w:rsidR="00273779" w:rsidRPr="00273779">
        <w:rPr>
          <w:rFonts w:ascii="Times New Roman" w:hAnsi="Times New Roman" w:cs="Times New Roman"/>
          <w:i/>
          <w:sz w:val="24"/>
          <w:szCs w:val="24"/>
        </w:rPr>
        <w:t xml:space="preserve"> banc</w:t>
      </w:r>
      <w:r w:rsidR="00273779">
        <w:rPr>
          <w:rFonts w:ascii="Times New Roman" w:hAnsi="Times New Roman" w:cs="Times New Roman"/>
          <w:sz w:val="24"/>
          <w:szCs w:val="24"/>
        </w:rPr>
        <w:t xml:space="preserve"> review was denied; </w:t>
      </w:r>
    </w:p>
    <w:p w:rsidR="000E728F" w:rsidRDefault="00273779" w:rsidP="009D23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Comes now a new federal administration; and a new FCC majority; the FCC NPRM now labels the 2015 Open Internet Order as the “Title II Order” and claims (falsely) that the new NPRM is designed to return to the status quo BEFORE the 2015 Open Internet Order;</w:t>
      </w:r>
    </w:p>
    <w:p w:rsidR="00273779" w:rsidRDefault="00273779" w:rsidP="009D23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As is evident in these comments, the notion that the 2015 Open Internet Order represented a radical change to Title II regulation is entirely false; the public Internet was </w:t>
      </w:r>
      <w:r>
        <w:rPr>
          <w:rFonts w:ascii="Times New Roman" w:hAnsi="Times New Roman" w:cs="Times New Roman"/>
          <w:sz w:val="24"/>
          <w:szCs w:val="24"/>
        </w:rPr>
        <w:lastRenderedPageBreak/>
        <w:t>birthed and blossomed under Title II nondiscrimination requirements during the first 10+ years of the existence of the public Internet (which I myself count from the Xmas shopping season, 1995);</w:t>
      </w:r>
    </w:p>
    <w:p w:rsidR="00273779" w:rsidRDefault="00273779" w:rsidP="009D23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Therefore, the supposition of the NPRM that the 2015 Open Internet Order is a radical change  from prior law is false; and the supposition of the NPRM that the 2015 Open Internet Order put at risk Internet investment and innovation is also false, and not supported by valid, arms-length empirical data.</w:t>
      </w:r>
    </w:p>
    <w:p w:rsidR="008E6415" w:rsidRDefault="008E6415" w:rsidP="008E6415">
      <w:pPr>
        <w:rPr>
          <w:rFonts w:ascii="Times New Roman" w:hAnsi="Times New Roman" w:cs="Times New Roman"/>
          <w:sz w:val="24"/>
          <w:szCs w:val="24"/>
        </w:rPr>
      </w:pPr>
    </w:p>
    <w:p w:rsidR="008E6415" w:rsidRDefault="008E6415" w:rsidP="008E6415">
      <w:pPr>
        <w:rPr>
          <w:rFonts w:ascii="Times New Roman" w:hAnsi="Times New Roman" w:cs="Times New Roman"/>
          <w:sz w:val="24"/>
          <w:szCs w:val="24"/>
        </w:rPr>
      </w:pPr>
      <w:r>
        <w:rPr>
          <w:rFonts w:ascii="Times New Roman" w:hAnsi="Times New Roman" w:cs="Times New Roman"/>
          <w:sz w:val="24"/>
          <w:szCs w:val="24"/>
        </w:rPr>
        <w:t>Thank you for considering my comments, which are submitted entirely on my own behalf.</w:t>
      </w:r>
    </w:p>
    <w:p w:rsidR="008E6415" w:rsidRDefault="008E6415" w:rsidP="008E6415">
      <w:pPr>
        <w:rPr>
          <w:rFonts w:ascii="Times New Roman" w:hAnsi="Times New Roman" w:cs="Times New Roman"/>
          <w:sz w:val="24"/>
          <w:szCs w:val="24"/>
        </w:rPr>
      </w:pPr>
      <w:r>
        <w:rPr>
          <w:rFonts w:ascii="Times New Roman" w:hAnsi="Times New Roman" w:cs="Times New Roman"/>
          <w:sz w:val="24"/>
          <w:szCs w:val="24"/>
        </w:rPr>
        <w:t>Sincerely,</w:t>
      </w:r>
    </w:p>
    <w:p w:rsidR="008E6415" w:rsidRDefault="008E6415" w:rsidP="008E6415">
      <w:pPr>
        <w:rPr>
          <w:rFonts w:ascii="Times New Roman" w:hAnsi="Times New Roman" w:cs="Times New Roman"/>
          <w:sz w:val="24"/>
          <w:szCs w:val="24"/>
        </w:rPr>
      </w:pPr>
    </w:p>
    <w:p w:rsidR="008E6415" w:rsidRDefault="008E6415" w:rsidP="008E6415">
      <w:pPr>
        <w:rPr>
          <w:rFonts w:ascii="Times New Roman" w:hAnsi="Times New Roman" w:cs="Times New Roman"/>
          <w:sz w:val="24"/>
          <w:szCs w:val="24"/>
        </w:rPr>
      </w:pPr>
      <w:r>
        <w:rPr>
          <w:rFonts w:ascii="Times New Roman" w:hAnsi="Times New Roman" w:cs="Times New Roman"/>
          <w:sz w:val="24"/>
          <w:szCs w:val="24"/>
        </w:rPr>
        <w:t>David C. Olson</w:t>
      </w:r>
    </w:p>
    <w:p w:rsidR="008E6415" w:rsidRDefault="008E6415" w:rsidP="008E6415">
      <w:pPr>
        <w:rPr>
          <w:rFonts w:ascii="Times New Roman" w:hAnsi="Times New Roman" w:cs="Times New Roman"/>
          <w:sz w:val="24"/>
          <w:szCs w:val="24"/>
        </w:rPr>
      </w:pPr>
      <w:r>
        <w:rPr>
          <w:rFonts w:ascii="Times New Roman" w:hAnsi="Times New Roman" w:cs="Times New Roman"/>
          <w:sz w:val="24"/>
          <w:szCs w:val="24"/>
        </w:rPr>
        <w:t>--</w:t>
      </w:r>
    </w:p>
    <w:p w:rsidR="008E6415" w:rsidRDefault="008E6415" w:rsidP="008E6415">
      <w:pPr>
        <w:rPr>
          <w:rFonts w:ascii="Times New Roman" w:hAnsi="Times New Roman" w:cs="Times New Roman"/>
          <w:sz w:val="24"/>
          <w:szCs w:val="24"/>
        </w:rPr>
      </w:pPr>
      <w:r>
        <w:rPr>
          <w:rFonts w:ascii="Times New Roman" w:hAnsi="Times New Roman" w:cs="Times New Roman"/>
          <w:sz w:val="24"/>
          <w:szCs w:val="24"/>
        </w:rPr>
        <w:t>Adjunct Professor, Telecommunications Law, Lewis &amp; Clark Law School (Portland, OR)</w:t>
      </w:r>
      <w:r w:rsidR="004D00B3">
        <w:rPr>
          <w:rFonts w:ascii="Times New Roman" w:hAnsi="Times New Roman" w:cs="Times New Roman"/>
          <w:sz w:val="24"/>
          <w:szCs w:val="24"/>
        </w:rPr>
        <w:t xml:space="preserve"> (current</w:t>
      </w:r>
      <w:proofErr w:type="gramStart"/>
      <w:r w:rsidR="004D00B3">
        <w:rPr>
          <w:rFonts w:ascii="Times New Roman" w:hAnsi="Times New Roman" w:cs="Times New Roman"/>
          <w:sz w:val="24"/>
          <w:szCs w:val="24"/>
        </w:rPr>
        <w:t>)</w:t>
      </w:r>
      <w:proofErr w:type="gramEnd"/>
      <w:r w:rsidR="004D00B3">
        <w:rPr>
          <w:rFonts w:ascii="Times New Roman" w:hAnsi="Times New Roman" w:cs="Times New Roman"/>
          <w:sz w:val="24"/>
          <w:szCs w:val="24"/>
        </w:rPr>
        <w:br/>
      </w:r>
      <w:r>
        <w:rPr>
          <w:rFonts w:ascii="Times New Roman" w:hAnsi="Times New Roman" w:cs="Times New Roman"/>
          <w:sz w:val="24"/>
          <w:szCs w:val="24"/>
        </w:rPr>
        <w:t>Cable Communications Director, City of Portland (1983-2012)</w:t>
      </w:r>
      <w:r>
        <w:rPr>
          <w:rFonts w:ascii="Times New Roman" w:hAnsi="Times New Roman" w:cs="Times New Roman"/>
          <w:sz w:val="24"/>
          <w:szCs w:val="24"/>
        </w:rPr>
        <w:br/>
        <w:t xml:space="preserve">NATOA President (1992-93) </w:t>
      </w:r>
      <w:hyperlink r:id="rId9" w:history="1">
        <w:r w:rsidRPr="00311A55">
          <w:rPr>
            <w:rStyle w:val="Hyperlink"/>
            <w:rFonts w:ascii="Times New Roman" w:hAnsi="Times New Roman" w:cs="Times New Roman"/>
            <w:sz w:val="24"/>
            <w:szCs w:val="24"/>
          </w:rPr>
          <w:t>www.natoa.org</w:t>
        </w:r>
      </w:hyperlink>
      <w:r>
        <w:rPr>
          <w:rFonts w:ascii="Times New Roman" w:hAnsi="Times New Roman" w:cs="Times New Roman"/>
          <w:sz w:val="24"/>
          <w:szCs w:val="24"/>
        </w:rPr>
        <w:t xml:space="preserve"> </w:t>
      </w:r>
    </w:p>
    <w:p w:rsidR="008E6415" w:rsidRDefault="008E6415" w:rsidP="008E6415">
      <w:pPr>
        <w:rPr>
          <w:rFonts w:ascii="Times New Roman" w:hAnsi="Times New Roman" w:cs="Times New Roman"/>
          <w:sz w:val="24"/>
          <w:szCs w:val="24"/>
        </w:rPr>
      </w:pPr>
      <w:r>
        <w:rPr>
          <w:rFonts w:ascii="Times New Roman" w:hAnsi="Times New Roman" w:cs="Times New Roman"/>
          <w:sz w:val="24"/>
          <w:szCs w:val="24"/>
        </w:rPr>
        <w:t>--</w:t>
      </w:r>
    </w:p>
    <w:p w:rsidR="000E728F" w:rsidRPr="000E728F" w:rsidRDefault="008E6415" w:rsidP="00513BE7">
      <w:pPr>
        <w:rPr>
          <w:rFonts w:ascii="Times New Roman" w:hAnsi="Times New Roman" w:cs="Times New Roman"/>
          <w:sz w:val="24"/>
          <w:szCs w:val="24"/>
        </w:rPr>
      </w:pPr>
      <w:r w:rsidRPr="004D00B3">
        <w:rPr>
          <w:rFonts w:ascii="Times New Roman" w:hAnsi="Times New Roman" w:cs="Times New Roman"/>
          <w:color w:val="FF0000"/>
          <w:sz w:val="24"/>
          <w:szCs w:val="24"/>
        </w:rPr>
        <w:t>CABLEWORKS</w:t>
      </w:r>
      <w:r w:rsidR="004D00B3">
        <w:rPr>
          <w:rFonts w:ascii="Times New Roman" w:hAnsi="Times New Roman" w:cs="Times New Roman"/>
          <w:sz w:val="24"/>
          <w:szCs w:val="24"/>
        </w:rPr>
        <w:br/>
      </w:r>
      <w:r>
        <w:rPr>
          <w:rFonts w:ascii="Times New Roman" w:hAnsi="Times New Roman" w:cs="Times New Roman"/>
          <w:sz w:val="24"/>
          <w:szCs w:val="24"/>
        </w:rPr>
        <w:t>David C. Olson, Principal</w:t>
      </w:r>
      <w:r w:rsidR="004D00B3">
        <w:rPr>
          <w:rFonts w:ascii="Times New Roman" w:hAnsi="Times New Roman" w:cs="Times New Roman"/>
          <w:sz w:val="24"/>
          <w:szCs w:val="24"/>
        </w:rPr>
        <w:br/>
      </w:r>
      <w:r>
        <w:rPr>
          <w:rFonts w:ascii="Times New Roman" w:hAnsi="Times New Roman" w:cs="Times New Roman"/>
          <w:sz w:val="24"/>
          <w:szCs w:val="24"/>
        </w:rPr>
        <w:t>5220 SW 42</w:t>
      </w:r>
      <w:r w:rsidRPr="008E6415">
        <w:rPr>
          <w:rFonts w:ascii="Times New Roman" w:hAnsi="Times New Roman" w:cs="Times New Roman"/>
          <w:sz w:val="24"/>
          <w:szCs w:val="24"/>
          <w:vertAlign w:val="superscript"/>
        </w:rPr>
        <w:t>nd</w:t>
      </w:r>
      <w:r>
        <w:rPr>
          <w:rFonts w:ascii="Times New Roman" w:hAnsi="Times New Roman" w:cs="Times New Roman"/>
          <w:sz w:val="24"/>
          <w:szCs w:val="24"/>
        </w:rPr>
        <w:t xml:space="preserve"> Ave</w:t>
      </w:r>
      <w:r w:rsidR="004D00B3">
        <w:rPr>
          <w:rFonts w:ascii="Times New Roman" w:hAnsi="Times New Roman" w:cs="Times New Roman"/>
          <w:sz w:val="24"/>
          <w:szCs w:val="24"/>
        </w:rPr>
        <w:br/>
      </w:r>
      <w:r>
        <w:rPr>
          <w:rFonts w:ascii="Times New Roman" w:hAnsi="Times New Roman" w:cs="Times New Roman"/>
          <w:sz w:val="24"/>
          <w:szCs w:val="24"/>
        </w:rPr>
        <w:t>Portland, OR  97221</w:t>
      </w:r>
      <w:r w:rsidR="004D00B3">
        <w:rPr>
          <w:rFonts w:ascii="Times New Roman" w:hAnsi="Times New Roman" w:cs="Times New Roman"/>
          <w:sz w:val="24"/>
          <w:szCs w:val="24"/>
        </w:rPr>
        <w:br/>
      </w:r>
      <w:r>
        <w:rPr>
          <w:rFonts w:ascii="Times New Roman" w:hAnsi="Times New Roman" w:cs="Times New Roman"/>
          <w:sz w:val="24"/>
          <w:szCs w:val="24"/>
        </w:rPr>
        <w:t>Landline:  503.245-4504</w:t>
      </w:r>
      <w:r w:rsidR="004D00B3">
        <w:rPr>
          <w:rFonts w:ascii="Times New Roman" w:hAnsi="Times New Roman" w:cs="Times New Roman"/>
          <w:sz w:val="24"/>
          <w:szCs w:val="24"/>
        </w:rPr>
        <w:br/>
      </w:r>
      <w:r>
        <w:rPr>
          <w:rFonts w:ascii="Times New Roman" w:hAnsi="Times New Roman" w:cs="Times New Roman"/>
          <w:sz w:val="24"/>
          <w:szCs w:val="24"/>
        </w:rPr>
        <w:t>Mobile:  503.422.7551</w:t>
      </w:r>
      <w:r w:rsidR="004D00B3">
        <w:rPr>
          <w:rFonts w:ascii="Times New Roman" w:hAnsi="Times New Roman" w:cs="Times New Roman"/>
          <w:sz w:val="24"/>
          <w:szCs w:val="24"/>
        </w:rPr>
        <w:br/>
      </w:r>
      <w:r>
        <w:rPr>
          <w:rFonts w:ascii="Times New Roman" w:hAnsi="Times New Roman" w:cs="Times New Roman"/>
          <w:sz w:val="24"/>
          <w:szCs w:val="24"/>
        </w:rPr>
        <w:t xml:space="preserve">Email:  </w:t>
      </w:r>
      <w:hyperlink r:id="rId10" w:history="1">
        <w:r w:rsidRPr="00311A55">
          <w:rPr>
            <w:rStyle w:val="Hyperlink"/>
            <w:rFonts w:ascii="Times New Roman" w:hAnsi="Times New Roman" w:cs="Times New Roman"/>
            <w:sz w:val="24"/>
            <w:szCs w:val="24"/>
          </w:rPr>
          <w:t>cableworks.c21@gmail.com</w:t>
        </w:r>
      </w:hyperlink>
      <w:r>
        <w:rPr>
          <w:rFonts w:ascii="Times New Roman" w:hAnsi="Times New Roman" w:cs="Times New Roman"/>
          <w:sz w:val="24"/>
          <w:szCs w:val="24"/>
        </w:rPr>
        <w:t xml:space="preserve"> </w:t>
      </w:r>
      <w:hyperlink r:id="rId11" w:history="1">
        <w:r w:rsidRPr="00311A55">
          <w:rPr>
            <w:rStyle w:val="Hyperlink"/>
            <w:rFonts w:ascii="Times New Roman" w:hAnsi="Times New Roman" w:cs="Times New Roman"/>
            <w:sz w:val="24"/>
            <w:szCs w:val="24"/>
          </w:rPr>
          <w:t>mailto:cableworks.c21@gmail.com</w:t>
        </w:r>
      </w:hyperlink>
      <w:bookmarkStart w:id="0" w:name="_GoBack"/>
      <w:bookmarkEnd w:id="0"/>
    </w:p>
    <w:p w:rsidR="00A816FE" w:rsidRPr="00A200D5" w:rsidRDefault="00A816FE" w:rsidP="009D23F6">
      <w:pPr>
        <w:rPr>
          <w:rFonts w:ascii="Times New Roman" w:hAnsi="Times New Roman" w:cs="Times New Roman"/>
          <w:sz w:val="24"/>
          <w:szCs w:val="24"/>
        </w:rPr>
      </w:pPr>
    </w:p>
    <w:p w:rsidR="009D23F6" w:rsidRPr="00A200D5" w:rsidRDefault="009D23F6" w:rsidP="009D23F6">
      <w:pPr>
        <w:rPr>
          <w:rFonts w:ascii="Times New Roman" w:hAnsi="Times New Roman" w:cs="Times New Roman"/>
          <w:sz w:val="24"/>
          <w:szCs w:val="24"/>
        </w:rPr>
      </w:pPr>
    </w:p>
    <w:p w:rsidR="009D23F6" w:rsidRPr="00A200D5" w:rsidRDefault="009D23F6" w:rsidP="009D23F6">
      <w:pPr>
        <w:rPr>
          <w:rFonts w:ascii="Times New Roman" w:hAnsi="Times New Roman" w:cs="Times New Roman"/>
          <w:sz w:val="24"/>
          <w:szCs w:val="24"/>
        </w:rPr>
      </w:pPr>
    </w:p>
    <w:p w:rsidR="009D23F6" w:rsidRPr="00A200D5" w:rsidRDefault="009D23F6" w:rsidP="009D23F6">
      <w:pPr>
        <w:rPr>
          <w:rFonts w:ascii="Times New Roman" w:hAnsi="Times New Roman" w:cs="Times New Roman"/>
          <w:sz w:val="24"/>
          <w:szCs w:val="24"/>
        </w:rPr>
      </w:pPr>
    </w:p>
    <w:p w:rsidR="00E9742A" w:rsidRPr="00A200D5" w:rsidRDefault="00E9742A">
      <w:pPr>
        <w:rPr>
          <w:rFonts w:ascii="Times New Roman" w:hAnsi="Times New Roman" w:cs="Times New Roman"/>
          <w:sz w:val="24"/>
          <w:szCs w:val="24"/>
        </w:rPr>
      </w:pPr>
    </w:p>
    <w:sectPr w:rsidR="00E9742A" w:rsidRPr="00A200D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1A0" w:rsidRDefault="009901A0" w:rsidP="001B6280">
      <w:pPr>
        <w:spacing w:after="0" w:line="240" w:lineRule="auto"/>
      </w:pPr>
      <w:r>
        <w:separator/>
      </w:r>
    </w:p>
  </w:endnote>
  <w:endnote w:type="continuationSeparator" w:id="0">
    <w:p w:rsidR="009901A0" w:rsidRDefault="009901A0" w:rsidP="001B6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3299345"/>
      <w:docPartObj>
        <w:docPartGallery w:val="Page Numbers (Bottom of Page)"/>
        <w:docPartUnique/>
      </w:docPartObj>
    </w:sdtPr>
    <w:sdtEndPr>
      <w:rPr>
        <w:noProof/>
      </w:rPr>
    </w:sdtEndPr>
    <w:sdtContent>
      <w:p w:rsidR="001B6280" w:rsidRDefault="001B6280">
        <w:pPr>
          <w:pStyle w:val="Footer"/>
          <w:jc w:val="center"/>
        </w:pPr>
        <w:r>
          <w:fldChar w:fldCharType="begin"/>
        </w:r>
        <w:r>
          <w:instrText xml:space="preserve"> PAGE   \* MERGEFORMAT </w:instrText>
        </w:r>
        <w:r>
          <w:fldChar w:fldCharType="separate"/>
        </w:r>
        <w:r w:rsidR="00513BE7">
          <w:rPr>
            <w:noProof/>
          </w:rPr>
          <w:t>5</w:t>
        </w:r>
        <w:r>
          <w:rPr>
            <w:noProof/>
          </w:rPr>
          <w:fldChar w:fldCharType="end"/>
        </w:r>
      </w:p>
    </w:sdtContent>
  </w:sdt>
  <w:p w:rsidR="001B6280" w:rsidRDefault="001B62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1A0" w:rsidRDefault="009901A0" w:rsidP="001B6280">
      <w:pPr>
        <w:spacing w:after="0" w:line="240" w:lineRule="auto"/>
      </w:pPr>
      <w:r>
        <w:separator/>
      </w:r>
    </w:p>
  </w:footnote>
  <w:footnote w:type="continuationSeparator" w:id="0">
    <w:p w:rsidR="009901A0" w:rsidRDefault="009901A0" w:rsidP="001B6280">
      <w:pPr>
        <w:spacing w:after="0" w:line="240" w:lineRule="auto"/>
      </w:pPr>
      <w:r>
        <w:continuationSeparator/>
      </w:r>
    </w:p>
  </w:footnote>
  <w:footnote w:id="1">
    <w:p w:rsidR="00A82298" w:rsidRPr="005F1BCE" w:rsidRDefault="00A82298">
      <w:pPr>
        <w:pStyle w:val="FootnoteText"/>
        <w:rPr>
          <w:rFonts w:ascii="Times New Roman" w:hAnsi="Times New Roman" w:cs="Times New Roman"/>
        </w:rPr>
      </w:pPr>
      <w:r w:rsidRPr="005F1BCE">
        <w:rPr>
          <w:rStyle w:val="FootnoteReference"/>
          <w:rFonts w:ascii="Times New Roman" w:hAnsi="Times New Roman" w:cs="Times New Roman"/>
        </w:rPr>
        <w:footnoteRef/>
      </w:r>
      <w:r w:rsidRPr="005F1BCE">
        <w:rPr>
          <w:rFonts w:ascii="Times New Roman" w:hAnsi="Times New Roman" w:cs="Times New Roman"/>
        </w:rPr>
        <w:t xml:space="preserve"> I tell my Telecommunications Law Class at Lewis &amp; Clark Law School (Portland, Oregon) that the FCC’s reasoning </w:t>
      </w:r>
      <w:r w:rsidR="00B45B90" w:rsidRPr="005F1BCE">
        <w:rPr>
          <w:rFonts w:ascii="Times New Roman" w:hAnsi="Times New Roman" w:cs="Times New Roman"/>
        </w:rPr>
        <w:t xml:space="preserve">(upheld by the Courts) </w:t>
      </w:r>
      <w:r w:rsidRPr="005F1BCE">
        <w:rPr>
          <w:rFonts w:ascii="Times New Roman" w:hAnsi="Times New Roman" w:cs="Times New Roman"/>
        </w:rPr>
        <w:t xml:space="preserve">that cable modem </w:t>
      </w:r>
      <w:r w:rsidR="00921FA7" w:rsidRPr="005F1BCE">
        <w:rPr>
          <w:rFonts w:ascii="Times New Roman" w:hAnsi="Times New Roman" w:cs="Times New Roman"/>
        </w:rPr>
        <w:t xml:space="preserve">ISP </w:t>
      </w:r>
      <w:r w:rsidRPr="005F1BCE">
        <w:rPr>
          <w:rFonts w:ascii="Times New Roman" w:hAnsi="Times New Roman" w:cs="Times New Roman"/>
        </w:rPr>
        <w:t xml:space="preserve">service is inextricable from cable Internet access reminds me of Jessica Rabbit’s explanation of her </w:t>
      </w:r>
      <w:r w:rsidR="00B45B90" w:rsidRPr="005F1BCE">
        <w:rPr>
          <w:rFonts w:ascii="Times New Roman" w:hAnsi="Times New Roman" w:cs="Times New Roman"/>
        </w:rPr>
        <w:t xml:space="preserve">scandalous </w:t>
      </w:r>
      <w:r w:rsidR="00921FA7" w:rsidRPr="005F1BCE">
        <w:rPr>
          <w:rFonts w:ascii="Times New Roman" w:hAnsi="Times New Roman" w:cs="Times New Roman"/>
        </w:rPr>
        <w:t xml:space="preserve">dress and </w:t>
      </w:r>
      <w:r w:rsidRPr="005F1BCE">
        <w:rPr>
          <w:rFonts w:ascii="Times New Roman" w:hAnsi="Times New Roman" w:cs="Times New Roman"/>
        </w:rPr>
        <w:t>behavior to intrepid Detective Eddie Valiant in the memorable Hollywood film “Who Framed Roger Rabbit?” (1988)</w:t>
      </w:r>
      <w:r w:rsidR="00B45B90" w:rsidRPr="005F1BCE">
        <w:rPr>
          <w:rFonts w:ascii="Times New Roman" w:hAnsi="Times New Roman" w:cs="Times New Roman"/>
        </w:rPr>
        <w:t>. Jessica</w:t>
      </w:r>
      <w:r w:rsidRPr="005F1BCE">
        <w:rPr>
          <w:rFonts w:ascii="Times New Roman" w:hAnsi="Times New Roman" w:cs="Times New Roman"/>
        </w:rPr>
        <w:t xml:space="preserve"> states:  “I’m not </w:t>
      </w:r>
      <w:r w:rsidR="00B45B90" w:rsidRPr="005F1BCE">
        <w:rPr>
          <w:rFonts w:ascii="Times New Roman" w:hAnsi="Times New Roman" w:cs="Times New Roman"/>
        </w:rPr>
        <w:t>bad;</w:t>
      </w:r>
      <w:r w:rsidRPr="005F1BCE">
        <w:rPr>
          <w:rFonts w:ascii="Times New Roman" w:hAnsi="Times New Roman" w:cs="Times New Roman"/>
        </w:rPr>
        <w:t xml:space="preserve"> I’m just drawn that way.”  So it is:  the cable modem platform is not </w:t>
      </w:r>
      <w:r w:rsidR="00FD7119">
        <w:rPr>
          <w:rFonts w:ascii="Times New Roman" w:hAnsi="Times New Roman" w:cs="Times New Roman"/>
        </w:rPr>
        <w:t xml:space="preserve">and has never been </w:t>
      </w:r>
      <w:r w:rsidRPr="005F1BCE">
        <w:rPr>
          <w:rFonts w:ascii="Times New Roman" w:hAnsi="Times New Roman" w:cs="Times New Roman"/>
        </w:rPr>
        <w:t>inextricable from standalone Internet access, the cable engineers just designed it that way</w:t>
      </w:r>
      <w:r w:rsidR="00921FA7" w:rsidRPr="005F1BCE">
        <w:rPr>
          <w:rFonts w:ascii="Times New Roman" w:hAnsi="Times New Roman" w:cs="Times New Roman"/>
        </w:rPr>
        <w:t xml:space="preserve"> (at the direction of the cable companies, to maximize profit)</w:t>
      </w:r>
      <w:r w:rsidRPr="005F1BCE">
        <w:rPr>
          <w:rFonts w:ascii="Times New Roman" w:hAnsi="Times New Roman" w:cs="Times New Roman"/>
        </w:rPr>
        <w:t>.</w:t>
      </w:r>
    </w:p>
  </w:footnote>
  <w:footnote w:id="2">
    <w:p w:rsidR="00FD7119" w:rsidRDefault="00FD7119">
      <w:pPr>
        <w:pStyle w:val="FootnoteText"/>
      </w:pPr>
      <w:r>
        <w:rPr>
          <w:rStyle w:val="FootnoteReference"/>
        </w:rPr>
        <w:footnoteRef/>
      </w:r>
      <w:r>
        <w:t xml:space="preserve"> </w:t>
      </w:r>
      <w:hyperlink r:id="rId1" w:history="1">
        <w:r w:rsidRPr="00311A55">
          <w:rPr>
            <w:rStyle w:val="Hyperlink"/>
          </w:rPr>
          <w:t>https://en.wikipedia.org/wiki/Robb_Topolski</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60CC2"/>
    <w:multiLevelType w:val="hybridMultilevel"/>
    <w:tmpl w:val="1CE4A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3F6"/>
    <w:rsid w:val="00017AD0"/>
    <w:rsid w:val="000A4183"/>
    <w:rsid w:val="000D0EB5"/>
    <w:rsid w:val="000E728F"/>
    <w:rsid w:val="00180F1A"/>
    <w:rsid w:val="001B6280"/>
    <w:rsid w:val="002416C1"/>
    <w:rsid w:val="00273779"/>
    <w:rsid w:val="00432592"/>
    <w:rsid w:val="00486C35"/>
    <w:rsid w:val="004D00B3"/>
    <w:rsid w:val="00513BE7"/>
    <w:rsid w:val="00574E76"/>
    <w:rsid w:val="005B7C44"/>
    <w:rsid w:val="005F1BCE"/>
    <w:rsid w:val="008E6415"/>
    <w:rsid w:val="008E7F50"/>
    <w:rsid w:val="00921FA7"/>
    <w:rsid w:val="009901A0"/>
    <w:rsid w:val="009D23F6"/>
    <w:rsid w:val="00A01060"/>
    <w:rsid w:val="00A03141"/>
    <w:rsid w:val="00A200D5"/>
    <w:rsid w:val="00A816FE"/>
    <w:rsid w:val="00A82298"/>
    <w:rsid w:val="00AF336C"/>
    <w:rsid w:val="00B45B90"/>
    <w:rsid w:val="00B50380"/>
    <w:rsid w:val="00B5724A"/>
    <w:rsid w:val="00C3372A"/>
    <w:rsid w:val="00C7605A"/>
    <w:rsid w:val="00CE7288"/>
    <w:rsid w:val="00D67832"/>
    <w:rsid w:val="00D91F03"/>
    <w:rsid w:val="00E03D48"/>
    <w:rsid w:val="00E9742A"/>
    <w:rsid w:val="00EE449A"/>
    <w:rsid w:val="00FD7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2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280"/>
  </w:style>
  <w:style w:type="paragraph" w:styleId="Footer">
    <w:name w:val="footer"/>
    <w:basedOn w:val="Normal"/>
    <w:link w:val="FooterChar"/>
    <w:uiPriority w:val="99"/>
    <w:unhideWhenUsed/>
    <w:rsid w:val="001B62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280"/>
  </w:style>
  <w:style w:type="paragraph" w:styleId="ListParagraph">
    <w:name w:val="List Paragraph"/>
    <w:basedOn w:val="Normal"/>
    <w:uiPriority w:val="34"/>
    <w:qFormat/>
    <w:rsid w:val="00A816FE"/>
    <w:pPr>
      <w:ind w:left="720"/>
      <w:contextualSpacing/>
    </w:pPr>
  </w:style>
  <w:style w:type="paragraph" w:styleId="FootnoteText">
    <w:name w:val="footnote text"/>
    <w:basedOn w:val="Normal"/>
    <w:link w:val="FootnoteTextChar"/>
    <w:uiPriority w:val="99"/>
    <w:semiHidden/>
    <w:unhideWhenUsed/>
    <w:rsid w:val="00A822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2298"/>
    <w:rPr>
      <w:sz w:val="20"/>
      <w:szCs w:val="20"/>
    </w:rPr>
  </w:style>
  <w:style w:type="character" w:styleId="FootnoteReference">
    <w:name w:val="footnote reference"/>
    <w:basedOn w:val="DefaultParagraphFont"/>
    <w:uiPriority w:val="99"/>
    <w:semiHidden/>
    <w:unhideWhenUsed/>
    <w:rsid w:val="00A82298"/>
    <w:rPr>
      <w:vertAlign w:val="superscript"/>
    </w:rPr>
  </w:style>
  <w:style w:type="character" w:styleId="Hyperlink">
    <w:name w:val="Hyperlink"/>
    <w:basedOn w:val="DefaultParagraphFont"/>
    <w:uiPriority w:val="99"/>
    <w:unhideWhenUsed/>
    <w:rsid w:val="00FD71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2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280"/>
  </w:style>
  <w:style w:type="paragraph" w:styleId="Footer">
    <w:name w:val="footer"/>
    <w:basedOn w:val="Normal"/>
    <w:link w:val="FooterChar"/>
    <w:uiPriority w:val="99"/>
    <w:unhideWhenUsed/>
    <w:rsid w:val="001B62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6280"/>
  </w:style>
  <w:style w:type="paragraph" w:styleId="ListParagraph">
    <w:name w:val="List Paragraph"/>
    <w:basedOn w:val="Normal"/>
    <w:uiPriority w:val="34"/>
    <w:qFormat/>
    <w:rsid w:val="00A816FE"/>
    <w:pPr>
      <w:ind w:left="720"/>
      <w:contextualSpacing/>
    </w:pPr>
  </w:style>
  <w:style w:type="paragraph" w:styleId="FootnoteText">
    <w:name w:val="footnote text"/>
    <w:basedOn w:val="Normal"/>
    <w:link w:val="FootnoteTextChar"/>
    <w:uiPriority w:val="99"/>
    <w:semiHidden/>
    <w:unhideWhenUsed/>
    <w:rsid w:val="00A822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2298"/>
    <w:rPr>
      <w:sz w:val="20"/>
      <w:szCs w:val="20"/>
    </w:rPr>
  </w:style>
  <w:style w:type="character" w:styleId="FootnoteReference">
    <w:name w:val="footnote reference"/>
    <w:basedOn w:val="DefaultParagraphFont"/>
    <w:uiPriority w:val="99"/>
    <w:semiHidden/>
    <w:unhideWhenUsed/>
    <w:rsid w:val="00A82298"/>
    <w:rPr>
      <w:vertAlign w:val="superscript"/>
    </w:rPr>
  </w:style>
  <w:style w:type="character" w:styleId="Hyperlink">
    <w:name w:val="Hyperlink"/>
    <w:basedOn w:val="DefaultParagraphFont"/>
    <w:uiPriority w:val="99"/>
    <w:unhideWhenUsed/>
    <w:rsid w:val="00FD71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ableworks.c21@gmail.com" TargetMode="External"/><Relationship Id="rId5" Type="http://schemas.openxmlformats.org/officeDocument/2006/relationships/settings" Target="settings.xml"/><Relationship Id="rId10" Type="http://schemas.openxmlformats.org/officeDocument/2006/relationships/hyperlink" Target="mailto:cableworks.c21@gmail.com" TargetMode="External"/><Relationship Id="rId4" Type="http://schemas.microsoft.com/office/2007/relationships/stylesWithEffects" Target="stylesWithEffects.xml"/><Relationship Id="rId9" Type="http://schemas.openxmlformats.org/officeDocument/2006/relationships/hyperlink" Target="http://www.natoa.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Robb_Topols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80F87-D8EC-436F-8587-37D4ED7C3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C Olson</dc:creator>
  <cp:lastModifiedBy>David C Olson</cp:lastModifiedBy>
  <cp:revision>42</cp:revision>
  <dcterms:created xsi:type="dcterms:W3CDTF">2017-07-17T04:03:00Z</dcterms:created>
  <dcterms:modified xsi:type="dcterms:W3CDTF">2017-07-17T06:21:00Z</dcterms:modified>
</cp:coreProperties>
</file>