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5A9" w:rsidRDefault="007325A9">
      <w:r>
        <w:t>To whom it may concern</w:t>
      </w:r>
      <w:bookmarkStart w:id="0" w:name="_GoBack"/>
      <w:bookmarkEnd w:id="0"/>
    </w:p>
    <w:p w:rsidR="007325A9" w:rsidRDefault="007325A9"/>
    <w:p w:rsidR="005C07DE" w:rsidRDefault="007325A9">
      <w:r>
        <w:t xml:space="preserve">Net neutrality is vitally important to me, as well as millions of other Americans.   I work in a field that could be absolutely decimated by the loss of net neutrality (internet startup in the healthcare industry).  Allowing preferential treatment of internet traffic for cost doesn’t help companies that are not large enough to compete with the giants in this landscape.  It stifles information sharing, entrepreneurship and free market economics.   The only upside to revoking net neutrality is to line the pockets of content creators and ISP’s as well as limiting free speech and opinion on the internet.   </w:t>
      </w:r>
    </w:p>
    <w:p w:rsidR="007325A9" w:rsidRDefault="007325A9"/>
    <w:p w:rsidR="007325A9" w:rsidRDefault="007325A9">
      <w:r>
        <w:t>Keep America free.</w:t>
      </w:r>
    </w:p>
    <w:sectPr w:rsidR="007325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5A9"/>
    <w:rsid w:val="005C07DE"/>
    <w:rsid w:val="007325A9"/>
    <w:rsid w:val="00A45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C4980"/>
  <w15:chartTrackingRefBased/>
  <w15:docId w15:val="{96CD7961-A5C1-4F1A-A37D-95520B7B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Bell</dc:creator>
  <cp:keywords/>
  <dc:description/>
  <cp:lastModifiedBy>Damien Bell</cp:lastModifiedBy>
  <cp:revision>1</cp:revision>
  <dcterms:created xsi:type="dcterms:W3CDTF">2017-07-17T15:24:00Z</dcterms:created>
  <dcterms:modified xsi:type="dcterms:W3CDTF">2017-07-17T15:32:00Z</dcterms:modified>
</cp:coreProperties>
</file>