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81FC2" w:rsidRDefault="00581FC2">
      <w:r>
        <w:t xml:space="preserve">I am on a fixed income and the </w:t>
      </w:r>
      <w:proofErr w:type="gramStart"/>
      <w:r>
        <w:t>internet</w:t>
      </w:r>
      <w:proofErr w:type="gramEnd"/>
      <w:r>
        <w:t xml:space="preserve"> is a lifeline for me.  I would not be able to afford any more expenses if using the </w:t>
      </w:r>
      <w:proofErr w:type="gramStart"/>
      <w:r>
        <w:t>internet</w:t>
      </w:r>
      <w:proofErr w:type="gramEnd"/>
      <w:r>
        <w:t xml:space="preserve"> began charging for it’s use.  I am in support of </w:t>
      </w:r>
      <w:proofErr w:type="gramStart"/>
      <w:r>
        <w:t>internet</w:t>
      </w:r>
      <w:proofErr w:type="gramEnd"/>
      <w:r>
        <w:t xml:space="preserve"> neutrality.</w:t>
      </w:r>
    </w:p>
    <w:p w:rsidR="00C71A44" w:rsidRDefault="00581FC2"/>
    <w:sectPr w:rsidR="00C71A44" w:rsidSect="00D85A1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81FC2"/>
    <w:rsid w:val="00581FC2"/>
  </w:rsids>
  <m:mathPr>
    <m:mathFont m:val="inheri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60B"/>
    <w:pPr>
      <w:spacing w:after="80"/>
    </w:pPr>
    <w:rPr>
      <w:rFonts w:ascii="Arial" w:hAnsi="Arial"/>
      <w:color w:val="00000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</cp:revision>
  <dcterms:created xsi:type="dcterms:W3CDTF">2017-07-18T19:25:00Z</dcterms:created>
  <dcterms:modified xsi:type="dcterms:W3CDTF">2017-07-18T19:28:00Z</dcterms:modified>
</cp:coreProperties>
</file>