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11F" w:rsidRDefault="00E34961">
      <w:r>
        <w:rPr>
          <w:rFonts w:ascii="Verdana" w:hAnsi="Verdana"/>
          <w:color w:val="000000"/>
          <w:sz w:val="20"/>
          <w:szCs w:val="20"/>
        </w:rPr>
        <w:t>My name is Tyson Conrady, and I am the Operation Manager and Chief Engineer of WSVX-AM, W243CL-FM and W292FH-FM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I am in full support of the MMTC and SSR Communications FM Class</w:t>
      </w:r>
      <w:r>
        <w:rPr>
          <w:rFonts w:ascii="Verdana" w:hAnsi="Verdana"/>
          <w:color w:val="000000"/>
          <w:sz w:val="20"/>
          <w:szCs w:val="20"/>
        </w:rPr>
        <w:br/>
        <w:t>C4 / 73.215 proposal to allow eligible Zone II Class A stations</w:t>
      </w:r>
      <w:r>
        <w:rPr>
          <w:rFonts w:ascii="Verdana" w:hAnsi="Verdana"/>
          <w:color w:val="000000"/>
          <w:sz w:val="20"/>
          <w:szCs w:val="20"/>
        </w:rPr>
        <w:br/>
        <w:t>to upgrade in power from 6,000 Watts to 12,000 Watts.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With this increase radio station can be more, serve more, and cover more.   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Please implement the MB 18-184 proposal fully without delay.</w:t>
      </w:r>
      <w:r>
        <w:rPr>
          <w:rFonts w:ascii="Verdana" w:hAnsi="Verdana"/>
          <w:color w:val="000000"/>
          <w:sz w:val="20"/>
          <w:szCs w:val="20"/>
        </w:rPr>
        <w:br/>
        <w:t>Many small broadcasters need this relief.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Sincerely</w:t>
      </w:r>
      <w:proofErr w:type="gramStart"/>
      <w:r>
        <w:rPr>
          <w:rFonts w:ascii="Verdana" w:hAnsi="Verdana"/>
          <w:color w:val="000000"/>
          <w:sz w:val="20"/>
          <w:szCs w:val="20"/>
        </w:rPr>
        <w:t>,</w:t>
      </w:r>
      <w:proofErr w:type="gramEnd"/>
      <w:r>
        <w:rPr>
          <w:rFonts w:ascii="Verdana" w:hAnsi="Verdana"/>
          <w:color w:val="000000"/>
          <w:sz w:val="20"/>
          <w:szCs w:val="20"/>
        </w:rPr>
        <w:br/>
      </w:r>
      <w:r>
        <w:t xml:space="preserve">Tyson Conrady </w:t>
      </w:r>
    </w:p>
    <w:p w:rsidR="00E34961" w:rsidRDefault="00E34961">
      <w:r>
        <w:t>WSVX Radio</w:t>
      </w:r>
    </w:p>
    <w:sectPr w:rsidR="00E34961" w:rsidSect="001211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4961"/>
    <w:rsid w:val="0012111F"/>
    <w:rsid w:val="00E34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1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440</Characters>
  <Application>Microsoft Office Word</Application>
  <DocSecurity>0</DocSecurity>
  <Lines>3</Lines>
  <Paragraphs>1</Paragraphs>
  <ScaleCrop>false</ScaleCrop>
  <Company>Microsoft Corporation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Corporate Edition</cp:lastModifiedBy>
  <cp:revision>1</cp:revision>
  <dcterms:created xsi:type="dcterms:W3CDTF">2018-07-19T20:24:00Z</dcterms:created>
  <dcterms:modified xsi:type="dcterms:W3CDTF">2018-07-19T20:33:00Z</dcterms:modified>
</cp:coreProperties>
</file>