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4" w:rsidRDefault="00EC471C">
      <w:r>
        <w:t>A free, neutral internet is one of the few things America still has going for it.  There are three main arguments behind this thesis.  1. Capitalism requires constant growth, as resources become ever scarcer, the internet provides a place of infinite growth.  2. The free exchange of ideas without marginal cost, while disruptive, is the most important driver of innovation.  3. A neutral internet offers ways to remedy our horribly corrupt political system.</w:t>
      </w:r>
    </w:p>
    <w:p w:rsidR="00EC471C" w:rsidRDefault="00EC471C" w:rsidP="00EC471C">
      <w:pPr>
        <w:pStyle w:val="ListParagraph"/>
        <w:numPr>
          <w:ilvl w:val="0"/>
          <w:numId w:val="1"/>
        </w:numPr>
      </w:pPr>
      <w:r>
        <w:t>To kill the free internet is to kill the goose that laid the golden egg.  While brick and mortar commerce has flagged, ecommerce is a land with no perceivable limits beside server space.  Yet a single server can create something of value that far outstrips its original cost.  This is one of the few domains where America still dominates the world.  Why on earth would you undermine it by putting the keys to the internet in the hands of a few very powerful monopolies?</w:t>
      </w:r>
    </w:p>
    <w:p w:rsidR="00EC471C" w:rsidRDefault="00EC471C" w:rsidP="00EC471C">
      <w:pPr>
        <w:pStyle w:val="ListParagraph"/>
        <w:numPr>
          <w:ilvl w:val="0"/>
          <w:numId w:val="1"/>
        </w:numPr>
      </w:pPr>
      <w:r>
        <w:t>The broadcast paradigm which has dominated information and culture for centuries is falling apart.  No longer can centralized sources determine what information can be disseminated.  We can talk to one another, inform one another, entertain one another and work with one another without the middle man.  The middle men want desperately to keep that power.  Granting them a stranglehold on which sites load and how quickly, is a last ditch effort to maintain a dying paradigm.  Let it go.</w:t>
      </w:r>
    </w:p>
    <w:p w:rsidR="00EC471C" w:rsidRDefault="00EC471C" w:rsidP="00EC471C">
      <w:pPr>
        <w:pStyle w:val="ListParagraph"/>
        <w:numPr>
          <w:ilvl w:val="0"/>
          <w:numId w:val="1"/>
        </w:numPr>
      </w:pPr>
      <w:r>
        <w:t xml:space="preserve">Our political corruption stems from the exorbitant cost of traditional advertisement.  This was once the only way for a person to be able to reach the nation as a whole. </w:t>
      </w:r>
      <w:r w:rsidR="001D6056">
        <w:t xml:space="preserve"> Raising the huge sums needed to run for public office has resulted in the corruption of our democracy.</w:t>
      </w:r>
      <w:r>
        <w:t xml:space="preserve"> </w:t>
      </w:r>
      <w:r w:rsidR="001D6056">
        <w:t>With net neutrality</w:t>
      </w:r>
      <w:r>
        <w:t xml:space="preserve">, literally ANYONE can talk directly to anyone, to everyone, at no cost whatsoever besides the basic cost of internet access.  </w:t>
      </w:r>
      <w:r w:rsidR="001D6056">
        <w:t>Once again, it cuts out the middlemen, the gatekeepers with their tolls that cost so much more than the millions they rack in every election cycle.  It is costing us our democracy.</w:t>
      </w:r>
      <w:bookmarkStart w:id="0" w:name="_GoBack"/>
      <w:bookmarkEnd w:id="0"/>
      <w:r w:rsidR="001D6056">
        <w:t xml:space="preserve"> </w:t>
      </w:r>
    </w:p>
    <w:sectPr w:rsidR="00EC4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67A9B"/>
    <w:multiLevelType w:val="hybridMultilevel"/>
    <w:tmpl w:val="84FAD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1C"/>
    <w:rsid w:val="001D6056"/>
    <w:rsid w:val="00DB2B64"/>
    <w:rsid w:val="00EC4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A766FD-50E3-432C-B118-1D35C3DB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Pfingsten</dc:creator>
  <cp:keywords/>
  <dc:description/>
  <cp:lastModifiedBy>Max Pfingsten</cp:lastModifiedBy>
  <cp:revision>1</cp:revision>
  <dcterms:created xsi:type="dcterms:W3CDTF">2017-07-19T04:14:00Z</dcterms:created>
  <dcterms:modified xsi:type="dcterms:W3CDTF">2017-07-19T04:26:00Z</dcterms:modified>
</cp:coreProperties>
</file>