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69" w:rsidRDefault="00594D7C">
      <w:r>
        <w:t>07/19/2018</w:t>
      </w:r>
    </w:p>
    <w:p w:rsidR="00594D7C" w:rsidRDefault="00594D7C">
      <w:r>
        <w:t xml:space="preserve">RE: North Marion School </w:t>
      </w:r>
      <w:proofErr w:type="spellStart"/>
      <w:r>
        <w:t>Dist</w:t>
      </w:r>
      <w:proofErr w:type="spellEnd"/>
      <w:r>
        <w:t xml:space="preserve"> 15, BEN 144819, appeal and waiver regarding a clerical error and now a deadline extension for </w:t>
      </w:r>
      <w:r w:rsidR="00D10AC0">
        <w:t>BEAR form 472</w:t>
      </w:r>
    </w:p>
    <w:p w:rsidR="00594D7C" w:rsidRDefault="00594D7C">
      <w:r>
        <w:t xml:space="preserve">To Whom </w:t>
      </w:r>
      <w:r w:rsidR="00D10AC0">
        <w:t>It M</w:t>
      </w:r>
      <w:r>
        <w:t>ay Concern</w:t>
      </w:r>
      <w:r w:rsidR="00D10AC0">
        <w:t>:</w:t>
      </w:r>
    </w:p>
    <w:p w:rsidR="00D10AC0" w:rsidRDefault="00D10AC0">
      <w:r>
        <w:t>We have been through quite a process to try and get our money for a clerical error that was made for our 2016-17 E-Rate FRN # 1699121514.</w:t>
      </w:r>
    </w:p>
    <w:p w:rsidR="00D10AC0" w:rsidRDefault="00D10AC0">
      <w:r>
        <w:t>I am writing to request a one-time 120 day extension for this FRN which has been denied. (See Attached)</w:t>
      </w:r>
    </w:p>
    <w:p w:rsidR="00D10AC0" w:rsidRPr="00572C33" w:rsidRDefault="00572C33">
      <w:pPr>
        <w:rPr>
          <w:b/>
        </w:rPr>
      </w:pPr>
      <w:r w:rsidRPr="00572C33">
        <w:rPr>
          <w:b/>
        </w:rPr>
        <w:t>Timeline on trying to get approval for clerical mistake and then get reimbursed:</w:t>
      </w:r>
    </w:p>
    <w:p w:rsidR="00572C33" w:rsidRDefault="00572C33" w:rsidP="00572C33">
      <w:pPr>
        <w:pStyle w:val="ListParagraph"/>
        <w:numPr>
          <w:ilvl w:val="0"/>
          <w:numId w:val="1"/>
        </w:numPr>
      </w:pPr>
      <w:r>
        <w:t>Summer 2017:  Filed an appeal with FCC regarding a clerical error</w:t>
      </w:r>
    </w:p>
    <w:p w:rsidR="00572C33" w:rsidRDefault="00572C33" w:rsidP="00572C33">
      <w:pPr>
        <w:pStyle w:val="ListParagraph"/>
        <w:numPr>
          <w:ilvl w:val="0"/>
          <w:numId w:val="1"/>
        </w:numPr>
      </w:pPr>
      <w:r>
        <w:t>09/01/2017:  Granted appeal DA 17-796, released 08/30/17 (</w:t>
      </w:r>
      <w:r w:rsidR="00E770C0">
        <w:t xml:space="preserve">attached - </w:t>
      </w:r>
      <w:r>
        <w:t>see page 4)</w:t>
      </w:r>
    </w:p>
    <w:p w:rsidR="00572C33" w:rsidRDefault="00572C33" w:rsidP="00572C33">
      <w:pPr>
        <w:pStyle w:val="ListParagraph"/>
        <w:numPr>
          <w:ilvl w:val="0"/>
          <w:numId w:val="1"/>
        </w:numPr>
      </w:pPr>
      <w:r>
        <w:t xml:space="preserve">09/07/2017:  </w:t>
      </w:r>
      <w:r w:rsidR="00B71C1C">
        <w:t xml:space="preserve">Opened </w:t>
      </w:r>
      <w:r>
        <w:t>Case 194360 with USAC – asking what next steps were.</w:t>
      </w:r>
      <w:r w:rsidR="00E770C0">
        <w:t xml:space="preserve"> (See attached)</w:t>
      </w:r>
    </w:p>
    <w:p w:rsidR="00572C33" w:rsidRDefault="00572C33" w:rsidP="00572C33">
      <w:pPr>
        <w:pStyle w:val="ListParagraph"/>
        <w:numPr>
          <w:ilvl w:val="0"/>
          <w:numId w:val="1"/>
        </w:numPr>
      </w:pPr>
      <w:r>
        <w:t>09/07/2017:  USAC answered, if approved FCC would communicated to USAC and USAC would notify appellant within 90 days from Public Notice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>03/09/2018:  Opened Case 228211 with USAC.  Had heard nothing from USAC – inquired about not getting a decision letter within the 90 days – did I miss something, etc.</w:t>
      </w:r>
      <w:r w:rsidR="00E770C0">
        <w:t xml:space="preserve"> (see attached)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>03/15/18:  USAC needs more time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>04/17/18:  Revised Funding Commitment Letter was issued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>04/18/18:  USAC – we need to submit form 486, then invoice on BEAR form 472 (within 45 days)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>04/24/18:  Opened Case 235030 – unable to fill our form 498</w:t>
      </w:r>
      <w:r w:rsidR="00E770C0">
        <w:t xml:space="preserve">  (See attached)</w:t>
      </w:r>
    </w:p>
    <w:p w:rsidR="00B71C1C" w:rsidRDefault="00B71C1C" w:rsidP="00572C33">
      <w:pPr>
        <w:pStyle w:val="ListParagraph"/>
        <w:numPr>
          <w:ilvl w:val="0"/>
          <w:numId w:val="1"/>
        </w:numPr>
      </w:pPr>
      <w:r>
        <w:t xml:space="preserve">04/24 &amp; 25/18:  USAC responses and me responding back and forth  - I needed to become Account </w:t>
      </w:r>
      <w:r w:rsidR="003D2511">
        <w:t>Administrator</w:t>
      </w:r>
      <w:r>
        <w:t>,</w:t>
      </w:r>
      <w:r w:rsidR="00E770C0">
        <w:t xml:space="preserve"> </w:t>
      </w:r>
      <w:r>
        <w:t>then fill out form 498</w:t>
      </w:r>
    </w:p>
    <w:p w:rsidR="00E770C0" w:rsidRDefault="00E770C0" w:rsidP="00572C33">
      <w:pPr>
        <w:pStyle w:val="ListParagraph"/>
        <w:numPr>
          <w:ilvl w:val="0"/>
          <w:numId w:val="1"/>
        </w:numPr>
      </w:pPr>
      <w:r>
        <w:t>04/27/18:  Completed form 498 (form #443024816)</w:t>
      </w:r>
    </w:p>
    <w:p w:rsidR="00E770C0" w:rsidRDefault="00E770C0" w:rsidP="00572C33">
      <w:pPr>
        <w:pStyle w:val="ListParagraph"/>
        <w:numPr>
          <w:ilvl w:val="0"/>
          <w:numId w:val="1"/>
        </w:numPr>
      </w:pPr>
      <w:r>
        <w:t>04/24/18:  Spoke with a Bobby at USAC customer service – found out I had full permissions except Form 498.  I will get a communication telling me I am approved from USAC</w:t>
      </w:r>
    </w:p>
    <w:p w:rsidR="00E770C0" w:rsidRDefault="00E770C0" w:rsidP="00572C33">
      <w:pPr>
        <w:pStyle w:val="ListParagraph"/>
        <w:numPr>
          <w:ilvl w:val="0"/>
          <w:numId w:val="1"/>
        </w:numPr>
      </w:pPr>
      <w:r>
        <w:t xml:space="preserve">07/10/18:  Still no communication – opened another case #241894 with USAC, got response with instructions that did not make sense.  Called USAC customer service </w:t>
      </w:r>
      <w:proofErr w:type="spellStart"/>
      <w:r>
        <w:t>Shenice</w:t>
      </w:r>
      <w:proofErr w:type="spellEnd"/>
      <w:r>
        <w:t xml:space="preserve"> Reid (very helpful) was told I was given the wrong instructions.  Walked me through several items, told me BEAR form is another site – not through EPC.  Needed to get a new PIN for the site.  Will take at least 2 days to receive.  Then I will need to file a deadline extension since this is for 2016/17.</w:t>
      </w:r>
    </w:p>
    <w:p w:rsidR="003D2511" w:rsidRDefault="003D2511" w:rsidP="00572C33">
      <w:pPr>
        <w:pStyle w:val="ListParagraph"/>
        <w:numPr>
          <w:ilvl w:val="0"/>
          <w:numId w:val="1"/>
        </w:numPr>
      </w:pPr>
      <w:r>
        <w:t>07/18/18:  Received new PIN</w:t>
      </w:r>
    </w:p>
    <w:p w:rsidR="00B71C1C" w:rsidRDefault="003D2511" w:rsidP="00572C33">
      <w:pPr>
        <w:pStyle w:val="ListParagraph"/>
        <w:numPr>
          <w:ilvl w:val="0"/>
          <w:numId w:val="1"/>
        </w:numPr>
      </w:pPr>
      <w:r>
        <w:t>07/19/18:   A</w:t>
      </w:r>
      <w:r w:rsidR="00E770C0">
        <w:t>ble to get to BEAR form</w:t>
      </w:r>
      <w:r>
        <w:t xml:space="preserve"> now with new PIN, tried to file the extension and was denied.  File a waiver with FCC</w:t>
      </w:r>
    </w:p>
    <w:p w:rsidR="003D2511" w:rsidRDefault="003D2511" w:rsidP="003D2511">
      <w:r>
        <w:t xml:space="preserve">Whew – what a process.  </w:t>
      </w:r>
    </w:p>
    <w:p w:rsidR="003D2511" w:rsidRDefault="003D2511" w:rsidP="003D2511">
      <w:r>
        <w:t>Please note that I have tried over and over to get this taken care of.  Please grant the extension as this is worth over $23,000 to our Distract</w:t>
      </w:r>
      <w:bookmarkStart w:id="0" w:name="_GoBack"/>
      <w:bookmarkEnd w:id="0"/>
      <w:r>
        <w:t>.</w:t>
      </w:r>
    </w:p>
    <w:p w:rsidR="003D2511" w:rsidRDefault="003D2511" w:rsidP="003D2511">
      <w:r>
        <w:t>Thanks you for your time and of course I would appreciate a decision as soon as possible.                   Linda Murray, Business Manager, North Marion School District #15, 503-678-7102, fax 503-678-1473, email:  linda.murray@nmarion.k12.or.us</w:t>
      </w:r>
    </w:p>
    <w:p w:rsidR="00572C33" w:rsidRDefault="00572C33"/>
    <w:p w:rsidR="00572C33" w:rsidRDefault="00572C33"/>
    <w:sectPr w:rsidR="00572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522"/>
    <w:multiLevelType w:val="hybridMultilevel"/>
    <w:tmpl w:val="8B7A6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57"/>
    <w:rsid w:val="0011151C"/>
    <w:rsid w:val="003D2511"/>
    <w:rsid w:val="00572C33"/>
    <w:rsid w:val="00594D7C"/>
    <w:rsid w:val="00A31B57"/>
    <w:rsid w:val="00B71C1C"/>
    <w:rsid w:val="00C768A1"/>
    <w:rsid w:val="00D10AC0"/>
    <w:rsid w:val="00E7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E0E55-8590-4FCE-8CAA-DF56B576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Murray, Linda I.</dc:creator>
  <cp:keywords/>
  <dc:description/>
  <cp:lastModifiedBy>Murray, Linda I.</cp:lastModifiedBy>
  <cp:revision>2</cp:revision>
  <dcterms:created xsi:type="dcterms:W3CDTF">2018-07-19T16:23:00Z</dcterms:created>
  <dcterms:modified xsi:type="dcterms:W3CDTF">2018-07-19T17:25:00Z</dcterms:modified>
</cp:coreProperties>
</file>