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0" w:type="auto"/>
        <w:tblLook w:val="04A0" w:firstRow="1" w:lastRow="0" w:firstColumn="1" w:lastColumn="0" w:noHBand="0" w:noVBand="1"/>
      </w:tblPr>
      <w:tblGrid>
        <w:gridCol w:w="4675"/>
        <w:gridCol w:w="4675"/>
      </w:tblGrid>
      <w:tr w:rsidR="003F1F41" w:rsidTr="003F1F41">
        <w:tc>
          <w:tcPr>
            <w:tcW w:w="4675" w:type="dxa"/>
          </w:tcPr>
          <w:p w:rsidR="003F1F41" w:rsidRDefault="003F1F41" w:rsidP="003F1F41">
            <w:pPr>
              <w:pStyle w:val="NormalWeb"/>
              <w:spacing w:before="90" w:beforeAutospacing="0" w:after="90" w:afterAutospacing="0"/>
              <w:rPr>
                <w:rFonts w:ascii="Helvetica" w:hAnsi="Helvetica" w:cs="Helvetica"/>
                <w:color w:val="1D2129"/>
                <w:sz w:val="21"/>
                <w:szCs w:val="21"/>
                <w:u w:val="single"/>
              </w:rPr>
            </w:pPr>
            <w:r w:rsidRPr="00D46C32">
              <w:rPr>
                <w:rFonts w:ascii="Helvetica" w:hAnsi="Helvetica" w:cs="Helvetica"/>
                <w:noProof/>
                <w:color w:val="1D2129"/>
                <w:sz w:val="21"/>
                <w:szCs w:val="21"/>
              </w:rPr>
              <w:drawing>
                <wp:inline distT="0" distB="0" distL="0" distR="0" wp14:anchorId="0AAC3D74" wp14:editId="0CBE35C7">
                  <wp:extent cx="963687" cy="638175"/>
                  <wp:effectExtent l="0" t="0" r="825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NortherSkiesLogoFLATSMALL.jpg"/>
                          <pic:cNvPicPr/>
                        </pic:nvPicPr>
                        <pic:blipFill rotWithShape="1">
                          <a:blip r:embed="rId4" cstate="print">
                            <a:extLst>
                              <a:ext uri="{28A0092B-C50C-407E-A947-70E740481C1C}">
                                <a14:useLocalDpi xmlns:a14="http://schemas.microsoft.com/office/drawing/2010/main" val="0"/>
                              </a:ext>
                            </a:extLst>
                          </a:blip>
                          <a:srcRect l="8493" t="12755" r="55449" b="68794"/>
                          <a:stretch/>
                        </pic:blipFill>
                        <pic:spPr bwMode="auto">
                          <a:xfrm>
                            <a:off x="0" y="0"/>
                            <a:ext cx="967826" cy="640916"/>
                          </a:xfrm>
                          <a:prstGeom prst="rect">
                            <a:avLst/>
                          </a:prstGeom>
                          <a:ln>
                            <a:noFill/>
                          </a:ln>
                          <a:extLst>
                            <a:ext uri="{53640926-AAD7-44D8-BBD7-CCE9431645EC}">
                              <a14:shadowObscured xmlns:a14="http://schemas.microsoft.com/office/drawing/2010/main"/>
                            </a:ext>
                          </a:extLst>
                        </pic:spPr>
                      </pic:pic>
                    </a:graphicData>
                  </a:graphic>
                </wp:inline>
              </w:drawing>
            </w:r>
          </w:p>
        </w:tc>
        <w:tc>
          <w:tcPr>
            <w:tcW w:w="4675" w:type="dxa"/>
          </w:tcPr>
          <w:p w:rsidR="003F1F41" w:rsidRPr="003F1F41" w:rsidRDefault="003F1F41" w:rsidP="003F1F41">
            <w:pPr>
              <w:pStyle w:val="NormalWeb"/>
              <w:spacing w:before="90" w:beforeAutospacing="0" w:after="90" w:afterAutospacing="0"/>
              <w:jc w:val="right"/>
              <w:rPr>
                <w:rFonts w:ascii="Helvetica" w:hAnsi="Helvetica" w:cs="Helvetica"/>
                <w:color w:val="1D2129"/>
                <w:sz w:val="21"/>
                <w:szCs w:val="21"/>
              </w:rPr>
            </w:pPr>
            <w:r w:rsidRPr="003F1F41">
              <w:rPr>
                <w:rFonts w:ascii="Helvetica" w:hAnsi="Helvetica" w:cs="Helvetica"/>
                <w:color w:val="1D2129"/>
                <w:sz w:val="21"/>
                <w:szCs w:val="21"/>
              </w:rPr>
              <w:t>504 North Bell Street</w:t>
            </w:r>
          </w:p>
          <w:p w:rsidR="003F1F41" w:rsidRPr="003F1F41" w:rsidRDefault="003F1F41" w:rsidP="003F1F41">
            <w:pPr>
              <w:pStyle w:val="NormalWeb"/>
              <w:spacing w:before="90" w:beforeAutospacing="0" w:after="90" w:afterAutospacing="0"/>
              <w:jc w:val="right"/>
              <w:rPr>
                <w:rFonts w:ascii="Helvetica" w:hAnsi="Helvetica" w:cs="Helvetica"/>
                <w:color w:val="1D2129"/>
                <w:sz w:val="21"/>
                <w:szCs w:val="21"/>
              </w:rPr>
            </w:pPr>
            <w:r w:rsidRPr="003F1F41">
              <w:rPr>
                <w:rFonts w:ascii="Helvetica" w:hAnsi="Helvetica" w:cs="Helvetica"/>
                <w:color w:val="1D2129"/>
                <w:sz w:val="21"/>
                <w:szCs w:val="21"/>
              </w:rPr>
              <w:t>Bismarck, ND 58501</w:t>
            </w:r>
          </w:p>
          <w:p w:rsidR="003F1F41" w:rsidRDefault="003F1F41" w:rsidP="003F1F41">
            <w:pPr>
              <w:pStyle w:val="NormalWeb"/>
              <w:spacing w:before="90" w:beforeAutospacing="0" w:after="90" w:afterAutospacing="0"/>
              <w:jc w:val="right"/>
              <w:rPr>
                <w:rFonts w:ascii="Helvetica" w:hAnsi="Helvetica" w:cs="Helvetica"/>
                <w:color w:val="1D2129"/>
                <w:sz w:val="21"/>
                <w:szCs w:val="21"/>
                <w:u w:val="single"/>
              </w:rPr>
            </w:pPr>
            <w:r w:rsidRPr="003F1F41">
              <w:rPr>
                <w:rFonts w:ascii="Helvetica" w:hAnsi="Helvetica" w:cs="Helvetica"/>
                <w:color w:val="1D2129"/>
                <w:sz w:val="21"/>
                <w:szCs w:val="21"/>
              </w:rPr>
              <w:t>701.204.7300</w:t>
            </w:r>
          </w:p>
        </w:tc>
      </w:tr>
    </w:tbl>
    <w:p w:rsidR="00264E3C" w:rsidRPr="00D46C32" w:rsidRDefault="00264E3C" w:rsidP="003F1F41">
      <w:pPr>
        <w:pStyle w:val="NormalWeb"/>
        <w:shd w:val="clear" w:color="auto" w:fill="FFFFFF"/>
        <w:spacing w:before="90" w:beforeAutospacing="0" w:after="90" w:afterAutospacing="0"/>
        <w:rPr>
          <w:rFonts w:ascii="Helvetica" w:hAnsi="Helvetica" w:cs="Helvetica"/>
          <w:color w:val="1D2129"/>
          <w:sz w:val="21"/>
          <w:szCs w:val="21"/>
          <w:u w:val="single"/>
        </w:rPr>
      </w:pPr>
    </w:p>
    <w:p w:rsidR="00D46C32" w:rsidRDefault="00D46C32" w:rsidP="00D46C32">
      <w:pPr>
        <w:pStyle w:val="NormalWeb"/>
        <w:shd w:val="clear" w:color="auto" w:fill="FFFFFF"/>
        <w:spacing w:before="90" w:beforeAutospacing="0" w:after="90" w:afterAutospacing="0"/>
        <w:jc w:val="both"/>
        <w:rPr>
          <w:rFonts w:ascii="Helvetica" w:hAnsi="Helvetica" w:cs="Helvetica"/>
          <w:color w:val="1D2129"/>
          <w:sz w:val="21"/>
          <w:szCs w:val="21"/>
        </w:rPr>
      </w:pPr>
      <w:bookmarkStart w:id="0" w:name="_GoBack"/>
      <w:bookmarkEnd w:id="0"/>
    </w:p>
    <w:p w:rsidR="00D46C32" w:rsidRDefault="00D46C32" w:rsidP="00D46C32">
      <w:pPr>
        <w:pStyle w:val="NormalWeb"/>
        <w:shd w:val="clear" w:color="auto" w:fill="FFFFFF"/>
        <w:spacing w:before="90" w:beforeAutospacing="0" w:after="90" w:afterAutospacing="0"/>
        <w:jc w:val="both"/>
        <w:rPr>
          <w:rFonts w:ascii="Helvetica" w:hAnsi="Helvetica" w:cs="Helvetica"/>
          <w:color w:val="1D2129"/>
          <w:sz w:val="21"/>
          <w:szCs w:val="21"/>
        </w:rPr>
      </w:pPr>
    </w:p>
    <w:p w:rsidR="00264E3C" w:rsidRDefault="00264E3C" w:rsidP="00264E3C">
      <w:pPr>
        <w:pStyle w:val="NormalWeb"/>
        <w:shd w:val="clear" w:color="auto" w:fill="FFFFFF"/>
        <w:spacing w:before="90" w:beforeAutospacing="0" w:after="90" w:afterAutospacing="0"/>
        <w:rPr>
          <w:rFonts w:ascii="Helvetica" w:hAnsi="Helvetica" w:cs="Helvetica"/>
          <w:color w:val="1D2129"/>
          <w:sz w:val="21"/>
          <w:szCs w:val="21"/>
        </w:rPr>
      </w:pPr>
      <w:bookmarkStart w:id="1" w:name="OLE_LINK1"/>
      <w:r>
        <w:rPr>
          <w:rFonts w:ascii="Helvetica" w:hAnsi="Helvetica" w:cs="Helvetica"/>
          <w:color w:val="1D2129"/>
          <w:sz w:val="21"/>
          <w:szCs w:val="21"/>
        </w:rPr>
        <w:t>Marlene H. Dortch</w:t>
      </w:r>
      <w:bookmarkEnd w:id="1"/>
      <w:r>
        <w:rPr>
          <w:rFonts w:ascii="Helvetica" w:hAnsi="Helvetica" w:cs="Helvetica"/>
          <w:color w:val="1D2129"/>
          <w:sz w:val="21"/>
          <w:szCs w:val="21"/>
        </w:rPr>
        <w:t>, Secretary</w:t>
      </w:r>
    </w:p>
    <w:p w:rsidR="00264E3C" w:rsidRDefault="00264E3C" w:rsidP="00264E3C">
      <w:pPr>
        <w:pStyle w:val="NormalWeb"/>
        <w:shd w:val="clear" w:color="auto" w:fill="FFFFFF"/>
        <w:spacing w:before="90" w:beforeAutospacing="0" w:after="90" w:afterAutospacing="0"/>
        <w:rPr>
          <w:rFonts w:ascii="Helvetica" w:hAnsi="Helvetica" w:cs="Helvetica"/>
          <w:color w:val="1D2129"/>
          <w:sz w:val="21"/>
          <w:szCs w:val="21"/>
        </w:rPr>
      </w:pPr>
      <w:r>
        <w:rPr>
          <w:rFonts w:ascii="Helvetica" w:hAnsi="Helvetica" w:cs="Helvetica"/>
          <w:color w:val="1D2129"/>
          <w:sz w:val="21"/>
          <w:szCs w:val="21"/>
        </w:rPr>
        <w:t>Federal Communications Commission</w:t>
      </w:r>
    </w:p>
    <w:p w:rsidR="00264E3C" w:rsidRDefault="00264E3C" w:rsidP="00264E3C">
      <w:pPr>
        <w:pStyle w:val="NormalWeb"/>
        <w:shd w:val="clear" w:color="auto" w:fill="FFFFFF"/>
        <w:spacing w:before="90" w:beforeAutospacing="0" w:after="90" w:afterAutospacing="0"/>
        <w:rPr>
          <w:rFonts w:ascii="Helvetica" w:hAnsi="Helvetica" w:cs="Helvetica"/>
          <w:color w:val="1D2129"/>
          <w:sz w:val="21"/>
          <w:szCs w:val="21"/>
        </w:rPr>
      </w:pPr>
      <w:r>
        <w:rPr>
          <w:rFonts w:ascii="Helvetica" w:hAnsi="Helvetica" w:cs="Helvetica"/>
          <w:color w:val="1D2129"/>
          <w:sz w:val="21"/>
          <w:szCs w:val="21"/>
        </w:rPr>
        <w:t>RE: GN Docket No. 12-354, RM-11778 and RM-11789</w:t>
      </w:r>
    </w:p>
    <w:p w:rsidR="003F1F41" w:rsidRDefault="003F1F41" w:rsidP="00264E3C">
      <w:pPr>
        <w:pStyle w:val="NormalWeb"/>
        <w:shd w:val="clear" w:color="auto" w:fill="FFFFFF"/>
        <w:spacing w:before="90" w:beforeAutospacing="0" w:after="90" w:afterAutospacing="0"/>
        <w:rPr>
          <w:rFonts w:ascii="Helvetica" w:hAnsi="Helvetica" w:cs="Helvetica"/>
          <w:color w:val="1D2129"/>
          <w:sz w:val="21"/>
          <w:szCs w:val="21"/>
        </w:rPr>
      </w:pPr>
    </w:p>
    <w:p w:rsidR="003F1F41" w:rsidRDefault="003F1F41" w:rsidP="00264E3C">
      <w:pPr>
        <w:pStyle w:val="NormalWeb"/>
        <w:shd w:val="clear" w:color="auto" w:fill="FFFFFF"/>
        <w:spacing w:before="90" w:beforeAutospacing="0" w:after="90" w:afterAutospacing="0"/>
        <w:rPr>
          <w:rFonts w:ascii="Helvetica" w:hAnsi="Helvetica" w:cs="Helvetica"/>
          <w:color w:val="1D2129"/>
          <w:sz w:val="21"/>
          <w:szCs w:val="21"/>
        </w:rPr>
      </w:pPr>
      <w:r>
        <w:rPr>
          <w:rFonts w:ascii="Helvetica" w:hAnsi="Helvetica" w:cs="Helvetica"/>
          <w:color w:val="1D2129"/>
          <w:sz w:val="21"/>
          <w:szCs w:val="21"/>
        </w:rPr>
        <w:t>Madam Secretary,</w:t>
      </w:r>
    </w:p>
    <w:p w:rsidR="003F1F41" w:rsidRDefault="003F1F41" w:rsidP="00264E3C">
      <w:pPr>
        <w:pStyle w:val="NormalWeb"/>
        <w:shd w:val="clear" w:color="auto" w:fill="FFFFFF"/>
        <w:spacing w:before="90" w:beforeAutospacing="0" w:after="90" w:afterAutospacing="0"/>
        <w:rPr>
          <w:rFonts w:ascii="Helvetica" w:hAnsi="Helvetica" w:cs="Helvetica"/>
          <w:color w:val="1D2129"/>
          <w:sz w:val="21"/>
          <w:szCs w:val="21"/>
        </w:rPr>
      </w:pPr>
      <w:r>
        <w:rPr>
          <w:rFonts w:ascii="Helvetica" w:hAnsi="Helvetica" w:cs="Helvetica"/>
          <w:color w:val="1D2129"/>
          <w:sz w:val="21"/>
          <w:szCs w:val="21"/>
        </w:rPr>
        <w:t xml:space="preserve">I own and operate a small wireless ISP in North Dakota’s capital city of Bismarck. We currently have coverage in three counties and are expanding. Currently we provide service to 230 customers. </w:t>
      </w:r>
      <w:r w:rsidR="00170E74">
        <w:rPr>
          <w:rFonts w:ascii="Helvetica" w:hAnsi="Helvetica" w:cs="Helvetica"/>
          <w:color w:val="1D2129"/>
          <w:sz w:val="21"/>
          <w:szCs w:val="21"/>
        </w:rPr>
        <w:t xml:space="preserve"> We are expanding our coverage in our community and offering people of the area a true choice for Internet. With fixed outdoor point to multipoint wireless providers like me </w:t>
      </w:r>
      <w:proofErr w:type="gramStart"/>
      <w:r w:rsidR="00170E74">
        <w:rPr>
          <w:rFonts w:ascii="Helvetica" w:hAnsi="Helvetica" w:cs="Helvetica"/>
          <w:color w:val="1D2129"/>
          <w:sz w:val="21"/>
          <w:szCs w:val="21"/>
        </w:rPr>
        <w:t>are able to</w:t>
      </w:r>
      <w:proofErr w:type="gramEnd"/>
      <w:r w:rsidR="00170E74">
        <w:rPr>
          <w:rFonts w:ascii="Helvetica" w:hAnsi="Helvetica" w:cs="Helvetica"/>
          <w:color w:val="1D2129"/>
          <w:sz w:val="21"/>
          <w:szCs w:val="21"/>
        </w:rPr>
        <w:t xml:space="preserve"> deliver ultimately on the goal of Net Neutrality by giving customers a choice and introducing more competition to areas. We as an industry also fill a need by providing service to many area’s in the country where nobody cares to go.</w:t>
      </w:r>
      <w:r w:rsidR="00313DF3">
        <w:rPr>
          <w:rFonts w:ascii="Helvetica" w:hAnsi="Helvetica" w:cs="Helvetica"/>
          <w:color w:val="1D2129"/>
          <w:sz w:val="21"/>
          <w:szCs w:val="21"/>
        </w:rPr>
        <w:t xml:space="preserve"> </w:t>
      </w:r>
      <w:r w:rsidR="00170E74">
        <w:rPr>
          <w:rFonts w:ascii="Helvetica" w:hAnsi="Helvetica" w:cs="Helvetica"/>
          <w:color w:val="1D2129"/>
          <w:sz w:val="21"/>
          <w:szCs w:val="21"/>
        </w:rPr>
        <w:t xml:space="preserve"> </w:t>
      </w:r>
    </w:p>
    <w:p w:rsidR="00313DF3" w:rsidRDefault="00313DF3" w:rsidP="00264E3C">
      <w:pPr>
        <w:pStyle w:val="NormalWeb"/>
        <w:shd w:val="clear" w:color="auto" w:fill="FFFFFF"/>
        <w:spacing w:before="90" w:beforeAutospacing="0" w:after="90" w:afterAutospacing="0"/>
        <w:rPr>
          <w:rFonts w:ascii="Helvetica" w:hAnsi="Helvetica" w:cs="Helvetica"/>
          <w:color w:val="1D2129"/>
          <w:sz w:val="21"/>
          <w:szCs w:val="21"/>
        </w:rPr>
      </w:pPr>
    </w:p>
    <w:p w:rsidR="00313DF3" w:rsidRDefault="00313DF3" w:rsidP="00264E3C">
      <w:pPr>
        <w:pStyle w:val="NormalWeb"/>
        <w:shd w:val="clear" w:color="auto" w:fill="FFFFFF"/>
        <w:spacing w:before="90" w:beforeAutospacing="0" w:after="90" w:afterAutospacing="0"/>
        <w:rPr>
          <w:rFonts w:ascii="Helvetica" w:hAnsi="Helvetica" w:cs="Helvetica"/>
          <w:color w:val="1D2129"/>
          <w:sz w:val="21"/>
          <w:szCs w:val="21"/>
        </w:rPr>
      </w:pPr>
      <w:r>
        <w:rPr>
          <w:rFonts w:ascii="Helvetica" w:hAnsi="Helvetica" w:cs="Helvetica"/>
          <w:color w:val="1D2129"/>
          <w:sz w:val="21"/>
          <w:szCs w:val="21"/>
        </w:rPr>
        <w:t>Currently a large powerful cellular company is requesting that you as a governing body change the rules midstream. This will rig the game in their favor and make small operators like me unable to compete. The purpose of CBRS was to allow competition to increase innovation it was designed to allow new markets and give people a choice. Since it has been started industries have been buzzing with new tec</w:t>
      </w:r>
      <w:r w:rsidR="00E21AFD">
        <w:rPr>
          <w:rFonts w:ascii="Helvetica" w:hAnsi="Helvetica" w:cs="Helvetica"/>
          <w:color w:val="1D2129"/>
          <w:sz w:val="21"/>
          <w:szCs w:val="21"/>
        </w:rPr>
        <w:t>hnologies and new opportunities. This band of new frequencies and method of licensing has revitalized the industry and will allow us to enter markets and compete with those large providers that try to corner the market.</w:t>
      </w:r>
    </w:p>
    <w:p w:rsidR="00E21AFD" w:rsidRDefault="00E21AFD" w:rsidP="00264E3C">
      <w:pPr>
        <w:pStyle w:val="NormalWeb"/>
        <w:shd w:val="clear" w:color="auto" w:fill="FFFFFF"/>
        <w:spacing w:before="90" w:beforeAutospacing="0" w:after="90" w:afterAutospacing="0"/>
        <w:rPr>
          <w:rFonts w:ascii="Helvetica" w:hAnsi="Helvetica" w:cs="Helvetica"/>
          <w:color w:val="1D2129"/>
          <w:sz w:val="21"/>
          <w:szCs w:val="21"/>
        </w:rPr>
      </w:pPr>
    </w:p>
    <w:p w:rsidR="00E21AFD" w:rsidRDefault="00E21AFD" w:rsidP="00264E3C">
      <w:pPr>
        <w:pStyle w:val="NormalWeb"/>
        <w:shd w:val="clear" w:color="auto" w:fill="FFFFFF"/>
        <w:spacing w:before="90" w:beforeAutospacing="0" w:after="90" w:afterAutospacing="0"/>
        <w:rPr>
          <w:rFonts w:ascii="Helvetica" w:hAnsi="Helvetica" w:cs="Helvetica"/>
          <w:color w:val="1D2129"/>
          <w:sz w:val="21"/>
          <w:szCs w:val="21"/>
        </w:rPr>
      </w:pPr>
      <w:r>
        <w:rPr>
          <w:rFonts w:ascii="Helvetica" w:hAnsi="Helvetica" w:cs="Helvetica"/>
          <w:color w:val="1D2129"/>
          <w:sz w:val="21"/>
          <w:szCs w:val="21"/>
        </w:rPr>
        <w:t>With the additional spectrum offered by CBRS in its current proposed form I will be able to continue to invest capital and expand offerings to new customers. I have just entered the LTE market with a new l</w:t>
      </w:r>
      <w:r w:rsidR="004005A9">
        <w:rPr>
          <w:rFonts w:ascii="Helvetica" w:hAnsi="Helvetica" w:cs="Helvetica"/>
          <w:color w:val="1D2129"/>
          <w:sz w:val="21"/>
          <w:szCs w:val="21"/>
        </w:rPr>
        <w:t>evel of infrastructure. Additional spectrum that the CBRS provides will allow for lower conge</w:t>
      </w:r>
      <w:r w:rsidR="004A4D34">
        <w:rPr>
          <w:rFonts w:ascii="Helvetica" w:hAnsi="Helvetica" w:cs="Helvetica"/>
          <w:color w:val="1D2129"/>
          <w:sz w:val="21"/>
          <w:szCs w:val="21"/>
        </w:rPr>
        <w:t xml:space="preserve">stion, increase capacity. With the </w:t>
      </w:r>
      <w:proofErr w:type="spellStart"/>
      <w:r w:rsidR="004A4D34">
        <w:rPr>
          <w:rFonts w:ascii="Helvetica" w:hAnsi="Helvetica" w:cs="Helvetica"/>
          <w:color w:val="1D2129"/>
          <w:sz w:val="21"/>
          <w:szCs w:val="21"/>
        </w:rPr>
        <w:t>fcc’s</w:t>
      </w:r>
      <w:proofErr w:type="spellEnd"/>
      <w:r w:rsidR="004005A9">
        <w:rPr>
          <w:rFonts w:ascii="Helvetica" w:hAnsi="Helvetica" w:cs="Helvetica"/>
          <w:color w:val="1D2129"/>
          <w:sz w:val="21"/>
          <w:szCs w:val="21"/>
        </w:rPr>
        <w:t xml:space="preserve"> current plan</w:t>
      </w:r>
      <w:r w:rsidR="004A4D34">
        <w:rPr>
          <w:rFonts w:ascii="Helvetica" w:hAnsi="Helvetica" w:cs="Helvetica"/>
          <w:color w:val="1D2129"/>
          <w:sz w:val="21"/>
          <w:szCs w:val="21"/>
        </w:rPr>
        <w:t xml:space="preserve"> for </w:t>
      </w:r>
      <w:proofErr w:type="spellStart"/>
      <w:r w:rsidR="004A4D34">
        <w:rPr>
          <w:rFonts w:ascii="Helvetica" w:hAnsi="Helvetica" w:cs="Helvetica"/>
          <w:color w:val="1D2129"/>
          <w:sz w:val="21"/>
          <w:szCs w:val="21"/>
        </w:rPr>
        <w:t>cbrs</w:t>
      </w:r>
      <w:proofErr w:type="spellEnd"/>
      <w:r w:rsidR="004005A9">
        <w:rPr>
          <w:rFonts w:ascii="Helvetica" w:hAnsi="Helvetica" w:cs="Helvetica"/>
          <w:color w:val="1D2129"/>
          <w:sz w:val="21"/>
          <w:szCs w:val="21"/>
        </w:rPr>
        <w:t xml:space="preserve"> will also be cost effective and allow new ideas and new business models</w:t>
      </w:r>
      <w:r w:rsidR="004A4D34">
        <w:rPr>
          <w:rFonts w:ascii="Helvetica" w:hAnsi="Helvetica" w:cs="Helvetica"/>
          <w:color w:val="1D2129"/>
          <w:sz w:val="21"/>
          <w:szCs w:val="21"/>
        </w:rPr>
        <w:t xml:space="preserve">. This has already been realized with several manufactures and markets </w:t>
      </w:r>
      <w:proofErr w:type="gramStart"/>
      <w:r w:rsidR="004A4D34">
        <w:rPr>
          <w:rFonts w:ascii="Helvetica" w:hAnsi="Helvetica" w:cs="Helvetica"/>
          <w:color w:val="1D2129"/>
          <w:sz w:val="21"/>
          <w:szCs w:val="21"/>
        </w:rPr>
        <w:t>opening up</w:t>
      </w:r>
      <w:proofErr w:type="gramEnd"/>
      <w:r w:rsidR="00BC36AB">
        <w:rPr>
          <w:rFonts w:ascii="Helvetica" w:hAnsi="Helvetica" w:cs="Helvetica"/>
          <w:color w:val="1D2129"/>
          <w:sz w:val="21"/>
          <w:szCs w:val="21"/>
        </w:rPr>
        <w:t xml:space="preserve"> this has offered choices to customers all over the country</w:t>
      </w:r>
      <w:r w:rsidR="004A4D34">
        <w:rPr>
          <w:rFonts w:ascii="Helvetica" w:hAnsi="Helvetica" w:cs="Helvetica"/>
          <w:color w:val="1D2129"/>
          <w:sz w:val="21"/>
          <w:szCs w:val="21"/>
        </w:rPr>
        <w:t>.</w:t>
      </w:r>
    </w:p>
    <w:p w:rsidR="004A4D34" w:rsidRDefault="004A4D34" w:rsidP="00264E3C">
      <w:pPr>
        <w:pStyle w:val="NormalWeb"/>
        <w:shd w:val="clear" w:color="auto" w:fill="FFFFFF"/>
        <w:spacing w:before="90" w:beforeAutospacing="0" w:after="90" w:afterAutospacing="0"/>
        <w:rPr>
          <w:rFonts w:ascii="Helvetica" w:hAnsi="Helvetica" w:cs="Helvetica"/>
          <w:color w:val="1D2129"/>
          <w:sz w:val="21"/>
          <w:szCs w:val="21"/>
        </w:rPr>
      </w:pPr>
    </w:p>
    <w:p w:rsidR="004A4D34" w:rsidRDefault="004A4D34" w:rsidP="00264E3C">
      <w:pPr>
        <w:pStyle w:val="NormalWeb"/>
        <w:shd w:val="clear" w:color="auto" w:fill="FFFFFF"/>
        <w:spacing w:before="90" w:beforeAutospacing="0" w:after="90" w:afterAutospacing="0"/>
        <w:rPr>
          <w:rFonts w:ascii="Helvetica" w:hAnsi="Helvetica" w:cs="Helvetica"/>
          <w:color w:val="1D2129"/>
          <w:sz w:val="21"/>
          <w:szCs w:val="21"/>
        </w:rPr>
      </w:pPr>
      <w:proofErr w:type="spellStart"/>
      <w:r>
        <w:rPr>
          <w:rFonts w:ascii="Helvetica" w:hAnsi="Helvetica" w:cs="Helvetica"/>
          <w:color w:val="1D2129"/>
          <w:sz w:val="21"/>
          <w:szCs w:val="21"/>
        </w:rPr>
        <w:t>T-mobile</w:t>
      </w:r>
      <w:proofErr w:type="spellEnd"/>
      <w:r>
        <w:rPr>
          <w:rFonts w:ascii="Helvetica" w:hAnsi="Helvetica" w:cs="Helvetica"/>
          <w:color w:val="1D2129"/>
          <w:sz w:val="21"/>
          <w:szCs w:val="21"/>
        </w:rPr>
        <w:t xml:space="preserve"> and CTIA have requested that you rig the game in their favor and that is not the </w:t>
      </w:r>
      <w:r w:rsidR="00BC36AB">
        <w:rPr>
          <w:rFonts w:ascii="Helvetica" w:hAnsi="Helvetica" w:cs="Helvetica"/>
          <w:color w:val="1D2129"/>
          <w:sz w:val="21"/>
          <w:szCs w:val="21"/>
        </w:rPr>
        <w:t xml:space="preserve">American way. Regulatory bodies such as yourself were created to make sure that the consumer is protected that the people are protected and that large companies can’t dictate the market. </w:t>
      </w:r>
    </w:p>
    <w:p w:rsidR="0006353B" w:rsidRDefault="0006353B" w:rsidP="00264E3C">
      <w:pPr>
        <w:pStyle w:val="NormalWeb"/>
        <w:shd w:val="clear" w:color="auto" w:fill="FFFFFF"/>
        <w:spacing w:before="90" w:beforeAutospacing="0" w:after="90" w:afterAutospacing="0"/>
        <w:rPr>
          <w:rFonts w:ascii="Helvetica" w:hAnsi="Helvetica" w:cs="Helvetica"/>
          <w:color w:val="1D2129"/>
          <w:sz w:val="21"/>
          <w:szCs w:val="21"/>
        </w:rPr>
      </w:pPr>
    </w:p>
    <w:p w:rsidR="00A52228" w:rsidRDefault="0006353B" w:rsidP="00264E3C">
      <w:pPr>
        <w:pStyle w:val="NormalWeb"/>
        <w:shd w:val="clear" w:color="auto" w:fill="FFFFFF"/>
        <w:spacing w:before="90" w:beforeAutospacing="0" w:after="90" w:afterAutospacing="0"/>
        <w:rPr>
          <w:rFonts w:ascii="Helvetica" w:hAnsi="Helvetica" w:cs="Helvetica"/>
          <w:color w:val="1D2129"/>
          <w:sz w:val="21"/>
          <w:szCs w:val="21"/>
        </w:rPr>
      </w:pPr>
      <w:r>
        <w:rPr>
          <w:rFonts w:ascii="Helvetica" w:hAnsi="Helvetica" w:cs="Helvetica"/>
          <w:color w:val="1D2129"/>
          <w:sz w:val="21"/>
          <w:szCs w:val="21"/>
        </w:rPr>
        <w:t xml:space="preserve">Thank you for your time and consideration in this matter. </w:t>
      </w:r>
      <w:r w:rsidR="00A52228">
        <w:rPr>
          <w:rFonts w:ascii="Helvetica" w:hAnsi="Helvetica" w:cs="Helvetica"/>
          <w:color w:val="1D2129"/>
          <w:sz w:val="21"/>
          <w:szCs w:val="21"/>
        </w:rPr>
        <w:t xml:space="preserve">I will be following the CBRS situation closely. </w:t>
      </w:r>
      <w:r>
        <w:rPr>
          <w:rFonts w:ascii="Helvetica" w:hAnsi="Helvetica" w:cs="Helvetica"/>
          <w:color w:val="1D2129"/>
          <w:sz w:val="21"/>
          <w:szCs w:val="21"/>
        </w:rPr>
        <w:t xml:space="preserve">I hope to have further conversations with </w:t>
      </w:r>
      <w:r w:rsidR="00A52228">
        <w:rPr>
          <w:rFonts w:ascii="Helvetica" w:hAnsi="Helvetica" w:cs="Helvetica"/>
          <w:color w:val="1D2129"/>
          <w:sz w:val="21"/>
          <w:szCs w:val="21"/>
        </w:rPr>
        <w:t xml:space="preserve">the FCC and my congressman Kevin Cramer. I trust you will truly keep the current road map for the CBRS and allow true competition into the market and not side with large carriers who stifle innovation. </w:t>
      </w:r>
    </w:p>
    <w:p w:rsidR="00A52228" w:rsidRDefault="00A52228" w:rsidP="00264E3C">
      <w:pPr>
        <w:pStyle w:val="NormalWeb"/>
        <w:shd w:val="clear" w:color="auto" w:fill="FFFFFF"/>
        <w:spacing w:before="90" w:beforeAutospacing="0" w:after="90" w:afterAutospacing="0"/>
        <w:rPr>
          <w:rFonts w:ascii="Helvetica" w:hAnsi="Helvetica" w:cs="Helvetica"/>
          <w:color w:val="1D2129"/>
          <w:sz w:val="21"/>
          <w:szCs w:val="21"/>
        </w:rPr>
      </w:pPr>
    </w:p>
    <w:p w:rsidR="00A52228" w:rsidRDefault="00A52228" w:rsidP="00264E3C">
      <w:pPr>
        <w:pStyle w:val="NormalWeb"/>
        <w:shd w:val="clear" w:color="auto" w:fill="FFFFFF"/>
        <w:spacing w:before="90" w:beforeAutospacing="0" w:after="90" w:afterAutospacing="0"/>
        <w:rPr>
          <w:rFonts w:ascii="Helvetica" w:hAnsi="Helvetica" w:cs="Helvetica"/>
          <w:color w:val="1D2129"/>
          <w:sz w:val="21"/>
          <w:szCs w:val="21"/>
        </w:rPr>
      </w:pPr>
      <w:r>
        <w:rPr>
          <w:rFonts w:ascii="Helvetica" w:hAnsi="Helvetica" w:cs="Helvetica"/>
          <w:color w:val="1D2129"/>
          <w:sz w:val="21"/>
          <w:szCs w:val="21"/>
        </w:rPr>
        <w:t xml:space="preserve">Phillip </w:t>
      </w:r>
      <w:proofErr w:type="spellStart"/>
      <w:r>
        <w:rPr>
          <w:rFonts w:ascii="Helvetica" w:hAnsi="Helvetica" w:cs="Helvetica"/>
          <w:color w:val="1D2129"/>
          <w:sz w:val="21"/>
          <w:szCs w:val="21"/>
        </w:rPr>
        <w:t>Randash</w:t>
      </w:r>
      <w:proofErr w:type="spellEnd"/>
    </w:p>
    <w:p w:rsidR="00A52228" w:rsidRDefault="00A52228" w:rsidP="00264E3C">
      <w:pPr>
        <w:pStyle w:val="NormalWeb"/>
        <w:shd w:val="clear" w:color="auto" w:fill="FFFFFF"/>
        <w:spacing w:before="90" w:beforeAutospacing="0" w:after="90" w:afterAutospacing="0"/>
        <w:rPr>
          <w:rFonts w:ascii="Helvetica" w:hAnsi="Helvetica" w:cs="Helvetica"/>
          <w:color w:val="1D2129"/>
          <w:sz w:val="21"/>
          <w:szCs w:val="21"/>
        </w:rPr>
      </w:pPr>
      <w:r>
        <w:rPr>
          <w:rFonts w:ascii="Helvetica" w:hAnsi="Helvetica" w:cs="Helvetica"/>
          <w:color w:val="1D2129"/>
          <w:sz w:val="21"/>
          <w:szCs w:val="21"/>
        </w:rPr>
        <w:lastRenderedPageBreak/>
        <w:t>Owner</w:t>
      </w:r>
    </w:p>
    <w:p w:rsidR="00A52228" w:rsidRDefault="00A52228" w:rsidP="00264E3C">
      <w:pPr>
        <w:pStyle w:val="NormalWeb"/>
        <w:shd w:val="clear" w:color="auto" w:fill="FFFFFF"/>
        <w:spacing w:before="90" w:beforeAutospacing="0" w:after="90" w:afterAutospacing="0"/>
        <w:rPr>
          <w:rFonts w:ascii="Helvetica" w:hAnsi="Helvetica" w:cs="Helvetica"/>
          <w:color w:val="1D2129"/>
          <w:sz w:val="21"/>
          <w:szCs w:val="21"/>
        </w:rPr>
      </w:pPr>
      <w:r>
        <w:rPr>
          <w:rFonts w:ascii="Helvetica" w:hAnsi="Helvetica" w:cs="Helvetica"/>
          <w:color w:val="1D2129"/>
          <w:sz w:val="21"/>
          <w:szCs w:val="21"/>
        </w:rPr>
        <w:t xml:space="preserve">Northern Skies </w:t>
      </w:r>
      <w:proofErr w:type="spellStart"/>
      <w:r>
        <w:rPr>
          <w:rFonts w:ascii="Helvetica" w:hAnsi="Helvetica" w:cs="Helvetica"/>
          <w:color w:val="1D2129"/>
          <w:sz w:val="21"/>
          <w:szCs w:val="21"/>
        </w:rPr>
        <w:t>WIreless</w:t>
      </w:r>
      <w:proofErr w:type="spellEnd"/>
    </w:p>
    <w:p w:rsidR="0006353B" w:rsidRDefault="0006353B" w:rsidP="00264E3C">
      <w:pPr>
        <w:pStyle w:val="NormalWeb"/>
        <w:shd w:val="clear" w:color="auto" w:fill="FFFFFF"/>
        <w:spacing w:before="90" w:beforeAutospacing="0" w:after="90" w:afterAutospacing="0"/>
        <w:rPr>
          <w:rFonts w:ascii="Helvetica" w:hAnsi="Helvetica" w:cs="Helvetica"/>
          <w:color w:val="1D2129"/>
          <w:sz w:val="21"/>
          <w:szCs w:val="21"/>
        </w:rPr>
      </w:pPr>
    </w:p>
    <w:p w:rsidR="007720F5" w:rsidRDefault="00A52228"/>
    <w:p w:rsidR="00264E3C" w:rsidRDefault="00264E3C"/>
    <w:sectPr w:rsidR="00264E3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4E3C"/>
    <w:rsid w:val="0006353B"/>
    <w:rsid w:val="00170E74"/>
    <w:rsid w:val="00264E3C"/>
    <w:rsid w:val="00313DF3"/>
    <w:rsid w:val="003F1F41"/>
    <w:rsid w:val="004005A9"/>
    <w:rsid w:val="00433EBA"/>
    <w:rsid w:val="004A4D34"/>
    <w:rsid w:val="007E7FEB"/>
    <w:rsid w:val="008C2D99"/>
    <w:rsid w:val="00A52228"/>
    <w:rsid w:val="00AD17FB"/>
    <w:rsid w:val="00BC36AB"/>
    <w:rsid w:val="00D46C32"/>
    <w:rsid w:val="00E21AF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25DE7F"/>
  <w15:chartTrackingRefBased/>
  <w15:docId w15:val="{DA3056B2-2364-45C8-BFB6-E0A5E7EA53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264E3C"/>
    <w:pPr>
      <w:spacing w:before="100" w:beforeAutospacing="1" w:after="100" w:afterAutospacing="1" w:line="240" w:lineRule="auto"/>
    </w:pPr>
    <w:rPr>
      <w:rFonts w:ascii="Times New Roman" w:eastAsia="Times New Roman" w:hAnsi="Times New Roman" w:cs="Times New Roman"/>
      <w:sz w:val="24"/>
      <w:szCs w:val="24"/>
    </w:rPr>
  </w:style>
  <w:style w:type="table" w:styleId="TableGrid">
    <w:name w:val="Table Grid"/>
    <w:basedOn w:val="TableNormal"/>
    <w:uiPriority w:val="39"/>
    <w:rsid w:val="003F1F4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52565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111</TotalTime>
  <Pages>2</Pages>
  <Words>400</Words>
  <Characters>2284</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WarehouseWS</dc:creator>
  <cp:keywords/>
  <dc:description/>
  <cp:lastModifiedBy>WarehouseWS</cp:lastModifiedBy>
  <cp:revision>2</cp:revision>
  <dcterms:created xsi:type="dcterms:W3CDTF">2017-07-25T01:08:00Z</dcterms:created>
  <dcterms:modified xsi:type="dcterms:W3CDTF">2017-07-25T02:59:00Z</dcterms:modified>
</cp:coreProperties>
</file>