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F9D1EE" w14:textId="27D4A0CC" w:rsidR="00C90B27" w:rsidRPr="00A6390A" w:rsidRDefault="00C90B27" w:rsidP="00CE0404">
      <w:pPr>
        <w:ind w:left="1440" w:right="1440"/>
        <w:rPr>
          <w:rFonts w:asciiTheme="minorHAnsi" w:hAnsiTheme="minorHAnsi"/>
          <w:szCs w:val="24"/>
        </w:rPr>
      </w:pPr>
      <w:bookmarkStart w:id="0" w:name="_edn88"/>
    </w:p>
    <w:p w14:paraId="11F772E0" w14:textId="77777777" w:rsidR="00C90B27" w:rsidRPr="00A6390A" w:rsidRDefault="00C90B27" w:rsidP="00CE0404">
      <w:pPr>
        <w:ind w:left="1440" w:right="1440"/>
        <w:rPr>
          <w:rFonts w:asciiTheme="minorHAnsi" w:hAnsiTheme="minorHAnsi"/>
          <w:szCs w:val="24"/>
        </w:rPr>
      </w:pPr>
    </w:p>
    <w:p w14:paraId="2C6ED466" w14:textId="77777777" w:rsidR="00292B45" w:rsidRDefault="00292B45" w:rsidP="00CE0404">
      <w:pPr>
        <w:ind w:left="1440" w:right="1440"/>
        <w:jc w:val="center"/>
        <w:rPr>
          <w:rFonts w:asciiTheme="minorHAnsi" w:hAnsiTheme="minorHAnsi"/>
          <w:szCs w:val="24"/>
        </w:rPr>
      </w:pPr>
    </w:p>
    <w:p w14:paraId="6D3F744F" w14:textId="74DBFCFA" w:rsidR="00C90B27" w:rsidRPr="00A6390A" w:rsidRDefault="00BD5344" w:rsidP="00A366C4">
      <w:pPr>
        <w:jc w:val="center"/>
        <w:rPr>
          <w:rFonts w:asciiTheme="minorHAnsi" w:hAnsiTheme="minorHAnsi"/>
          <w:szCs w:val="24"/>
        </w:rPr>
      </w:pPr>
      <w:r>
        <w:rPr>
          <w:rFonts w:asciiTheme="minorHAnsi" w:hAnsiTheme="minorHAnsi"/>
          <w:szCs w:val="24"/>
        </w:rPr>
        <w:t>July 26, 2017</w:t>
      </w:r>
    </w:p>
    <w:p w14:paraId="365DE253" w14:textId="77777777" w:rsidR="005D1195" w:rsidRPr="00CF0634" w:rsidRDefault="005D1195" w:rsidP="00CE0404">
      <w:pPr>
        <w:ind w:left="1440" w:right="1440"/>
        <w:rPr>
          <w:rFonts w:asciiTheme="minorHAnsi" w:hAnsiTheme="minorHAnsi"/>
          <w:szCs w:val="24"/>
          <w:u w:val="single"/>
        </w:rPr>
      </w:pPr>
    </w:p>
    <w:p w14:paraId="669C10A1" w14:textId="77777777" w:rsidR="00292B45" w:rsidRDefault="00292B45" w:rsidP="00CE0404">
      <w:pPr>
        <w:ind w:left="1440" w:right="1440"/>
        <w:rPr>
          <w:rFonts w:asciiTheme="minorHAnsi" w:hAnsiTheme="minorHAnsi"/>
        </w:rPr>
      </w:pPr>
    </w:p>
    <w:p w14:paraId="78B9936F" w14:textId="77777777" w:rsidR="00292B45" w:rsidRDefault="00292B45" w:rsidP="00CE0404">
      <w:pPr>
        <w:ind w:left="1440" w:right="1440"/>
        <w:rPr>
          <w:rFonts w:asciiTheme="minorHAnsi" w:hAnsiTheme="minorHAnsi"/>
        </w:rPr>
      </w:pPr>
    </w:p>
    <w:p w14:paraId="4AC06C15" w14:textId="1A48DFAC" w:rsidR="00557D05" w:rsidRPr="00CF0634" w:rsidRDefault="00557D05" w:rsidP="00A366C4">
      <w:pPr>
        <w:ind w:right="90"/>
        <w:rPr>
          <w:rFonts w:asciiTheme="minorHAnsi" w:hAnsiTheme="minorHAnsi"/>
        </w:rPr>
      </w:pPr>
      <w:r w:rsidRPr="00CF0634">
        <w:rPr>
          <w:rFonts w:asciiTheme="minorHAnsi" w:hAnsiTheme="minorHAnsi"/>
        </w:rPr>
        <w:t>VIA ELECTRONIC FILING</w:t>
      </w:r>
    </w:p>
    <w:p w14:paraId="52FF4AFA" w14:textId="77777777" w:rsidR="00557D05" w:rsidRPr="00CF0634" w:rsidRDefault="00557D05" w:rsidP="00A366C4">
      <w:pPr>
        <w:ind w:right="90"/>
        <w:rPr>
          <w:rFonts w:asciiTheme="minorHAnsi" w:hAnsiTheme="minorHAnsi"/>
        </w:rPr>
      </w:pPr>
    </w:p>
    <w:p w14:paraId="26EC417F" w14:textId="77777777" w:rsidR="00557D05" w:rsidRPr="00CF0634" w:rsidRDefault="00557D05" w:rsidP="00A366C4">
      <w:pPr>
        <w:ind w:right="90"/>
        <w:rPr>
          <w:rFonts w:asciiTheme="minorHAnsi" w:hAnsiTheme="minorHAnsi"/>
        </w:rPr>
      </w:pPr>
      <w:r w:rsidRPr="00CF0634">
        <w:rPr>
          <w:rFonts w:asciiTheme="minorHAnsi" w:hAnsiTheme="minorHAnsi"/>
        </w:rPr>
        <w:t>Marlene H. Dortch, Secretary</w:t>
      </w:r>
    </w:p>
    <w:p w14:paraId="50997576" w14:textId="77777777" w:rsidR="00557D05" w:rsidRPr="00CF0634" w:rsidRDefault="00557D05" w:rsidP="00A366C4">
      <w:pPr>
        <w:ind w:right="90"/>
        <w:rPr>
          <w:rFonts w:asciiTheme="minorHAnsi" w:hAnsiTheme="minorHAnsi"/>
        </w:rPr>
      </w:pPr>
      <w:r w:rsidRPr="00CF0634">
        <w:rPr>
          <w:rFonts w:asciiTheme="minorHAnsi" w:hAnsiTheme="minorHAnsi"/>
        </w:rPr>
        <w:t>Federal Communications Commission</w:t>
      </w:r>
    </w:p>
    <w:p w14:paraId="2A3BFEEB" w14:textId="77777777" w:rsidR="00557D05" w:rsidRPr="00CF0634" w:rsidRDefault="00557D05" w:rsidP="00A366C4">
      <w:pPr>
        <w:ind w:right="90"/>
        <w:rPr>
          <w:rFonts w:asciiTheme="minorHAnsi" w:hAnsiTheme="minorHAnsi"/>
        </w:rPr>
      </w:pPr>
      <w:r w:rsidRPr="00CF0634">
        <w:rPr>
          <w:rFonts w:asciiTheme="minorHAnsi" w:hAnsiTheme="minorHAnsi"/>
        </w:rPr>
        <w:t>445 12th Street, S.W., Room TW-B204</w:t>
      </w:r>
    </w:p>
    <w:p w14:paraId="5AAF490C" w14:textId="77777777" w:rsidR="00557D05" w:rsidRPr="00CF0634" w:rsidRDefault="00557D05" w:rsidP="00A366C4">
      <w:pPr>
        <w:ind w:right="90"/>
        <w:rPr>
          <w:rFonts w:asciiTheme="minorHAnsi" w:hAnsiTheme="minorHAnsi"/>
        </w:rPr>
      </w:pPr>
      <w:r w:rsidRPr="00CF0634">
        <w:rPr>
          <w:rFonts w:asciiTheme="minorHAnsi" w:hAnsiTheme="minorHAnsi"/>
        </w:rPr>
        <w:t>Washington, DC 20554</w:t>
      </w:r>
    </w:p>
    <w:p w14:paraId="11923CBC" w14:textId="77777777" w:rsidR="00557D05" w:rsidRPr="00CF0634" w:rsidRDefault="00557D05" w:rsidP="00A366C4">
      <w:pPr>
        <w:ind w:right="90"/>
        <w:rPr>
          <w:rFonts w:asciiTheme="minorHAnsi" w:hAnsiTheme="minorHAnsi"/>
        </w:rPr>
      </w:pPr>
    </w:p>
    <w:p w14:paraId="3230B6F0" w14:textId="754C0F49" w:rsidR="00834A02" w:rsidRDefault="00CE0404" w:rsidP="00A366C4">
      <w:pPr>
        <w:ind w:right="90"/>
        <w:rPr>
          <w:rFonts w:asciiTheme="minorHAnsi" w:hAnsiTheme="minorHAnsi"/>
        </w:rPr>
      </w:pPr>
      <w:r>
        <w:rPr>
          <w:rFonts w:asciiTheme="minorHAnsi" w:hAnsiTheme="minorHAnsi"/>
        </w:rPr>
        <w:tab/>
      </w:r>
      <w:r>
        <w:rPr>
          <w:rFonts w:asciiTheme="minorHAnsi" w:hAnsiTheme="minorHAnsi"/>
        </w:rPr>
        <w:tab/>
      </w:r>
      <w:r w:rsidR="00A366C4">
        <w:rPr>
          <w:rFonts w:asciiTheme="minorHAnsi" w:hAnsiTheme="minorHAnsi"/>
        </w:rPr>
        <w:tab/>
      </w:r>
      <w:r w:rsidR="00CF0634" w:rsidRPr="00CF0634">
        <w:rPr>
          <w:rFonts w:asciiTheme="minorHAnsi" w:hAnsiTheme="minorHAnsi"/>
        </w:rPr>
        <w:t xml:space="preserve">Re: </w:t>
      </w:r>
      <w:r w:rsidR="00CF0634" w:rsidRPr="00CF0634">
        <w:rPr>
          <w:rFonts w:asciiTheme="minorHAnsi" w:hAnsiTheme="minorHAnsi"/>
        </w:rPr>
        <w:tab/>
      </w:r>
      <w:r w:rsidR="00834A02" w:rsidRPr="00E140D9">
        <w:rPr>
          <w:rFonts w:asciiTheme="minorHAnsi" w:hAnsiTheme="minorHAnsi"/>
        </w:rPr>
        <w:t>WC</w:t>
      </w:r>
      <w:r w:rsidR="00834A02">
        <w:rPr>
          <w:rFonts w:asciiTheme="minorHAnsi" w:hAnsiTheme="minorHAnsi"/>
        </w:rPr>
        <w:t xml:space="preserve"> </w:t>
      </w:r>
      <w:r w:rsidR="00834A02" w:rsidRPr="00E140D9">
        <w:rPr>
          <w:rFonts w:asciiTheme="minorHAnsi" w:hAnsiTheme="minorHAnsi"/>
        </w:rPr>
        <w:t xml:space="preserve">Docket </w:t>
      </w:r>
      <w:r w:rsidR="00834A02">
        <w:rPr>
          <w:rFonts w:asciiTheme="minorHAnsi" w:hAnsiTheme="minorHAnsi"/>
        </w:rPr>
        <w:t>No. 10-90</w:t>
      </w:r>
    </w:p>
    <w:p w14:paraId="11E6E956" w14:textId="77777777" w:rsidR="00742213" w:rsidRDefault="00834A02" w:rsidP="00A366C4">
      <w:pPr>
        <w:ind w:right="90"/>
        <w:rPr>
          <w:rFonts w:asciiTheme="minorHAnsi" w:hAnsiTheme="minorHAnsi"/>
        </w:rPr>
      </w:pP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t>W</w:t>
      </w:r>
      <w:r w:rsidR="00742213">
        <w:rPr>
          <w:rFonts w:asciiTheme="minorHAnsi" w:hAnsiTheme="minorHAnsi"/>
        </w:rPr>
        <w:t>T Docket No. 10-208</w:t>
      </w:r>
    </w:p>
    <w:p w14:paraId="62923B0B" w14:textId="77777777" w:rsidR="00CF0634" w:rsidRPr="00CF0634" w:rsidRDefault="00CF0634" w:rsidP="00A366C4">
      <w:pPr>
        <w:ind w:right="90"/>
        <w:rPr>
          <w:rFonts w:asciiTheme="minorHAnsi" w:hAnsiTheme="minorHAnsi"/>
        </w:rPr>
      </w:pPr>
      <w:r w:rsidRPr="00CF0634">
        <w:rPr>
          <w:rFonts w:asciiTheme="minorHAnsi" w:hAnsiTheme="minorHAnsi"/>
        </w:rPr>
        <w:t xml:space="preserve"> </w:t>
      </w:r>
    </w:p>
    <w:p w14:paraId="1EEFF4AF" w14:textId="77777777" w:rsidR="00557D05" w:rsidRPr="00CF0634" w:rsidRDefault="00557D05" w:rsidP="00A366C4">
      <w:pPr>
        <w:ind w:right="90"/>
        <w:rPr>
          <w:rFonts w:asciiTheme="minorHAnsi" w:hAnsiTheme="minorHAnsi"/>
        </w:rPr>
      </w:pPr>
      <w:r w:rsidRPr="00CF0634">
        <w:rPr>
          <w:rFonts w:asciiTheme="minorHAnsi" w:hAnsiTheme="minorHAnsi"/>
        </w:rPr>
        <w:t>Madam Secretary:</w:t>
      </w:r>
    </w:p>
    <w:p w14:paraId="768A8F53" w14:textId="77777777" w:rsidR="00557D05" w:rsidRPr="00CF0634" w:rsidRDefault="00557D05" w:rsidP="00A366C4">
      <w:pPr>
        <w:ind w:right="90"/>
        <w:rPr>
          <w:rFonts w:asciiTheme="minorHAnsi" w:hAnsiTheme="minorHAnsi"/>
        </w:rPr>
      </w:pPr>
    </w:p>
    <w:p w14:paraId="3CA9545F" w14:textId="1D5DE60F" w:rsidR="00476940" w:rsidRDefault="00557D05" w:rsidP="00A366C4">
      <w:pPr>
        <w:ind w:right="90"/>
        <w:rPr>
          <w:rFonts w:asciiTheme="minorHAnsi" w:hAnsiTheme="minorHAnsi"/>
        </w:rPr>
      </w:pPr>
      <w:r w:rsidRPr="00CF0634">
        <w:rPr>
          <w:rFonts w:asciiTheme="minorHAnsi" w:hAnsiTheme="minorHAnsi"/>
        </w:rPr>
        <w:tab/>
        <w:t>In accordance with Section 1.1206 of the Commission’s rules</w:t>
      </w:r>
      <w:r w:rsidR="009B1F91">
        <w:rPr>
          <w:rFonts w:asciiTheme="minorHAnsi" w:hAnsiTheme="minorHAnsi"/>
        </w:rPr>
        <w:t xml:space="preserve">, 47 C.F.R. § 1.1206, we </w:t>
      </w:r>
      <w:r w:rsidRPr="00CF0634">
        <w:rPr>
          <w:rFonts w:asciiTheme="minorHAnsi" w:hAnsiTheme="minorHAnsi"/>
        </w:rPr>
        <w:t xml:space="preserve">provide you with notice of an oral ex parte presentation in connection with the above-captioned proceedings.  On </w:t>
      </w:r>
      <w:r w:rsidR="00BD5344">
        <w:rPr>
          <w:rFonts w:asciiTheme="minorHAnsi" w:hAnsiTheme="minorHAnsi"/>
        </w:rPr>
        <w:t>July 26</w:t>
      </w:r>
      <w:r w:rsidR="00056800">
        <w:rPr>
          <w:rFonts w:asciiTheme="minorHAnsi" w:hAnsiTheme="minorHAnsi"/>
        </w:rPr>
        <w:t>, 2017</w:t>
      </w:r>
      <w:r w:rsidR="00476940">
        <w:rPr>
          <w:rFonts w:asciiTheme="minorHAnsi" w:hAnsiTheme="minorHAnsi"/>
        </w:rPr>
        <w:t xml:space="preserve">, </w:t>
      </w:r>
      <w:r w:rsidR="00BD5344">
        <w:rPr>
          <w:rFonts w:asciiTheme="minorHAnsi" w:hAnsiTheme="minorHAnsi"/>
        </w:rPr>
        <w:t>Adam Alexander and Jamie Steven</w:t>
      </w:r>
      <w:r w:rsidR="00834A02">
        <w:rPr>
          <w:rFonts w:asciiTheme="minorHAnsi" w:hAnsiTheme="minorHAnsi"/>
        </w:rPr>
        <w:t xml:space="preserve"> on behalf of </w:t>
      </w:r>
      <w:r w:rsidR="00BD5344">
        <w:rPr>
          <w:rFonts w:asciiTheme="minorHAnsi" w:hAnsiTheme="minorHAnsi"/>
        </w:rPr>
        <w:t>Ookla</w:t>
      </w:r>
      <w:r w:rsidR="00476940">
        <w:rPr>
          <w:rFonts w:asciiTheme="minorHAnsi" w:hAnsiTheme="minorHAnsi"/>
        </w:rPr>
        <w:t xml:space="preserve"> met with</w:t>
      </w:r>
      <w:r w:rsidR="00056800">
        <w:rPr>
          <w:rFonts w:asciiTheme="minorHAnsi" w:hAnsiTheme="minorHAnsi"/>
        </w:rPr>
        <w:t xml:space="preserve"> </w:t>
      </w:r>
      <w:r w:rsidR="00BD5344">
        <w:rPr>
          <w:rFonts w:asciiTheme="minorHAnsi" w:hAnsiTheme="minorHAnsi"/>
        </w:rPr>
        <w:t>Ms. Rachael Bender</w:t>
      </w:r>
      <w:r w:rsidR="00F5152A">
        <w:rPr>
          <w:rFonts w:asciiTheme="minorHAnsi" w:hAnsiTheme="minorHAnsi"/>
        </w:rPr>
        <w:t xml:space="preserve"> via telephone.</w:t>
      </w:r>
    </w:p>
    <w:p w14:paraId="471685AC" w14:textId="77777777" w:rsidR="00476940" w:rsidRDefault="00476940" w:rsidP="00A366C4">
      <w:pPr>
        <w:ind w:right="90"/>
        <w:rPr>
          <w:rFonts w:asciiTheme="minorHAnsi" w:hAnsiTheme="minorHAnsi"/>
        </w:rPr>
      </w:pPr>
    </w:p>
    <w:p w14:paraId="6DED68C2" w14:textId="50C71898" w:rsidR="00F5152A" w:rsidRDefault="00EB193B" w:rsidP="00A366C4">
      <w:pPr>
        <w:ind w:right="90"/>
        <w:rPr>
          <w:rFonts w:asciiTheme="minorHAnsi" w:hAnsiTheme="minorHAnsi"/>
        </w:rPr>
      </w:pPr>
      <w:r>
        <w:rPr>
          <w:rFonts w:asciiTheme="minorHAnsi" w:hAnsiTheme="minorHAnsi"/>
        </w:rPr>
        <w:tab/>
      </w:r>
      <w:r w:rsidR="00BD5344">
        <w:rPr>
          <w:rFonts w:asciiTheme="minorHAnsi" w:hAnsiTheme="minorHAnsi"/>
        </w:rPr>
        <w:t>Ookla</w:t>
      </w:r>
      <w:r>
        <w:rPr>
          <w:rFonts w:asciiTheme="minorHAnsi" w:hAnsiTheme="minorHAnsi"/>
        </w:rPr>
        <w:t xml:space="preserve"> </w:t>
      </w:r>
      <w:r w:rsidR="0085246F">
        <w:rPr>
          <w:rFonts w:asciiTheme="minorHAnsi" w:hAnsiTheme="minorHAnsi"/>
        </w:rPr>
        <w:t xml:space="preserve">discussed </w:t>
      </w:r>
      <w:r>
        <w:rPr>
          <w:rFonts w:asciiTheme="minorHAnsi" w:hAnsiTheme="minorHAnsi"/>
        </w:rPr>
        <w:t xml:space="preserve">the </w:t>
      </w:r>
      <w:r w:rsidR="00F5152A">
        <w:rPr>
          <w:rFonts w:asciiTheme="minorHAnsi" w:hAnsiTheme="minorHAnsi"/>
        </w:rPr>
        <w:t xml:space="preserve">one-time data collection associated with the upcoming FCC item to reform Mobility Fund Phase II challenge process.  Specifically, </w:t>
      </w:r>
      <w:r w:rsidR="00BD5344">
        <w:rPr>
          <w:rFonts w:asciiTheme="minorHAnsi" w:hAnsiTheme="minorHAnsi"/>
        </w:rPr>
        <w:t>that consumer initiated tests conducted within the Speedtest application be permitted as data submissions by the Commission as part of the challenge process or as responses to challenges.</w:t>
      </w:r>
    </w:p>
    <w:p w14:paraId="176ABB77" w14:textId="44E84723" w:rsidR="00F5152A" w:rsidRDefault="00F5152A" w:rsidP="00A366C4">
      <w:pPr>
        <w:ind w:right="90"/>
        <w:rPr>
          <w:rFonts w:asciiTheme="minorHAnsi" w:hAnsiTheme="minorHAnsi"/>
        </w:rPr>
      </w:pPr>
    </w:p>
    <w:p w14:paraId="1DFDF04C" w14:textId="5A4DB499" w:rsidR="00F5152A" w:rsidRDefault="00F5152A" w:rsidP="00A366C4">
      <w:pPr>
        <w:ind w:right="90"/>
        <w:rPr>
          <w:rFonts w:asciiTheme="minorHAnsi" w:hAnsiTheme="minorHAnsi"/>
        </w:rPr>
      </w:pPr>
      <w:r>
        <w:rPr>
          <w:rFonts w:asciiTheme="minorHAnsi" w:hAnsiTheme="minorHAnsi"/>
        </w:rPr>
        <w:tab/>
        <w:t>A copy of materials provided to the FCC is enclosed for the record.</w:t>
      </w:r>
    </w:p>
    <w:p w14:paraId="4464F29D" w14:textId="77777777" w:rsidR="00AD24FC" w:rsidRDefault="00AD24FC" w:rsidP="00A366C4">
      <w:pPr>
        <w:ind w:right="90"/>
        <w:rPr>
          <w:rFonts w:asciiTheme="minorHAnsi" w:hAnsiTheme="minorHAnsi"/>
        </w:rPr>
      </w:pPr>
    </w:p>
    <w:bookmarkEnd w:id="0"/>
    <w:p w14:paraId="44EE194E" w14:textId="220761FA" w:rsidR="00597297" w:rsidRPr="00CF0634" w:rsidRDefault="00A31783" w:rsidP="00A366C4">
      <w:pPr>
        <w:pStyle w:val="NoSpacing"/>
        <w:ind w:right="90"/>
        <w:rPr>
          <w:rFonts w:asciiTheme="minorHAnsi" w:hAnsiTheme="minorHAnsi"/>
          <w:szCs w:val="24"/>
        </w:rPr>
      </w:pPr>
      <w:r>
        <w:rPr>
          <w:rFonts w:asciiTheme="minorHAnsi" w:hAnsiTheme="minorHAnsi"/>
          <w:szCs w:val="24"/>
        </w:rPr>
        <w:tab/>
      </w:r>
      <w:r>
        <w:rPr>
          <w:rFonts w:asciiTheme="minorHAnsi" w:hAnsiTheme="minorHAnsi"/>
          <w:szCs w:val="24"/>
        </w:rPr>
        <w:tab/>
      </w:r>
      <w:r>
        <w:rPr>
          <w:rFonts w:asciiTheme="minorHAnsi" w:hAnsiTheme="minorHAnsi"/>
          <w:szCs w:val="24"/>
        </w:rPr>
        <w:tab/>
      </w:r>
      <w:r>
        <w:rPr>
          <w:rFonts w:asciiTheme="minorHAnsi" w:hAnsiTheme="minorHAnsi"/>
          <w:szCs w:val="24"/>
        </w:rPr>
        <w:tab/>
      </w:r>
      <w:r w:rsidR="00597297" w:rsidRPr="00CF0634">
        <w:rPr>
          <w:rFonts w:asciiTheme="minorHAnsi" w:hAnsiTheme="minorHAnsi"/>
          <w:szCs w:val="24"/>
        </w:rPr>
        <w:t>Respectfully submitted,</w:t>
      </w:r>
    </w:p>
    <w:p w14:paraId="7D4DACA9" w14:textId="567AF503" w:rsidR="0035231E" w:rsidRPr="00CF0634" w:rsidRDefault="002740A4" w:rsidP="00A366C4">
      <w:pPr>
        <w:ind w:right="90"/>
        <w:rPr>
          <w:rFonts w:asciiTheme="minorHAnsi" w:hAnsiTheme="minorHAnsi"/>
          <w:szCs w:val="24"/>
        </w:rPr>
      </w:pPr>
      <w:r w:rsidRPr="00CF0634">
        <w:rPr>
          <w:rFonts w:asciiTheme="minorHAnsi" w:hAnsiTheme="minorHAnsi"/>
        </w:rPr>
        <w:tab/>
      </w:r>
      <w:r w:rsidRPr="00CF0634">
        <w:rPr>
          <w:rFonts w:asciiTheme="minorHAnsi" w:hAnsiTheme="minorHAnsi"/>
        </w:rPr>
        <w:tab/>
      </w:r>
      <w:r w:rsidRPr="00CF0634">
        <w:rPr>
          <w:rFonts w:asciiTheme="minorHAnsi" w:hAnsiTheme="minorHAnsi"/>
        </w:rPr>
        <w:tab/>
      </w:r>
      <w:r w:rsidRPr="00CF0634">
        <w:rPr>
          <w:rFonts w:asciiTheme="minorHAnsi" w:hAnsiTheme="minorHAnsi"/>
        </w:rPr>
        <w:tab/>
      </w:r>
    </w:p>
    <w:p w14:paraId="27E5BBBE" w14:textId="029CB2B4" w:rsidR="00F5152A" w:rsidRDefault="00A31783" w:rsidP="00F5152A">
      <w:pPr>
        <w:pStyle w:val="NoSpacing"/>
        <w:ind w:right="90"/>
        <w:rPr>
          <w:rFonts w:asciiTheme="minorHAnsi" w:hAnsiTheme="minorHAnsi"/>
          <w:szCs w:val="24"/>
        </w:rPr>
      </w:pPr>
      <w:r>
        <w:rPr>
          <w:rFonts w:asciiTheme="minorHAnsi" w:hAnsiTheme="minorHAnsi"/>
          <w:szCs w:val="24"/>
        </w:rPr>
        <w:tab/>
      </w:r>
      <w:r>
        <w:rPr>
          <w:rFonts w:asciiTheme="minorHAnsi" w:hAnsiTheme="minorHAnsi"/>
          <w:szCs w:val="24"/>
        </w:rPr>
        <w:tab/>
      </w:r>
      <w:r>
        <w:rPr>
          <w:rFonts w:asciiTheme="minorHAnsi" w:hAnsiTheme="minorHAnsi"/>
          <w:szCs w:val="24"/>
        </w:rPr>
        <w:tab/>
      </w:r>
      <w:r w:rsidR="00A366C4">
        <w:rPr>
          <w:rFonts w:asciiTheme="minorHAnsi" w:hAnsiTheme="minorHAnsi"/>
          <w:szCs w:val="24"/>
        </w:rPr>
        <w:tab/>
      </w:r>
    </w:p>
    <w:p w14:paraId="50804662" w14:textId="10DF5269" w:rsidR="00F5152A" w:rsidRPr="00CA1E22" w:rsidRDefault="00F5152A" w:rsidP="00F5152A">
      <w:pPr>
        <w:pStyle w:val="NoSpacing"/>
        <w:ind w:right="90"/>
        <w:rPr>
          <w:rFonts w:asciiTheme="minorHAnsi" w:hAnsiTheme="minorHAnsi"/>
          <w:bCs/>
          <w:color w:val="010101"/>
          <w:szCs w:val="24"/>
        </w:rPr>
      </w:pPr>
      <w:r>
        <w:rPr>
          <w:rFonts w:asciiTheme="minorHAnsi" w:hAnsiTheme="minorHAnsi"/>
          <w:szCs w:val="24"/>
        </w:rPr>
        <w:tab/>
      </w:r>
      <w:r>
        <w:rPr>
          <w:rFonts w:asciiTheme="minorHAnsi" w:hAnsiTheme="minorHAnsi"/>
          <w:szCs w:val="24"/>
        </w:rPr>
        <w:tab/>
      </w:r>
      <w:r>
        <w:rPr>
          <w:rFonts w:asciiTheme="minorHAnsi" w:hAnsiTheme="minorHAnsi"/>
          <w:szCs w:val="24"/>
        </w:rPr>
        <w:tab/>
      </w:r>
      <w:r>
        <w:rPr>
          <w:rFonts w:asciiTheme="minorHAnsi" w:hAnsiTheme="minorHAnsi"/>
          <w:szCs w:val="24"/>
        </w:rPr>
        <w:tab/>
      </w:r>
      <w:r w:rsidR="00BD5344">
        <w:rPr>
          <w:rFonts w:asciiTheme="minorHAnsi" w:hAnsiTheme="minorHAnsi"/>
          <w:szCs w:val="24"/>
        </w:rPr>
        <w:t>Ookla</w:t>
      </w:r>
    </w:p>
    <w:p w14:paraId="597D9A40" w14:textId="77777777" w:rsidR="00CE0404" w:rsidRPr="001B681E" w:rsidRDefault="00CE0404" w:rsidP="00A366C4">
      <w:pPr>
        <w:spacing w:line="480" w:lineRule="auto"/>
        <w:ind w:right="90"/>
        <w:jc w:val="both"/>
        <w:rPr>
          <w:rFonts w:asciiTheme="minorHAnsi" w:hAnsiTheme="minorHAnsi" w:cs="TimesNewRoman"/>
          <w:color w:val="010101"/>
          <w:szCs w:val="24"/>
        </w:rPr>
      </w:pPr>
    </w:p>
    <w:p w14:paraId="0CD1A3B9" w14:textId="77777777" w:rsidR="00477617" w:rsidRDefault="00477617" w:rsidP="00A366C4">
      <w:pPr>
        <w:ind w:right="90"/>
        <w:rPr>
          <w:rFonts w:asciiTheme="minorHAnsi" w:hAnsiTheme="minorHAnsi"/>
          <w:szCs w:val="24"/>
        </w:rPr>
      </w:pPr>
      <w:r>
        <w:rPr>
          <w:rFonts w:asciiTheme="minorHAnsi" w:hAnsiTheme="minorHAnsi"/>
          <w:szCs w:val="24"/>
        </w:rPr>
        <w:t>cc (with enclosures)</w:t>
      </w:r>
      <w:r w:rsidR="00275654">
        <w:rPr>
          <w:rFonts w:asciiTheme="minorHAnsi" w:hAnsiTheme="minorHAnsi"/>
          <w:szCs w:val="24"/>
        </w:rPr>
        <w:t>:</w:t>
      </w:r>
      <w:r w:rsidR="00275654">
        <w:rPr>
          <w:rFonts w:asciiTheme="minorHAnsi" w:hAnsiTheme="minorHAnsi"/>
          <w:szCs w:val="24"/>
        </w:rPr>
        <w:tab/>
      </w:r>
      <w:bookmarkStart w:id="1" w:name="_GoBack"/>
      <w:bookmarkEnd w:id="1"/>
    </w:p>
    <w:p w14:paraId="61829FA3" w14:textId="77777777" w:rsidR="00477617" w:rsidRDefault="00477617" w:rsidP="00A366C4">
      <w:pPr>
        <w:ind w:right="90"/>
        <w:rPr>
          <w:rFonts w:asciiTheme="minorHAnsi" w:hAnsiTheme="minorHAnsi"/>
          <w:szCs w:val="24"/>
        </w:rPr>
      </w:pPr>
    </w:p>
    <w:p w14:paraId="328434A7" w14:textId="240E3101" w:rsidR="00643AAA" w:rsidRDefault="00BD5344" w:rsidP="00BD5344">
      <w:pPr>
        <w:ind w:right="90" w:firstLine="720"/>
        <w:rPr>
          <w:rFonts w:asciiTheme="minorHAnsi" w:hAnsiTheme="minorHAnsi"/>
          <w:szCs w:val="24"/>
        </w:rPr>
      </w:pPr>
      <w:r>
        <w:rPr>
          <w:rFonts w:asciiTheme="minorHAnsi" w:hAnsiTheme="minorHAnsi"/>
          <w:szCs w:val="24"/>
        </w:rPr>
        <w:t>Ms. Rachael Bender, Legal Advisor to Chairman Pai, FCC</w:t>
      </w:r>
    </w:p>
    <w:p w14:paraId="09925D14" w14:textId="02CC3C30" w:rsidR="00BD5344" w:rsidRDefault="00BD5344" w:rsidP="00BD5344">
      <w:pPr>
        <w:ind w:right="90" w:firstLine="720"/>
        <w:rPr>
          <w:rFonts w:asciiTheme="minorHAnsi" w:hAnsiTheme="minorHAnsi"/>
          <w:szCs w:val="24"/>
        </w:rPr>
      </w:pPr>
      <w:r>
        <w:rPr>
          <w:rFonts w:asciiTheme="minorHAnsi" w:hAnsiTheme="minorHAnsi"/>
          <w:szCs w:val="24"/>
        </w:rPr>
        <w:t>Jamie Steven, EVP Operations, Ookla</w:t>
      </w:r>
    </w:p>
    <w:p w14:paraId="3B63E81C" w14:textId="702DB1E2" w:rsidR="00BD5344" w:rsidRDefault="00BD5344" w:rsidP="00BD5344">
      <w:pPr>
        <w:ind w:right="90" w:firstLine="720"/>
        <w:rPr>
          <w:rFonts w:asciiTheme="minorHAnsi" w:hAnsiTheme="minorHAnsi"/>
          <w:szCs w:val="24"/>
        </w:rPr>
      </w:pPr>
      <w:r>
        <w:rPr>
          <w:rFonts w:asciiTheme="minorHAnsi" w:hAnsiTheme="minorHAnsi"/>
          <w:szCs w:val="24"/>
        </w:rPr>
        <w:t>Adam Alexander, VP Strategic Partnerships, Ookla</w:t>
      </w:r>
    </w:p>
    <w:p w14:paraId="2BBA7135" w14:textId="77777777" w:rsidR="00477617" w:rsidRDefault="00477617" w:rsidP="00A366C4">
      <w:pPr>
        <w:ind w:right="90"/>
        <w:rPr>
          <w:rFonts w:asciiTheme="minorHAnsi" w:hAnsiTheme="minorHAnsi"/>
        </w:rPr>
      </w:pPr>
    </w:p>
    <w:sectPr w:rsidR="00477617" w:rsidSect="00B47C6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9FE0A0" w14:textId="77777777" w:rsidR="008838B5" w:rsidRDefault="008838B5" w:rsidP="00C90B27">
      <w:r>
        <w:separator/>
      </w:r>
    </w:p>
  </w:endnote>
  <w:endnote w:type="continuationSeparator" w:id="0">
    <w:p w14:paraId="5461AF3A" w14:textId="77777777" w:rsidR="008838B5" w:rsidRDefault="008838B5" w:rsidP="00C90B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Tahoma">
    <w:panose1 w:val="020B0604030504040204"/>
    <w:charset w:val="00"/>
    <w:family w:val="auto"/>
    <w:pitch w:val="variable"/>
    <w:sig w:usb0="E1002EFF" w:usb1="C000605B" w:usb2="00000029" w:usb3="00000000" w:csb0="000101FF" w:csb1="00000000"/>
  </w:font>
  <w:font w:name="SimSun">
    <w:panose1 w:val="02010600030101010101"/>
    <w:charset w:val="86"/>
    <w:family w:val="auto"/>
    <w:pitch w:val="variable"/>
    <w:sig w:usb0="00000003" w:usb1="288F0000" w:usb2="00000016" w:usb3="00000000" w:csb0="00040001" w:csb1="00000000"/>
  </w:font>
  <w:font w:name="Times New Roman Bold">
    <w:charset w:val="00"/>
    <w:family w:val="auto"/>
    <w:pitch w:val="variable"/>
    <w:sig w:usb0="E0002AEF" w:usb1="C0007841"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009261" w14:textId="77777777" w:rsidR="008838B5" w:rsidRDefault="008838B5" w:rsidP="00C90B27">
      <w:r>
        <w:separator/>
      </w:r>
    </w:p>
  </w:footnote>
  <w:footnote w:type="continuationSeparator" w:id="0">
    <w:p w14:paraId="444211D4" w14:textId="77777777" w:rsidR="008838B5" w:rsidRDefault="008838B5" w:rsidP="00C90B27">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8657CC"/>
    <w:multiLevelType w:val="hybridMultilevel"/>
    <w:tmpl w:val="FBFCA1D8"/>
    <w:lvl w:ilvl="0" w:tplc="04090001">
      <w:start w:val="1"/>
      <w:numFmt w:val="bullet"/>
      <w:lvlText w:val=""/>
      <w:lvlJc w:val="left"/>
      <w:pPr>
        <w:ind w:left="1503" w:hanging="360"/>
      </w:pPr>
      <w:rPr>
        <w:rFonts w:ascii="Symbol" w:hAnsi="Symbol" w:hint="default"/>
      </w:rPr>
    </w:lvl>
    <w:lvl w:ilvl="1" w:tplc="04090003" w:tentative="1">
      <w:start w:val="1"/>
      <w:numFmt w:val="bullet"/>
      <w:lvlText w:val="o"/>
      <w:lvlJc w:val="left"/>
      <w:pPr>
        <w:ind w:left="2223" w:hanging="360"/>
      </w:pPr>
      <w:rPr>
        <w:rFonts w:ascii="Courier New" w:hAnsi="Courier New" w:cs="Courier New" w:hint="default"/>
      </w:rPr>
    </w:lvl>
    <w:lvl w:ilvl="2" w:tplc="04090005" w:tentative="1">
      <w:start w:val="1"/>
      <w:numFmt w:val="bullet"/>
      <w:lvlText w:val=""/>
      <w:lvlJc w:val="left"/>
      <w:pPr>
        <w:ind w:left="2943" w:hanging="360"/>
      </w:pPr>
      <w:rPr>
        <w:rFonts w:ascii="Wingdings" w:hAnsi="Wingdings" w:hint="default"/>
      </w:rPr>
    </w:lvl>
    <w:lvl w:ilvl="3" w:tplc="04090001" w:tentative="1">
      <w:start w:val="1"/>
      <w:numFmt w:val="bullet"/>
      <w:lvlText w:val=""/>
      <w:lvlJc w:val="left"/>
      <w:pPr>
        <w:ind w:left="3663" w:hanging="360"/>
      </w:pPr>
      <w:rPr>
        <w:rFonts w:ascii="Symbol" w:hAnsi="Symbol" w:hint="default"/>
      </w:rPr>
    </w:lvl>
    <w:lvl w:ilvl="4" w:tplc="04090003" w:tentative="1">
      <w:start w:val="1"/>
      <w:numFmt w:val="bullet"/>
      <w:lvlText w:val="o"/>
      <w:lvlJc w:val="left"/>
      <w:pPr>
        <w:ind w:left="4383" w:hanging="360"/>
      </w:pPr>
      <w:rPr>
        <w:rFonts w:ascii="Courier New" w:hAnsi="Courier New" w:cs="Courier New" w:hint="default"/>
      </w:rPr>
    </w:lvl>
    <w:lvl w:ilvl="5" w:tplc="04090005" w:tentative="1">
      <w:start w:val="1"/>
      <w:numFmt w:val="bullet"/>
      <w:lvlText w:val=""/>
      <w:lvlJc w:val="left"/>
      <w:pPr>
        <w:ind w:left="5103" w:hanging="360"/>
      </w:pPr>
      <w:rPr>
        <w:rFonts w:ascii="Wingdings" w:hAnsi="Wingdings" w:hint="default"/>
      </w:rPr>
    </w:lvl>
    <w:lvl w:ilvl="6" w:tplc="04090001" w:tentative="1">
      <w:start w:val="1"/>
      <w:numFmt w:val="bullet"/>
      <w:lvlText w:val=""/>
      <w:lvlJc w:val="left"/>
      <w:pPr>
        <w:ind w:left="5823" w:hanging="360"/>
      </w:pPr>
      <w:rPr>
        <w:rFonts w:ascii="Symbol" w:hAnsi="Symbol" w:hint="default"/>
      </w:rPr>
    </w:lvl>
    <w:lvl w:ilvl="7" w:tplc="04090003" w:tentative="1">
      <w:start w:val="1"/>
      <w:numFmt w:val="bullet"/>
      <w:lvlText w:val="o"/>
      <w:lvlJc w:val="left"/>
      <w:pPr>
        <w:ind w:left="6543" w:hanging="360"/>
      </w:pPr>
      <w:rPr>
        <w:rFonts w:ascii="Courier New" w:hAnsi="Courier New" w:cs="Courier New" w:hint="default"/>
      </w:rPr>
    </w:lvl>
    <w:lvl w:ilvl="8" w:tplc="04090005" w:tentative="1">
      <w:start w:val="1"/>
      <w:numFmt w:val="bullet"/>
      <w:lvlText w:val=""/>
      <w:lvlJc w:val="left"/>
      <w:pPr>
        <w:ind w:left="7263" w:hanging="360"/>
      </w:pPr>
      <w:rPr>
        <w:rFonts w:ascii="Wingdings" w:hAnsi="Wingdings" w:hint="default"/>
      </w:rPr>
    </w:lvl>
  </w:abstractNum>
  <w:abstractNum w:abstractNumId="1">
    <w:nsid w:val="15DD02C2"/>
    <w:multiLevelType w:val="hybridMultilevel"/>
    <w:tmpl w:val="955A18D6"/>
    <w:lvl w:ilvl="0" w:tplc="570028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4D47176"/>
    <w:multiLevelType w:val="hybridMultilevel"/>
    <w:tmpl w:val="4CBC4B64"/>
    <w:lvl w:ilvl="0" w:tplc="7862D200">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4CB53D9"/>
    <w:multiLevelType w:val="hybridMultilevel"/>
    <w:tmpl w:val="A742F9EC"/>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259"/>
  <w:removePersonalInformation/>
  <w:removeDateAndTime/>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1ED1"/>
    <w:rsid w:val="0000211B"/>
    <w:rsid w:val="000024A5"/>
    <w:rsid w:val="00002A14"/>
    <w:rsid w:val="00002FF2"/>
    <w:rsid w:val="00010CB6"/>
    <w:rsid w:val="000136EE"/>
    <w:rsid w:val="0002198F"/>
    <w:rsid w:val="00025E48"/>
    <w:rsid w:val="00030350"/>
    <w:rsid w:val="00031551"/>
    <w:rsid w:val="00041293"/>
    <w:rsid w:val="00056800"/>
    <w:rsid w:val="00080F31"/>
    <w:rsid w:val="00084344"/>
    <w:rsid w:val="000874A5"/>
    <w:rsid w:val="0009397F"/>
    <w:rsid w:val="00093ED4"/>
    <w:rsid w:val="000954E5"/>
    <w:rsid w:val="0009743C"/>
    <w:rsid w:val="000A434C"/>
    <w:rsid w:val="000A48A5"/>
    <w:rsid w:val="000A79FE"/>
    <w:rsid w:val="000B3004"/>
    <w:rsid w:val="000B4F1B"/>
    <w:rsid w:val="000C0237"/>
    <w:rsid w:val="000C0998"/>
    <w:rsid w:val="000C2DCC"/>
    <w:rsid w:val="000C4C50"/>
    <w:rsid w:val="000D4E1A"/>
    <w:rsid w:val="000D54D6"/>
    <w:rsid w:val="000D776F"/>
    <w:rsid w:val="000E5B90"/>
    <w:rsid w:val="000E6C65"/>
    <w:rsid w:val="000F37E6"/>
    <w:rsid w:val="000F3A56"/>
    <w:rsid w:val="00107E5F"/>
    <w:rsid w:val="00110A56"/>
    <w:rsid w:val="00113F02"/>
    <w:rsid w:val="001204A7"/>
    <w:rsid w:val="00121522"/>
    <w:rsid w:val="00122BA2"/>
    <w:rsid w:val="00126A1E"/>
    <w:rsid w:val="001304CA"/>
    <w:rsid w:val="0013059D"/>
    <w:rsid w:val="00133331"/>
    <w:rsid w:val="0013414B"/>
    <w:rsid w:val="0013444D"/>
    <w:rsid w:val="00135B3A"/>
    <w:rsid w:val="0014278E"/>
    <w:rsid w:val="0014757F"/>
    <w:rsid w:val="00151F04"/>
    <w:rsid w:val="001703A8"/>
    <w:rsid w:val="0017780F"/>
    <w:rsid w:val="0018663A"/>
    <w:rsid w:val="0019020F"/>
    <w:rsid w:val="00192C2F"/>
    <w:rsid w:val="001A50CF"/>
    <w:rsid w:val="001B681E"/>
    <w:rsid w:val="001D15EC"/>
    <w:rsid w:val="001E0912"/>
    <w:rsid w:val="001E212E"/>
    <w:rsid w:val="001E30BD"/>
    <w:rsid w:val="001E7009"/>
    <w:rsid w:val="001F64ED"/>
    <w:rsid w:val="00205109"/>
    <w:rsid w:val="00206C58"/>
    <w:rsid w:val="002239C1"/>
    <w:rsid w:val="002264AC"/>
    <w:rsid w:val="00234978"/>
    <w:rsid w:val="00250E44"/>
    <w:rsid w:val="0027185F"/>
    <w:rsid w:val="00273459"/>
    <w:rsid w:val="002740A4"/>
    <w:rsid w:val="00275654"/>
    <w:rsid w:val="00283C5E"/>
    <w:rsid w:val="0028591C"/>
    <w:rsid w:val="002877E7"/>
    <w:rsid w:val="00292B45"/>
    <w:rsid w:val="002A3101"/>
    <w:rsid w:val="002C080D"/>
    <w:rsid w:val="002D0CAD"/>
    <w:rsid w:val="002E001D"/>
    <w:rsid w:val="002E032D"/>
    <w:rsid w:val="002E4791"/>
    <w:rsid w:val="002E721D"/>
    <w:rsid w:val="002F07C3"/>
    <w:rsid w:val="002F1717"/>
    <w:rsid w:val="00327E0D"/>
    <w:rsid w:val="0033273F"/>
    <w:rsid w:val="0033306C"/>
    <w:rsid w:val="00333742"/>
    <w:rsid w:val="003351DE"/>
    <w:rsid w:val="00346543"/>
    <w:rsid w:val="003465E8"/>
    <w:rsid w:val="003519DE"/>
    <w:rsid w:val="003521C0"/>
    <w:rsid w:val="0035231E"/>
    <w:rsid w:val="003611C4"/>
    <w:rsid w:val="00364DDF"/>
    <w:rsid w:val="00370CAA"/>
    <w:rsid w:val="00374476"/>
    <w:rsid w:val="00374A71"/>
    <w:rsid w:val="00376A53"/>
    <w:rsid w:val="00382DB2"/>
    <w:rsid w:val="00392068"/>
    <w:rsid w:val="00393AC9"/>
    <w:rsid w:val="00395676"/>
    <w:rsid w:val="003966A7"/>
    <w:rsid w:val="003A55ED"/>
    <w:rsid w:val="003C2F46"/>
    <w:rsid w:val="003C664C"/>
    <w:rsid w:val="003D0823"/>
    <w:rsid w:val="003D4217"/>
    <w:rsid w:val="003D7CE0"/>
    <w:rsid w:val="003E0BBF"/>
    <w:rsid w:val="003E1B7A"/>
    <w:rsid w:val="003E47CF"/>
    <w:rsid w:val="003F07B7"/>
    <w:rsid w:val="003F394D"/>
    <w:rsid w:val="0040161D"/>
    <w:rsid w:val="00415BE9"/>
    <w:rsid w:val="00420314"/>
    <w:rsid w:val="00420B45"/>
    <w:rsid w:val="00427BDF"/>
    <w:rsid w:val="00441AB3"/>
    <w:rsid w:val="00442E97"/>
    <w:rsid w:val="0044360B"/>
    <w:rsid w:val="00455FCE"/>
    <w:rsid w:val="004624B8"/>
    <w:rsid w:val="00476940"/>
    <w:rsid w:val="00477139"/>
    <w:rsid w:val="00477617"/>
    <w:rsid w:val="004857C6"/>
    <w:rsid w:val="00485D32"/>
    <w:rsid w:val="00486587"/>
    <w:rsid w:val="004A78BA"/>
    <w:rsid w:val="004B6F41"/>
    <w:rsid w:val="004B729A"/>
    <w:rsid w:val="004C086C"/>
    <w:rsid w:val="004D106F"/>
    <w:rsid w:val="004E05F5"/>
    <w:rsid w:val="004E1ADC"/>
    <w:rsid w:val="00501F94"/>
    <w:rsid w:val="00502140"/>
    <w:rsid w:val="00503CC5"/>
    <w:rsid w:val="00505DA2"/>
    <w:rsid w:val="00512C51"/>
    <w:rsid w:val="00516427"/>
    <w:rsid w:val="00521B98"/>
    <w:rsid w:val="005228DE"/>
    <w:rsid w:val="00523114"/>
    <w:rsid w:val="00533EFA"/>
    <w:rsid w:val="00552D51"/>
    <w:rsid w:val="00554796"/>
    <w:rsid w:val="00555588"/>
    <w:rsid w:val="005568BE"/>
    <w:rsid w:val="00556C9C"/>
    <w:rsid w:val="00557D05"/>
    <w:rsid w:val="00575277"/>
    <w:rsid w:val="00583C44"/>
    <w:rsid w:val="00594F19"/>
    <w:rsid w:val="00594F50"/>
    <w:rsid w:val="00595493"/>
    <w:rsid w:val="00595C7F"/>
    <w:rsid w:val="00597297"/>
    <w:rsid w:val="005A546D"/>
    <w:rsid w:val="005A7AA9"/>
    <w:rsid w:val="005B0B68"/>
    <w:rsid w:val="005B338A"/>
    <w:rsid w:val="005B656F"/>
    <w:rsid w:val="005C1100"/>
    <w:rsid w:val="005D063A"/>
    <w:rsid w:val="005D1195"/>
    <w:rsid w:val="005D1EF6"/>
    <w:rsid w:val="005D5B46"/>
    <w:rsid w:val="005E2600"/>
    <w:rsid w:val="005F330C"/>
    <w:rsid w:val="005F61F4"/>
    <w:rsid w:val="005F6B01"/>
    <w:rsid w:val="00606219"/>
    <w:rsid w:val="006071C4"/>
    <w:rsid w:val="00607D83"/>
    <w:rsid w:val="0062022B"/>
    <w:rsid w:val="0062265D"/>
    <w:rsid w:val="00630D24"/>
    <w:rsid w:val="0063265B"/>
    <w:rsid w:val="006350E1"/>
    <w:rsid w:val="006400DA"/>
    <w:rsid w:val="00642B6B"/>
    <w:rsid w:val="00643AAA"/>
    <w:rsid w:val="0064493B"/>
    <w:rsid w:val="0065226D"/>
    <w:rsid w:val="00660C32"/>
    <w:rsid w:val="00665CFF"/>
    <w:rsid w:val="006664B0"/>
    <w:rsid w:val="00671CCA"/>
    <w:rsid w:val="00677805"/>
    <w:rsid w:val="006879F1"/>
    <w:rsid w:val="0069464A"/>
    <w:rsid w:val="006C2FE8"/>
    <w:rsid w:val="006D3E40"/>
    <w:rsid w:val="006D4A6C"/>
    <w:rsid w:val="006D64E3"/>
    <w:rsid w:val="006E3BA2"/>
    <w:rsid w:val="006F5C37"/>
    <w:rsid w:val="006F61EB"/>
    <w:rsid w:val="00700ECD"/>
    <w:rsid w:val="00703969"/>
    <w:rsid w:val="0070673C"/>
    <w:rsid w:val="007101A6"/>
    <w:rsid w:val="00714AD8"/>
    <w:rsid w:val="00715211"/>
    <w:rsid w:val="0072409F"/>
    <w:rsid w:val="00727272"/>
    <w:rsid w:val="00731AB0"/>
    <w:rsid w:val="00734BDC"/>
    <w:rsid w:val="00742213"/>
    <w:rsid w:val="007458F3"/>
    <w:rsid w:val="00754785"/>
    <w:rsid w:val="00772642"/>
    <w:rsid w:val="00773B85"/>
    <w:rsid w:val="00787B0D"/>
    <w:rsid w:val="00790BA1"/>
    <w:rsid w:val="00796CB5"/>
    <w:rsid w:val="007A6230"/>
    <w:rsid w:val="007C734F"/>
    <w:rsid w:val="007D017B"/>
    <w:rsid w:val="007D58C9"/>
    <w:rsid w:val="007E2AFC"/>
    <w:rsid w:val="007E4B89"/>
    <w:rsid w:val="007E4C58"/>
    <w:rsid w:val="007E4E77"/>
    <w:rsid w:val="007E658D"/>
    <w:rsid w:val="007F151B"/>
    <w:rsid w:val="007F38F6"/>
    <w:rsid w:val="007F6F4F"/>
    <w:rsid w:val="00801BB8"/>
    <w:rsid w:val="00804436"/>
    <w:rsid w:val="0081029B"/>
    <w:rsid w:val="00814EB6"/>
    <w:rsid w:val="00816A69"/>
    <w:rsid w:val="00817BD2"/>
    <w:rsid w:val="008234B8"/>
    <w:rsid w:val="008339DD"/>
    <w:rsid w:val="00833A59"/>
    <w:rsid w:val="00834A02"/>
    <w:rsid w:val="00845725"/>
    <w:rsid w:val="0085246F"/>
    <w:rsid w:val="0087758B"/>
    <w:rsid w:val="008835CD"/>
    <w:rsid w:val="008838B5"/>
    <w:rsid w:val="00886C91"/>
    <w:rsid w:val="00891402"/>
    <w:rsid w:val="00893526"/>
    <w:rsid w:val="008A4D8A"/>
    <w:rsid w:val="008A6282"/>
    <w:rsid w:val="008A678B"/>
    <w:rsid w:val="008B1711"/>
    <w:rsid w:val="008B448D"/>
    <w:rsid w:val="008B4A09"/>
    <w:rsid w:val="008C15ED"/>
    <w:rsid w:val="008C40EB"/>
    <w:rsid w:val="008C5347"/>
    <w:rsid w:val="008C5827"/>
    <w:rsid w:val="008E1A8F"/>
    <w:rsid w:val="008E5718"/>
    <w:rsid w:val="008F5124"/>
    <w:rsid w:val="00901A49"/>
    <w:rsid w:val="00904608"/>
    <w:rsid w:val="00916CD3"/>
    <w:rsid w:val="00917563"/>
    <w:rsid w:val="00917941"/>
    <w:rsid w:val="00921AA6"/>
    <w:rsid w:val="009224FF"/>
    <w:rsid w:val="00925274"/>
    <w:rsid w:val="009334BD"/>
    <w:rsid w:val="009408D9"/>
    <w:rsid w:val="00942D13"/>
    <w:rsid w:val="009618BA"/>
    <w:rsid w:val="00966BF5"/>
    <w:rsid w:val="00970163"/>
    <w:rsid w:val="009771C6"/>
    <w:rsid w:val="00983259"/>
    <w:rsid w:val="00986AAA"/>
    <w:rsid w:val="00986F99"/>
    <w:rsid w:val="009A50DC"/>
    <w:rsid w:val="009A7F35"/>
    <w:rsid w:val="009B1F91"/>
    <w:rsid w:val="009C4237"/>
    <w:rsid w:val="009E084E"/>
    <w:rsid w:val="009E0E3C"/>
    <w:rsid w:val="009E33DD"/>
    <w:rsid w:val="009F10CC"/>
    <w:rsid w:val="009F6337"/>
    <w:rsid w:val="00A041EF"/>
    <w:rsid w:val="00A0795B"/>
    <w:rsid w:val="00A14E2A"/>
    <w:rsid w:val="00A1773A"/>
    <w:rsid w:val="00A22963"/>
    <w:rsid w:val="00A276C3"/>
    <w:rsid w:val="00A27CBD"/>
    <w:rsid w:val="00A31783"/>
    <w:rsid w:val="00A366C4"/>
    <w:rsid w:val="00A47A21"/>
    <w:rsid w:val="00A53B6F"/>
    <w:rsid w:val="00A60755"/>
    <w:rsid w:val="00A61ED1"/>
    <w:rsid w:val="00A6390A"/>
    <w:rsid w:val="00A7427E"/>
    <w:rsid w:val="00A75BA6"/>
    <w:rsid w:val="00A76144"/>
    <w:rsid w:val="00A87992"/>
    <w:rsid w:val="00A94894"/>
    <w:rsid w:val="00A95DB6"/>
    <w:rsid w:val="00AA0442"/>
    <w:rsid w:val="00AB052E"/>
    <w:rsid w:val="00AB05B6"/>
    <w:rsid w:val="00AB07B4"/>
    <w:rsid w:val="00AB13B0"/>
    <w:rsid w:val="00AB1AB8"/>
    <w:rsid w:val="00AB2F38"/>
    <w:rsid w:val="00AB3255"/>
    <w:rsid w:val="00AD195A"/>
    <w:rsid w:val="00AD24FC"/>
    <w:rsid w:val="00AD6623"/>
    <w:rsid w:val="00AE5ED1"/>
    <w:rsid w:val="00B12017"/>
    <w:rsid w:val="00B14E58"/>
    <w:rsid w:val="00B2540E"/>
    <w:rsid w:val="00B30A92"/>
    <w:rsid w:val="00B30F57"/>
    <w:rsid w:val="00B47C63"/>
    <w:rsid w:val="00B50D81"/>
    <w:rsid w:val="00B628B8"/>
    <w:rsid w:val="00B72312"/>
    <w:rsid w:val="00B72ED6"/>
    <w:rsid w:val="00B76882"/>
    <w:rsid w:val="00B77288"/>
    <w:rsid w:val="00B84DE9"/>
    <w:rsid w:val="00B8572F"/>
    <w:rsid w:val="00B863F4"/>
    <w:rsid w:val="00B927ED"/>
    <w:rsid w:val="00BA7A3A"/>
    <w:rsid w:val="00BC28BE"/>
    <w:rsid w:val="00BD5344"/>
    <w:rsid w:val="00BD6F31"/>
    <w:rsid w:val="00BE1DF9"/>
    <w:rsid w:val="00BF53FC"/>
    <w:rsid w:val="00BF6C7C"/>
    <w:rsid w:val="00C14CA1"/>
    <w:rsid w:val="00C2460C"/>
    <w:rsid w:val="00C247CA"/>
    <w:rsid w:val="00C24CB3"/>
    <w:rsid w:val="00C25BB7"/>
    <w:rsid w:val="00C27275"/>
    <w:rsid w:val="00C30903"/>
    <w:rsid w:val="00C3338E"/>
    <w:rsid w:val="00C43C6B"/>
    <w:rsid w:val="00C449D3"/>
    <w:rsid w:val="00C46340"/>
    <w:rsid w:val="00C468BC"/>
    <w:rsid w:val="00C46FF7"/>
    <w:rsid w:val="00C52471"/>
    <w:rsid w:val="00C55604"/>
    <w:rsid w:val="00C56B14"/>
    <w:rsid w:val="00C60BDD"/>
    <w:rsid w:val="00C62DC5"/>
    <w:rsid w:val="00C6313C"/>
    <w:rsid w:val="00C6704E"/>
    <w:rsid w:val="00C67E94"/>
    <w:rsid w:val="00C7152C"/>
    <w:rsid w:val="00C734E0"/>
    <w:rsid w:val="00C84376"/>
    <w:rsid w:val="00C908AD"/>
    <w:rsid w:val="00C90B27"/>
    <w:rsid w:val="00C9160B"/>
    <w:rsid w:val="00C93B01"/>
    <w:rsid w:val="00CA1E22"/>
    <w:rsid w:val="00CA2967"/>
    <w:rsid w:val="00CA5C73"/>
    <w:rsid w:val="00CB3FF2"/>
    <w:rsid w:val="00CB5350"/>
    <w:rsid w:val="00CB7AEA"/>
    <w:rsid w:val="00CB7B55"/>
    <w:rsid w:val="00CC5922"/>
    <w:rsid w:val="00CD1FE9"/>
    <w:rsid w:val="00CD2565"/>
    <w:rsid w:val="00CD5C42"/>
    <w:rsid w:val="00CD622B"/>
    <w:rsid w:val="00CE0404"/>
    <w:rsid w:val="00CE23A5"/>
    <w:rsid w:val="00CF0634"/>
    <w:rsid w:val="00CF0C0F"/>
    <w:rsid w:val="00CF3417"/>
    <w:rsid w:val="00D21787"/>
    <w:rsid w:val="00D22677"/>
    <w:rsid w:val="00D2422A"/>
    <w:rsid w:val="00D24A1F"/>
    <w:rsid w:val="00D2674B"/>
    <w:rsid w:val="00D26C19"/>
    <w:rsid w:val="00D3103A"/>
    <w:rsid w:val="00D31EE7"/>
    <w:rsid w:val="00D32E75"/>
    <w:rsid w:val="00D35B9A"/>
    <w:rsid w:val="00D42369"/>
    <w:rsid w:val="00D47C91"/>
    <w:rsid w:val="00D525D9"/>
    <w:rsid w:val="00D564B3"/>
    <w:rsid w:val="00D618F1"/>
    <w:rsid w:val="00D631DE"/>
    <w:rsid w:val="00D644DD"/>
    <w:rsid w:val="00D92428"/>
    <w:rsid w:val="00DA18A3"/>
    <w:rsid w:val="00DA6B3A"/>
    <w:rsid w:val="00DA76BE"/>
    <w:rsid w:val="00DB08E7"/>
    <w:rsid w:val="00DB7DE8"/>
    <w:rsid w:val="00DC48A7"/>
    <w:rsid w:val="00DD276A"/>
    <w:rsid w:val="00DD4A19"/>
    <w:rsid w:val="00DD4B4D"/>
    <w:rsid w:val="00DE0C6E"/>
    <w:rsid w:val="00E04A1C"/>
    <w:rsid w:val="00E07065"/>
    <w:rsid w:val="00E140D9"/>
    <w:rsid w:val="00E14DD0"/>
    <w:rsid w:val="00E20DFA"/>
    <w:rsid w:val="00E2363D"/>
    <w:rsid w:val="00E26E64"/>
    <w:rsid w:val="00E31F35"/>
    <w:rsid w:val="00E35BC7"/>
    <w:rsid w:val="00E36518"/>
    <w:rsid w:val="00E44585"/>
    <w:rsid w:val="00E44CF9"/>
    <w:rsid w:val="00E504B3"/>
    <w:rsid w:val="00E50E57"/>
    <w:rsid w:val="00E51C1F"/>
    <w:rsid w:val="00E6495C"/>
    <w:rsid w:val="00E77D92"/>
    <w:rsid w:val="00E85267"/>
    <w:rsid w:val="00E85E64"/>
    <w:rsid w:val="00E8733F"/>
    <w:rsid w:val="00E95E72"/>
    <w:rsid w:val="00EA1F91"/>
    <w:rsid w:val="00EA5FBC"/>
    <w:rsid w:val="00EA7959"/>
    <w:rsid w:val="00EB193B"/>
    <w:rsid w:val="00EB58FF"/>
    <w:rsid w:val="00EB5B9A"/>
    <w:rsid w:val="00ED0226"/>
    <w:rsid w:val="00ED38AC"/>
    <w:rsid w:val="00ED5F61"/>
    <w:rsid w:val="00EE3EE0"/>
    <w:rsid w:val="00EF7330"/>
    <w:rsid w:val="00F00C2B"/>
    <w:rsid w:val="00F12978"/>
    <w:rsid w:val="00F20B76"/>
    <w:rsid w:val="00F22D83"/>
    <w:rsid w:val="00F24331"/>
    <w:rsid w:val="00F256EC"/>
    <w:rsid w:val="00F31B8B"/>
    <w:rsid w:val="00F31F8D"/>
    <w:rsid w:val="00F345A8"/>
    <w:rsid w:val="00F5152A"/>
    <w:rsid w:val="00F51AD3"/>
    <w:rsid w:val="00F70357"/>
    <w:rsid w:val="00F80A95"/>
    <w:rsid w:val="00F81885"/>
    <w:rsid w:val="00F81DE3"/>
    <w:rsid w:val="00F84CA1"/>
    <w:rsid w:val="00F911D4"/>
    <w:rsid w:val="00FA402D"/>
    <w:rsid w:val="00FA5FF0"/>
    <w:rsid w:val="00FC1C7D"/>
    <w:rsid w:val="00FD1C6D"/>
    <w:rsid w:val="00FD2DEE"/>
    <w:rsid w:val="00FE153E"/>
    <w:rsid w:val="00FE34C0"/>
    <w:rsid w:val="00FE6AF4"/>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9844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480" w:lineRule="auto"/>
        <w:ind w:firstLine="720"/>
        <w:jc w:val="both"/>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512C51"/>
    <w:pPr>
      <w:spacing w:line="240" w:lineRule="auto"/>
      <w:ind w:firstLine="0"/>
      <w:jc w:val="left"/>
    </w:pPr>
    <w:rPr>
      <w:rFonts w:ascii="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dentText">
    <w:name w:val="Indent Text"/>
    <w:basedOn w:val="Normal"/>
    <w:qFormat/>
    <w:rsid w:val="000D4E1A"/>
    <w:pPr>
      <w:ind w:left="1440" w:right="1440"/>
    </w:pPr>
  </w:style>
  <w:style w:type="character" w:styleId="Emphasis">
    <w:name w:val="Emphasis"/>
    <w:basedOn w:val="DefaultParagraphFont"/>
    <w:uiPriority w:val="20"/>
    <w:qFormat/>
    <w:rsid w:val="00A61ED1"/>
    <w:rPr>
      <w:i/>
      <w:iCs/>
    </w:rPr>
  </w:style>
  <w:style w:type="character" w:styleId="Strong">
    <w:name w:val="Strong"/>
    <w:basedOn w:val="DefaultParagraphFont"/>
    <w:uiPriority w:val="22"/>
    <w:qFormat/>
    <w:rsid w:val="00A61ED1"/>
    <w:rPr>
      <w:b/>
      <w:bCs/>
    </w:rPr>
  </w:style>
  <w:style w:type="paragraph" w:styleId="NormalWeb">
    <w:name w:val="Normal (Web)"/>
    <w:basedOn w:val="Normal"/>
    <w:uiPriority w:val="99"/>
    <w:semiHidden/>
    <w:unhideWhenUsed/>
    <w:rsid w:val="00A61ED1"/>
    <w:pPr>
      <w:spacing w:before="100" w:beforeAutospacing="1" w:after="360"/>
    </w:pPr>
    <w:rPr>
      <w:rFonts w:eastAsia="Times New Roman"/>
      <w:szCs w:val="24"/>
    </w:rPr>
  </w:style>
  <w:style w:type="character" w:styleId="Hyperlink">
    <w:name w:val="Hyperlink"/>
    <w:basedOn w:val="DefaultParagraphFont"/>
    <w:uiPriority w:val="99"/>
    <w:unhideWhenUsed/>
    <w:rsid w:val="00A61ED1"/>
    <w:rPr>
      <w:color w:val="0000CC"/>
      <w:u w:val="single"/>
    </w:rPr>
  </w:style>
  <w:style w:type="character" w:customStyle="1" w:styleId="hl">
    <w:name w:val="hl"/>
    <w:basedOn w:val="DefaultParagraphFont"/>
    <w:rsid w:val="00A61ED1"/>
  </w:style>
  <w:style w:type="character" w:styleId="FollowedHyperlink">
    <w:name w:val="FollowedHyperlink"/>
    <w:basedOn w:val="DefaultParagraphFont"/>
    <w:uiPriority w:val="99"/>
    <w:semiHidden/>
    <w:unhideWhenUsed/>
    <w:rsid w:val="00A61ED1"/>
    <w:rPr>
      <w:color w:val="800080" w:themeColor="followedHyperlink"/>
      <w:u w:val="single"/>
    </w:rPr>
  </w:style>
  <w:style w:type="paragraph" w:styleId="NoSpacing">
    <w:name w:val="No Spacing"/>
    <w:uiPriority w:val="1"/>
    <w:qFormat/>
    <w:rsid w:val="00C24CB3"/>
    <w:pPr>
      <w:spacing w:line="240" w:lineRule="auto"/>
      <w:ind w:firstLine="0"/>
      <w:jc w:val="left"/>
    </w:pPr>
    <w:rPr>
      <w:rFonts w:ascii="Times New Roman" w:hAnsi="Times New Roman" w:cs="Times New Roman"/>
      <w:sz w:val="24"/>
    </w:rPr>
  </w:style>
  <w:style w:type="paragraph" w:styleId="Header">
    <w:name w:val="header"/>
    <w:basedOn w:val="Normal"/>
    <w:link w:val="HeaderChar"/>
    <w:uiPriority w:val="99"/>
    <w:unhideWhenUsed/>
    <w:rsid w:val="00C90B27"/>
    <w:pPr>
      <w:tabs>
        <w:tab w:val="center" w:pos="4680"/>
        <w:tab w:val="right" w:pos="9360"/>
      </w:tabs>
    </w:pPr>
  </w:style>
  <w:style w:type="character" w:customStyle="1" w:styleId="HeaderChar">
    <w:name w:val="Header Char"/>
    <w:basedOn w:val="DefaultParagraphFont"/>
    <w:link w:val="Header"/>
    <w:uiPriority w:val="99"/>
    <w:rsid w:val="00C90B27"/>
    <w:rPr>
      <w:rFonts w:ascii="Times New Roman" w:hAnsi="Times New Roman" w:cs="Times New Roman"/>
      <w:sz w:val="24"/>
    </w:rPr>
  </w:style>
  <w:style w:type="paragraph" w:styleId="Footer">
    <w:name w:val="footer"/>
    <w:basedOn w:val="Normal"/>
    <w:link w:val="FooterChar"/>
    <w:uiPriority w:val="99"/>
    <w:unhideWhenUsed/>
    <w:rsid w:val="00C90B27"/>
    <w:pPr>
      <w:tabs>
        <w:tab w:val="center" w:pos="4680"/>
        <w:tab w:val="right" w:pos="9360"/>
      </w:tabs>
    </w:pPr>
  </w:style>
  <w:style w:type="character" w:customStyle="1" w:styleId="FooterChar">
    <w:name w:val="Footer Char"/>
    <w:basedOn w:val="DefaultParagraphFont"/>
    <w:link w:val="Footer"/>
    <w:uiPriority w:val="99"/>
    <w:rsid w:val="00C90B27"/>
    <w:rPr>
      <w:rFonts w:ascii="Times New Roman" w:hAnsi="Times New Roman" w:cs="Times New Roman"/>
      <w:sz w:val="24"/>
    </w:rPr>
  </w:style>
  <w:style w:type="paragraph" w:styleId="BalloonText">
    <w:name w:val="Balloon Text"/>
    <w:basedOn w:val="Normal"/>
    <w:link w:val="BalloonTextChar"/>
    <w:uiPriority w:val="99"/>
    <w:semiHidden/>
    <w:unhideWhenUsed/>
    <w:rsid w:val="00D24A1F"/>
    <w:rPr>
      <w:rFonts w:ascii="Tahoma" w:hAnsi="Tahoma" w:cs="Tahoma"/>
      <w:sz w:val="16"/>
      <w:szCs w:val="16"/>
    </w:rPr>
  </w:style>
  <w:style w:type="character" w:customStyle="1" w:styleId="BalloonTextChar">
    <w:name w:val="Balloon Text Char"/>
    <w:basedOn w:val="DefaultParagraphFont"/>
    <w:link w:val="BalloonText"/>
    <w:uiPriority w:val="99"/>
    <w:semiHidden/>
    <w:rsid w:val="00D24A1F"/>
    <w:rPr>
      <w:rFonts w:ascii="Tahoma" w:hAnsi="Tahoma" w:cs="Tahoma"/>
      <w:sz w:val="16"/>
      <w:szCs w:val="16"/>
    </w:rPr>
  </w:style>
  <w:style w:type="paragraph" w:styleId="FootnoteText">
    <w:name w:val="footnote text"/>
    <w:aliases w:val="Footnote Text Char1,Footnote Text Char3 Char,Footnote Text Char Char Char,Footnote Text Char2 Char1 Char Char,Footnote Text Char1 Char1 Char Char Char,Footnote Text Char Char5 Char Char Char Char,Footnote Text Char3,Footnote Text Char Cha"/>
    <w:basedOn w:val="Normal"/>
    <w:link w:val="FootnoteTextChar"/>
    <w:uiPriority w:val="99"/>
    <w:unhideWhenUsed/>
    <w:rsid w:val="008E1A8F"/>
    <w:rPr>
      <w:rFonts w:asciiTheme="minorHAnsi" w:hAnsiTheme="minorHAnsi" w:cstheme="minorBidi"/>
      <w:sz w:val="20"/>
      <w:szCs w:val="20"/>
    </w:rPr>
  </w:style>
  <w:style w:type="character" w:customStyle="1" w:styleId="FootnoteTextChar">
    <w:name w:val="Footnote Text Char"/>
    <w:aliases w:val="Footnote Text Char1 Char,Footnote Text Char3 Char Char,Footnote Text Char Char Char Char,Footnote Text Char2 Char1 Char Char Char,Footnote Text Char1 Char1 Char Char Char Char,Footnote Text Char Char5 Char Char Char Char Char"/>
    <w:basedOn w:val="DefaultParagraphFont"/>
    <w:link w:val="FootnoteText"/>
    <w:uiPriority w:val="99"/>
    <w:rsid w:val="008E1A8F"/>
    <w:rPr>
      <w:sz w:val="20"/>
      <w:szCs w:val="20"/>
    </w:rPr>
  </w:style>
  <w:style w:type="character" w:styleId="FootnoteReference">
    <w:name w:val="footnote reference"/>
    <w:aliases w:val="Footnote Reference 030908,o,fr,Appel note de bas de p,Style 12,(NECG) Footnote Reference,Style 124,Style 3,Style 17,FR,Style 13,Footnote Reference/,Style 6"/>
    <w:basedOn w:val="DefaultParagraphFont"/>
    <w:uiPriority w:val="99"/>
    <w:unhideWhenUsed/>
    <w:rsid w:val="008E1A8F"/>
    <w:rPr>
      <w:vertAlign w:val="superscript"/>
    </w:rPr>
  </w:style>
  <w:style w:type="character" w:styleId="CommentReference">
    <w:name w:val="annotation reference"/>
    <w:basedOn w:val="DefaultParagraphFont"/>
    <w:uiPriority w:val="99"/>
    <w:semiHidden/>
    <w:unhideWhenUsed/>
    <w:rsid w:val="00773B85"/>
    <w:rPr>
      <w:sz w:val="16"/>
      <w:szCs w:val="16"/>
    </w:rPr>
  </w:style>
  <w:style w:type="paragraph" w:styleId="CommentText">
    <w:name w:val="annotation text"/>
    <w:basedOn w:val="Normal"/>
    <w:link w:val="CommentTextChar"/>
    <w:uiPriority w:val="99"/>
    <w:semiHidden/>
    <w:unhideWhenUsed/>
    <w:rsid w:val="00773B85"/>
    <w:rPr>
      <w:sz w:val="20"/>
      <w:szCs w:val="20"/>
    </w:rPr>
  </w:style>
  <w:style w:type="character" w:customStyle="1" w:styleId="CommentTextChar">
    <w:name w:val="Comment Text Char"/>
    <w:basedOn w:val="DefaultParagraphFont"/>
    <w:link w:val="CommentText"/>
    <w:uiPriority w:val="99"/>
    <w:semiHidden/>
    <w:rsid w:val="00773B85"/>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73B85"/>
    <w:rPr>
      <w:b/>
      <w:bCs/>
    </w:rPr>
  </w:style>
  <w:style w:type="character" w:customStyle="1" w:styleId="CommentSubjectChar">
    <w:name w:val="Comment Subject Char"/>
    <w:basedOn w:val="CommentTextChar"/>
    <w:link w:val="CommentSubject"/>
    <w:uiPriority w:val="99"/>
    <w:semiHidden/>
    <w:rsid w:val="00773B85"/>
    <w:rPr>
      <w:rFonts w:ascii="Times New Roman" w:hAnsi="Times New Roman" w:cs="Times New Roman"/>
      <w:b/>
      <w:bCs/>
      <w:sz w:val="20"/>
      <w:szCs w:val="20"/>
    </w:rPr>
  </w:style>
  <w:style w:type="paragraph" w:styleId="ListParagraph">
    <w:name w:val="List Paragraph"/>
    <w:basedOn w:val="Normal"/>
    <w:uiPriority w:val="34"/>
    <w:qFormat/>
    <w:rsid w:val="008835CD"/>
    <w:pPr>
      <w:ind w:left="720"/>
      <w:contextualSpacing/>
    </w:pPr>
  </w:style>
  <w:style w:type="paragraph" w:customStyle="1" w:styleId="HeadingCenterBold">
    <w:name w:val="Heading: CenterBold"/>
    <w:aliases w:val="cb"/>
    <w:basedOn w:val="Normal"/>
    <w:next w:val="Normal"/>
    <w:uiPriority w:val="99"/>
    <w:rsid w:val="008C5347"/>
    <w:pPr>
      <w:keepNext/>
      <w:keepLines/>
      <w:spacing w:before="240" w:after="240"/>
      <w:jc w:val="center"/>
    </w:pPr>
    <w:rPr>
      <w:rFonts w:asciiTheme="minorHAnsi" w:eastAsia="SimSun" w:hAnsiTheme="minorHAnsi" w:cs="Times New Roman Bold"/>
      <w:b/>
      <w:szCs w:val="24"/>
      <w:lang w:eastAsia="zh-CN"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2035502">
      <w:bodyDiv w:val="1"/>
      <w:marLeft w:val="0"/>
      <w:marRight w:val="0"/>
      <w:marTop w:val="0"/>
      <w:marBottom w:val="0"/>
      <w:divBdr>
        <w:top w:val="none" w:sz="0" w:space="0" w:color="auto"/>
        <w:left w:val="none" w:sz="0" w:space="0" w:color="auto"/>
        <w:bottom w:val="none" w:sz="0" w:space="0" w:color="auto"/>
        <w:right w:val="none" w:sz="0" w:space="0" w:color="auto"/>
      </w:divBdr>
    </w:div>
    <w:div w:id="900405745">
      <w:bodyDiv w:val="1"/>
      <w:marLeft w:val="0"/>
      <w:marRight w:val="0"/>
      <w:marTop w:val="0"/>
      <w:marBottom w:val="0"/>
      <w:divBdr>
        <w:top w:val="single" w:sz="36" w:space="0" w:color="76B72A"/>
        <w:left w:val="none" w:sz="0" w:space="0" w:color="auto"/>
        <w:bottom w:val="none" w:sz="0" w:space="0" w:color="auto"/>
        <w:right w:val="none" w:sz="0" w:space="0" w:color="auto"/>
      </w:divBdr>
      <w:divsChild>
        <w:div w:id="1877234218">
          <w:marLeft w:val="0"/>
          <w:marRight w:val="0"/>
          <w:marTop w:val="100"/>
          <w:marBottom w:val="100"/>
          <w:divBdr>
            <w:top w:val="none" w:sz="0" w:space="0" w:color="auto"/>
            <w:left w:val="none" w:sz="0" w:space="0" w:color="auto"/>
            <w:bottom w:val="none" w:sz="0" w:space="0" w:color="auto"/>
            <w:right w:val="none" w:sz="0" w:space="0" w:color="auto"/>
          </w:divBdr>
          <w:divsChild>
            <w:div w:id="1292052469">
              <w:marLeft w:val="0"/>
              <w:marRight w:val="0"/>
              <w:marTop w:val="0"/>
              <w:marBottom w:val="0"/>
              <w:divBdr>
                <w:top w:val="none" w:sz="0" w:space="0" w:color="auto"/>
                <w:left w:val="none" w:sz="0" w:space="0" w:color="auto"/>
                <w:bottom w:val="none" w:sz="0" w:space="0" w:color="auto"/>
                <w:right w:val="none" w:sz="0" w:space="0" w:color="auto"/>
              </w:divBdr>
              <w:divsChild>
                <w:div w:id="354037779">
                  <w:marLeft w:val="0"/>
                  <w:marRight w:val="0"/>
                  <w:marTop w:val="0"/>
                  <w:marBottom w:val="0"/>
                  <w:divBdr>
                    <w:top w:val="none" w:sz="0" w:space="0" w:color="auto"/>
                    <w:left w:val="none" w:sz="0" w:space="0" w:color="auto"/>
                    <w:bottom w:val="none" w:sz="0" w:space="0" w:color="auto"/>
                    <w:right w:val="none" w:sz="0" w:space="0" w:color="auto"/>
                  </w:divBdr>
                  <w:divsChild>
                    <w:div w:id="2128044329">
                      <w:marLeft w:val="0"/>
                      <w:marRight w:val="0"/>
                      <w:marTop w:val="1411"/>
                      <w:marBottom w:val="0"/>
                      <w:divBdr>
                        <w:top w:val="none" w:sz="0" w:space="0" w:color="auto"/>
                        <w:left w:val="none" w:sz="0" w:space="0" w:color="auto"/>
                        <w:bottom w:val="none" w:sz="0" w:space="0" w:color="auto"/>
                        <w:right w:val="none" w:sz="0" w:space="0" w:color="auto"/>
                      </w:divBdr>
                      <w:divsChild>
                        <w:div w:id="1372652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6196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1C43E0-A3E9-FB4C-BFBB-C885EA2367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174</Words>
  <Characters>995</Characters>
  <Application>Microsoft Macintosh Word</Application>
  <DocSecurity>0</DocSecurity>
  <Lines>8</Lines>
  <Paragraphs>2</Paragraphs>
  <ScaleCrop>false</ScaleCrop>
  <Company/>
  <LinksUpToDate>false</LinksUpToDate>
  <CharactersWithSpaces>1167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2017-07-26T20:21:00Z</dcterms:created>
  <dcterms:modified xsi:type="dcterms:W3CDTF">2017-07-26T20:21:00Z</dcterms:modified>
</cp:coreProperties>
</file>