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DAC93" w14:textId="77777777" w:rsidR="00725798" w:rsidRDefault="00725798" w:rsidP="00725798">
      <w:pPr>
        <w:rPr>
          <w:rFonts w:ascii="Helvetica Neue" w:eastAsia="Times New Roman" w:hAnsi="Helvetica Neue" w:cs="Times New Roman"/>
          <w:color w:val="1D2B3E"/>
          <w:shd w:val="clear" w:color="auto" w:fill="FFFFFF"/>
        </w:rPr>
      </w:pPr>
      <w:bookmarkStart w:id="0" w:name="_GoBack"/>
      <w:bookmarkEnd w:id="0"/>
      <w:r>
        <w:rPr>
          <w:rFonts w:ascii="Helvetica Neue" w:eastAsia="Times New Roman" w:hAnsi="Helvetica Neue" w:cs="Times New Roman"/>
          <w:color w:val="1D2B3E"/>
          <w:shd w:val="clear" w:color="auto" w:fill="FFFFFF"/>
        </w:rPr>
        <w:t>Please find that unsolicited</w:t>
      </w:r>
      <w:r w:rsidRPr="00725798">
        <w:rPr>
          <w:rFonts w:ascii="Helvetica Neue" w:eastAsia="Times New Roman" w:hAnsi="Helvetica Neue" w:cs="Times New Roman"/>
          <w:color w:val="1D2B3E"/>
          <w:shd w:val="clear" w:color="auto" w:fill="FFFFFF"/>
        </w:rPr>
        <w:t xml:space="preserve"> campaign peer to peer style texting </w:t>
      </w:r>
      <w:r>
        <w:rPr>
          <w:rFonts w:ascii="Helvetica Neue" w:eastAsia="Times New Roman" w:hAnsi="Helvetica Neue" w:cs="Times New Roman"/>
          <w:color w:val="1D2B3E"/>
          <w:shd w:val="clear" w:color="auto" w:fill="FFFFFF"/>
        </w:rPr>
        <w:t xml:space="preserve">is an unwanted, unsolicited communication within the meaning of the </w:t>
      </w:r>
      <w:proofErr w:type="spellStart"/>
      <w:r>
        <w:rPr>
          <w:rFonts w:ascii="Helvetica Neue" w:eastAsia="Times New Roman" w:hAnsi="Helvetica Neue" w:cs="Times New Roman"/>
          <w:color w:val="1D2B3E"/>
          <w:shd w:val="clear" w:color="auto" w:fill="FFFFFF"/>
        </w:rPr>
        <w:t>TCPA</w:t>
      </w:r>
      <w:proofErr w:type="spellEnd"/>
      <w:r>
        <w:rPr>
          <w:rFonts w:ascii="Helvetica Neue" w:eastAsia="Times New Roman" w:hAnsi="Helvetica Neue" w:cs="Times New Roman"/>
          <w:color w:val="1D2B3E"/>
          <w:shd w:val="clear" w:color="auto" w:fill="FFFFFF"/>
        </w:rPr>
        <w:t xml:space="preserve">. Peer-to-peer enabled / generated messages are spam. Our cell phones are for keeping in touch with friends and family, not to provide politicians who wouldn’t otherwise give us the time of day another way to ram their message down their throats. Cell </w:t>
      </w:r>
      <w:r w:rsidRPr="00725798">
        <w:rPr>
          <w:rFonts w:ascii="Helvetica Neue" w:eastAsia="Times New Roman" w:hAnsi="Helvetica Neue" w:cs="Times New Roman"/>
          <w:color w:val="1D2B3E"/>
          <w:shd w:val="clear" w:color="auto" w:fill="FFFFFF"/>
        </w:rPr>
        <w:t>phone numbers should remain private unless a cell phone owner has asked for the communication.</w:t>
      </w:r>
      <w:r>
        <w:rPr>
          <w:rFonts w:ascii="Helvetica Neue" w:eastAsia="Times New Roman" w:hAnsi="Helvetica Neue" w:cs="Times New Roman"/>
          <w:color w:val="1D2B3E"/>
          <w:shd w:val="clear" w:color="auto" w:fill="FFFFFF"/>
        </w:rPr>
        <w:t xml:space="preserve"> </w:t>
      </w:r>
    </w:p>
    <w:p w14:paraId="79B25F90" w14:textId="77777777" w:rsidR="00725798" w:rsidRDefault="00725798" w:rsidP="00725798">
      <w:pPr>
        <w:rPr>
          <w:rFonts w:ascii="Helvetica Neue" w:eastAsia="Times New Roman" w:hAnsi="Helvetica Neue" w:cs="Times New Roman"/>
          <w:color w:val="1D2B3E"/>
          <w:shd w:val="clear" w:color="auto" w:fill="FFFFFF"/>
        </w:rPr>
      </w:pPr>
    </w:p>
    <w:p w14:paraId="4B090130" w14:textId="77777777" w:rsidR="00725798" w:rsidRDefault="008B4F71" w:rsidP="00725798">
      <w:pPr>
        <w:rPr>
          <w:rFonts w:ascii="Helvetica Neue" w:eastAsia="Times New Roman" w:hAnsi="Helvetica Neue" w:cs="Times New Roman"/>
          <w:color w:val="1D2B3E"/>
          <w:shd w:val="clear" w:color="auto" w:fill="FFFFFF"/>
        </w:rPr>
      </w:pPr>
      <w:r>
        <w:rPr>
          <w:rFonts w:ascii="Helvetica Neue" w:eastAsia="Times New Roman" w:hAnsi="Helvetica Neue" w:cs="Times New Roman"/>
          <w:color w:val="1D2B3E"/>
          <w:shd w:val="clear" w:color="auto" w:fill="FFFFFF"/>
        </w:rPr>
        <w:t>U</w:t>
      </w:r>
      <w:r w:rsidR="00725798">
        <w:rPr>
          <w:rFonts w:ascii="Helvetica Neue" w:eastAsia="Times New Roman" w:hAnsi="Helvetica Neue" w:cs="Times New Roman"/>
          <w:color w:val="1D2B3E"/>
          <w:shd w:val="clear" w:color="auto" w:fill="FFFFFF"/>
        </w:rPr>
        <w:t xml:space="preserve">nsolicited </w:t>
      </w:r>
      <w:r>
        <w:rPr>
          <w:rFonts w:ascii="Helvetica Neue" w:eastAsia="Times New Roman" w:hAnsi="Helvetica Neue" w:cs="Times New Roman"/>
          <w:color w:val="1D2B3E"/>
          <w:shd w:val="clear" w:color="auto" w:fill="FFFFFF"/>
        </w:rPr>
        <w:t xml:space="preserve">campaign peer to peer style </w:t>
      </w:r>
      <w:r w:rsidR="00725798">
        <w:rPr>
          <w:rFonts w:ascii="Helvetica Neue" w:eastAsia="Times New Roman" w:hAnsi="Helvetica Neue" w:cs="Times New Roman"/>
          <w:color w:val="1D2B3E"/>
          <w:shd w:val="clear" w:color="auto" w:fill="FFFFFF"/>
        </w:rPr>
        <w:t xml:space="preserve">text messages </w:t>
      </w:r>
      <w:r>
        <w:rPr>
          <w:rFonts w:ascii="Helvetica Neue" w:eastAsia="Times New Roman" w:hAnsi="Helvetica Neue" w:cs="Times New Roman"/>
          <w:color w:val="1D2B3E"/>
          <w:shd w:val="clear" w:color="auto" w:fill="FFFFFF"/>
        </w:rPr>
        <w:t xml:space="preserve">cost those without unlimited messaging plans money, they disturb the cell phone owner’s solitude and private moments, and depending on the model of phone to which they are delivered, may require multiple actions by the phone owner to remove and delete. </w:t>
      </w:r>
    </w:p>
    <w:p w14:paraId="337F5B3D" w14:textId="77777777" w:rsidR="008B4F71" w:rsidRDefault="008B4F71" w:rsidP="00725798">
      <w:pPr>
        <w:rPr>
          <w:rFonts w:ascii="Helvetica Neue" w:eastAsia="Times New Roman" w:hAnsi="Helvetica Neue" w:cs="Times New Roman"/>
          <w:color w:val="1D2B3E"/>
          <w:shd w:val="clear" w:color="auto" w:fill="FFFFFF"/>
        </w:rPr>
      </w:pPr>
    </w:p>
    <w:p w14:paraId="37DC13F8" w14:textId="77777777" w:rsidR="008B4F71" w:rsidRPr="00725798" w:rsidRDefault="008B4F71" w:rsidP="00725798">
      <w:pPr>
        <w:rPr>
          <w:rFonts w:ascii="Times New Roman" w:eastAsia="Times New Roman" w:hAnsi="Times New Roman" w:cs="Times New Roman"/>
        </w:rPr>
      </w:pPr>
      <w:r>
        <w:rPr>
          <w:rFonts w:ascii="Helvetica Neue" w:eastAsia="Times New Roman" w:hAnsi="Helvetica Neue" w:cs="Times New Roman"/>
          <w:color w:val="1D2B3E"/>
          <w:shd w:val="clear" w:color="auto" w:fill="FFFFFF"/>
        </w:rPr>
        <w:t>Thank you.</w:t>
      </w:r>
    </w:p>
    <w:p w14:paraId="10F6DEA6" w14:textId="77777777" w:rsidR="004D72E6" w:rsidRDefault="00884C74"/>
    <w:sectPr w:rsidR="004D72E6" w:rsidSect="00FB2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798"/>
    <w:rsid w:val="001F30D3"/>
    <w:rsid w:val="002B3F02"/>
    <w:rsid w:val="00725798"/>
    <w:rsid w:val="00884C74"/>
    <w:rsid w:val="008B4F71"/>
    <w:rsid w:val="0097181F"/>
    <w:rsid w:val="00AF54E5"/>
    <w:rsid w:val="00BA05A6"/>
    <w:rsid w:val="00C80005"/>
    <w:rsid w:val="00F71B7C"/>
    <w:rsid w:val="00FB2C86"/>
    <w:rsid w:val="00FB691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BB2104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1221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687</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soltys</dc:creator>
  <cp:keywords/>
  <dc:description/>
  <cp:lastModifiedBy>bob soltys</cp:lastModifiedBy>
  <cp:revision>2</cp:revision>
  <dcterms:created xsi:type="dcterms:W3CDTF">2018-08-03T17:46:00Z</dcterms:created>
  <dcterms:modified xsi:type="dcterms:W3CDTF">2018-08-03T17:46:00Z</dcterms:modified>
</cp:coreProperties>
</file>