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BDC3C" w14:textId="62EA6D43" w:rsidR="000B4364" w:rsidRDefault="000B7F99">
      <w:r>
        <w:t>August 4, 2019</w:t>
      </w:r>
    </w:p>
    <w:p w14:paraId="566E9228" w14:textId="6AE9FB2B" w:rsidR="000B7F99" w:rsidRDefault="000B7F99"/>
    <w:p w14:paraId="2D559D61" w14:textId="46DA1227" w:rsidR="000B7F99" w:rsidRDefault="000B7F99">
      <w:r>
        <w:t>To the FCC:</w:t>
      </w:r>
    </w:p>
    <w:p w14:paraId="36F74513" w14:textId="4721BAC0" w:rsidR="000B7F99" w:rsidRDefault="000B7F99"/>
    <w:p w14:paraId="74063136" w14:textId="549114D8" w:rsidR="000B7F99" w:rsidRDefault="000B7F99">
      <w:r>
        <w:t xml:space="preserve">I would like to join the chorus of others in asking that the FCC exempt Innocaption from the upcoming </w:t>
      </w:r>
      <w:r w:rsidR="00EC64C7">
        <w:t xml:space="preserve">TRS </w:t>
      </w:r>
      <w:r>
        <w:t>funding cuts. My livelihood and employment prospects depend completely on the service.</w:t>
      </w:r>
    </w:p>
    <w:p w14:paraId="7463F2F8" w14:textId="0BD00CCA" w:rsidR="000B7F99" w:rsidRDefault="000B7F99">
      <w:r>
        <w:t xml:space="preserve">I am deaf. I do wear a cochlear implant, but even so, I have a great deal of difficulty using a telephone and a mobile device.  Innocaption has been a life saver, literally, allowing me to work as a “normal” person, using my cell phone, talking to clients, prospective employers, </w:t>
      </w:r>
      <w:r w:rsidR="00410ABE">
        <w:t xml:space="preserve">conducting phone interviews, </w:t>
      </w:r>
      <w:r>
        <w:t>and handling family emergencies – such as with my children’s schools.</w:t>
      </w:r>
    </w:p>
    <w:p w14:paraId="47875336" w14:textId="391C012C" w:rsidR="00C97A92" w:rsidRDefault="00C97A92">
      <w:r>
        <w:t>Without this service, I would be at a severe disadvantage, literally excluded from my client and employer base. I would lose my livelihood.</w:t>
      </w:r>
      <w:bookmarkStart w:id="0" w:name="_GoBack"/>
      <w:bookmarkEnd w:id="0"/>
    </w:p>
    <w:p w14:paraId="0B070EF4" w14:textId="049186C0" w:rsidR="00410ABE" w:rsidRDefault="003131D6">
      <w:r>
        <w:t xml:space="preserve">The continued functioning and upgrading of the Innocaption app – at this time a unique app – is vital to me and thousands more like me who simply cannot function “normally” without this mobile captioning service. </w:t>
      </w:r>
    </w:p>
    <w:p w14:paraId="2F266EE3" w14:textId="1086A427" w:rsidR="00EC64C7" w:rsidRDefault="00EC64C7">
      <w:r>
        <w:t>Please continue to support Innocaption and similar companies with the TRS Fund.</w:t>
      </w:r>
    </w:p>
    <w:p w14:paraId="18543141" w14:textId="70F25038" w:rsidR="00663DFF" w:rsidRDefault="00663DFF"/>
    <w:p w14:paraId="1AFC6ABC" w14:textId="77D46C89" w:rsidR="00663DFF" w:rsidRDefault="00663DFF">
      <w:r>
        <w:t>John Huston</w:t>
      </w:r>
      <w:r>
        <w:br/>
        <w:t>678-487-2609 (Innocaption number)</w:t>
      </w:r>
      <w:r>
        <w:br/>
      </w:r>
      <w:hyperlink r:id="rId4" w:history="1">
        <w:r w:rsidRPr="00214631">
          <w:rPr>
            <w:rStyle w:val="Hyperlink"/>
          </w:rPr>
          <w:t>Johnbhuston1@outlook.com</w:t>
        </w:r>
      </w:hyperlink>
      <w:r>
        <w:br/>
        <w:t>Marietta, GA</w:t>
      </w:r>
    </w:p>
    <w:sectPr w:rsidR="00663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42"/>
    <w:rsid w:val="00034703"/>
    <w:rsid w:val="000B7F99"/>
    <w:rsid w:val="003131D6"/>
    <w:rsid w:val="00410ABE"/>
    <w:rsid w:val="0044572F"/>
    <w:rsid w:val="00663DFF"/>
    <w:rsid w:val="00843C0D"/>
    <w:rsid w:val="00C97A92"/>
    <w:rsid w:val="00DA2B42"/>
    <w:rsid w:val="00EC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4A0F1"/>
  <w15:chartTrackingRefBased/>
  <w15:docId w15:val="{5846D94E-E72B-4D49-850A-250105446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3D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3D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ohnbhuston1@outloo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Huston</dc:creator>
  <cp:keywords/>
  <dc:description/>
  <cp:lastModifiedBy>John Huston</cp:lastModifiedBy>
  <cp:revision>2</cp:revision>
  <dcterms:created xsi:type="dcterms:W3CDTF">2019-08-04T15:52:00Z</dcterms:created>
  <dcterms:modified xsi:type="dcterms:W3CDTF">2019-08-04T15:52:00Z</dcterms:modified>
</cp:coreProperties>
</file>