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62B3" w:rsidRDefault="00A465B4">
      <w:r>
        <w:t>E-rate Comments on Reforming Category 2</w:t>
      </w:r>
      <w:bookmarkStart w:id="0" w:name="_GoBack"/>
      <w:bookmarkEnd w:id="0"/>
    </w:p>
    <w:p w:rsidR="00A465B4" w:rsidRDefault="00A465B4"/>
    <w:p w:rsidR="00A465B4" w:rsidRDefault="00A465B4">
      <w:r>
        <w:t>To Whom It May Concern:</w:t>
      </w:r>
    </w:p>
    <w:p w:rsidR="00A465B4" w:rsidRDefault="00A465B4">
      <w:r>
        <w:t xml:space="preserve">Unfortunately, our school has not been eligible for C2 funding.  We are a cyber </w:t>
      </w:r>
      <w:r w:rsidR="008F471F">
        <w:t>school,</w:t>
      </w:r>
      <w:r>
        <w:t xml:space="preserve"> so our students attend </w:t>
      </w:r>
      <w:r w:rsidR="008F471F">
        <w:t>classes</w:t>
      </w:r>
      <w:r>
        <w:t xml:space="preserve"> from their homes </w:t>
      </w:r>
      <w:r w:rsidR="008F471F">
        <w:t>however,</w:t>
      </w:r>
      <w:r>
        <w:t xml:space="preserve"> staff at the school, besides most teachers, work from school offices.  We have 15 offices across the state of Pennsylvania to educate and service our 11,000 students.  Staff in these offices provide oversight, curriculum, technical</w:t>
      </w:r>
      <w:r w:rsidR="008F471F">
        <w:t xml:space="preserve"> support</w:t>
      </w:r>
      <w:r>
        <w:t>, administr</w:t>
      </w:r>
      <w:r w:rsidR="008F471F">
        <w:t>ation</w:t>
      </w:r>
      <w:r>
        <w:t xml:space="preserve">, health, records, guidance, advice, field trips, enrollment, </w:t>
      </w:r>
      <w:r w:rsidR="008F471F">
        <w:t xml:space="preserve">and </w:t>
      </w:r>
      <w:r>
        <w:t>a variety of</w:t>
      </w:r>
      <w:r>
        <w:t xml:space="preserve"> other</w:t>
      </w:r>
      <w:r>
        <w:t xml:space="preserve"> student assistance and services</w:t>
      </w:r>
      <w:r>
        <w:t>.</w:t>
      </w:r>
    </w:p>
    <w:p w:rsidR="00A465B4" w:rsidRDefault="00A465B4">
      <w:r>
        <w:t xml:space="preserve">I would like to request that you consider allowing C2 </w:t>
      </w:r>
      <w:r w:rsidR="008F471F">
        <w:t>eligibility</w:t>
      </w:r>
      <w:r>
        <w:t xml:space="preserve"> for cyber schools.  Students don’t need to be onsite within a school building to receive a quality education and schools shouldn’t be penalized </w:t>
      </w:r>
      <w:r w:rsidR="008F471F">
        <w:t xml:space="preserve">from receiving internal network connections to connect their staff to their students.  </w:t>
      </w:r>
    </w:p>
    <w:p w:rsidR="008F471F" w:rsidRDefault="008F471F">
      <w:r>
        <w:t>Thank you for your time.</w:t>
      </w:r>
    </w:p>
    <w:p w:rsidR="008F471F" w:rsidRDefault="008F471F">
      <w:r>
        <w:t>Sincerely,</w:t>
      </w:r>
    </w:p>
    <w:p w:rsidR="008F471F" w:rsidRDefault="008F471F" w:rsidP="008F471F">
      <w:pPr>
        <w:spacing w:after="0"/>
      </w:pPr>
      <w:r>
        <w:t>Margie-Jo Miller</w:t>
      </w:r>
    </w:p>
    <w:p w:rsidR="008F471F" w:rsidRDefault="008F471F" w:rsidP="008F471F">
      <w:pPr>
        <w:spacing w:after="0"/>
      </w:pPr>
      <w:r>
        <w:t>Unified Communications Manager</w:t>
      </w:r>
    </w:p>
    <w:p w:rsidR="008F471F" w:rsidRDefault="008F471F" w:rsidP="008F471F">
      <w:pPr>
        <w:spacing w:after="0"/>
      </w:pPr>
      <w:r>
        <w:t>The Pennsylvania Cyber Charter School</w:t>
      </w:r>
    </w:p>
    <w:sectPr w:rsidR="008F47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65B4"/>
    <w:rsid w:val="008F471F"/>
    <w:rsid w:val="00A465B4"/>
    <w:rsid w:val="00AC6FCE"/>
    <w:rsid w:val="00DE18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9BDC4"/>
  <w15:chartTrackingRefBased/>
  <w15:docId w15:val="{B03108F4-BFE3-4325-B09D-60FD98689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149</Words>
  <Characters>854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Margie-Jo Miller</dc:creator>
  <cp:keywords/>
  <dc:description/>
  <cp:lastModifiedBy>Margie-Jo Miller</cp:lastModifiedBy>
  <cp:revision>1</cp:revision>
  <dcterms:created xsi:type="dcterms:W3CDTF">2019-08-06T15:01:00Z</dcterms:created>
  <dcterms:modified xsi:type="dcterms:W3CDTF">2019-08-06T15:20:00Z</dcterms:modified>
</cp:coreProperties>
</file>