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985B5" w14:textId="42CA853E" w:rsidR="00522142" w:rsidRDefault="00F53CEF"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7 August 2019</w:t>
      </w:r>
    </w:p>
    <w:p w14:paraId="5EDB3B28" w14:textId="77777777" w:rsidR="00522142" w:rsidRDefault="00522142" w:rsidP="00522142">
      <w:pPr>
        <w:spacing w:after="0" w:line="240" w:lineRule="auto"/>
        <w:rPr>
          <w:rFonts w:ascii="Times New Roman" w:hAnsi="Times New Roman" w:cs="Times New Roman"/>
          <w:sz w:val="24"/>
          <w:szCs w:val="24"/>
        </w:rPr>
      </w:pPr>
    </w:p>
    <w:p w14:paraId="1B795589"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b/>
          <w:sz w:val="24"/>
          <w:szCs w:val="24"/>
        </w:rPr>
        <w:t>VIA ELECTRONIC FILING</w:t>
      </w:r>
    </w:p>
    <w:p w14:paraId="18D320BE" w14:textId="77777777" w:rsidR="00522142" w:rsidRDefault="00522142" w:rsidP="00522142">
      <w:pPr>
        <w:spacing w:after="0" w:line="240" w:lineRule="auto"/>
        <w:rPr>
          <w:rFonts w:ascii="Times New Roman" w:hAnsi="Times New Roman" w:cs="Times New Roman"/>
          <w:sz w:val="24"/>
          <w:szCs w:val="24"/>
        </w:rPr>
      </w:pPr>
    </w:p>
    <w:p w14:paraId="769BE6CC"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Marlene H. Dortch, Secretary</w:t>
      </w:r>
    </w:p>
    <w:p w14:paraId="55F20EC7"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Federal Communications Commission</w:t>
      </w:r>
    </w:p>
    <w:p w14:paraId="422DCD12"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445 12th Street, SW</w:t>
      </w:r>
    </w:p>
    <w:p w14:paraId="72211124"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Washington, DC 20554</w:t>
      </w:r>
    </w:p>
    <w:p w14:paraId="799B779A" w14:textId="77777777" w:rsidR="00522142" w:rsidRDefault="00522142" w:rsidP="00522142">
      <w:pPr>
        <w:spacing w:after="0" w:line="240" w:lineRule="auto"/>
        <w:rPr>
          <w:rFonts w:ascii="Times New Roman" w:hAnsi="Times New Roman" w:cs="Times New Roman"/>
          <w:sz w:val="24"/>
          <w:szCs w:val="24"/>
        </w:rPr>
      </w:pPr>
    </w:p>
    <w:p w14:paraId="5C4853F1" w14:textId="77777777" w:rsidR="00522142" w:rsidRDefault="00522142" w:rsidP="0052214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Re:</w:t>
      </w:r>
      <w:r>
        <w:rPr>
          <w:rFonts w:ascii="Times New Roman" w:hAnsi="Times New Roman" w:cs="Times New Roman"/>
          <w:sz w:val="24"/>
          <w:szCs w:val="24"/>
        </w:rPr>
        <w:tab/>
        <w:t>Expanding Flexible Use of the 3.7 GHz to 4.2 GHz Band, GN Docket No. 18-122</w:t>
      </w:r>
    </w:p>
    <w:p w14:paraId="5DC92E46" w14:textId="208D43DE" w:rsidR="00522142" w:rsidRDefault="00522142" w:rsidP="0052214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 xml:space="preserve">Response to Public Notice dated </w:t>
      </w:r>
      <w:r w:rsidR="00C170E3" w:rsidRPr="00FE3DE9">
        <w:rPr>
          <w:rFonts w:ascii="Times New Roman" w:hAnsi="Times New Roman" w:cs="Times New Roman"/>
          <w:sz w:val="24"/>
          <w:szCs w:val="24"/>
        </w:rPr>
        <w:t>July 19, 2019</w:t>
      </w:r>
    </w:p>
    <w:p w14:paraId="0A011896" w14:textId="77777777" w:rsidR="00522142" w:rsidRDefault="00522142" w:rsidP="00522142">
      <w:pPr>
        <w:spacing w:after="0" w:line="240" w:lineRule="auto"/>
        <w:rPr>
          <w:rFonts w:ascii="Times New Roman" w:hAnsi="Times New Roman" w:cs="Times New Roman"/>
          <w:sz w:val="24"/>
          <w:szCs w:val="24"/>
        </w:rPr>
      </w:pPr>
    </w:p>
    <w:p w14:paraId="6718EE35"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Dear Ms. Dortch:</w:t>
      </w:r>
    </w:p>
    <w:p w14:paraId="42775E8A" w14:textId="77777777" w:rsidR="00522142" w:rsidRDefault="00522142" w:rsidP="00522142">
      <w:pPr>
        <w:spacing w:after="0" w:line="240" w:lineRule="auto"/>
        <w:rPr>
          <w:rFonts w:ascii="Times New Roman" w:hAnsi="Times New Roman" w:cs="Times New Roman"/>
          <w:sz w:val="24"/>
          <w:szCs w:val="24"/>
        </w:rPr>
      </w:pPr>
    </w:p>
    <w:p w14:paraId="7872B490" w14:textId="32C48391" w:rsidR="00AB6CD8" w:rsidRDefault="00C35FE0"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WTVY-TV</w:t>
      </w:r>
      <w:r w:rsidR="00522142">
        <w:rPr>
          <w:rFonts w:ascii="Times New Roman" w:hAnsi="Times New Roman" w:cs="Times New Roman"/>
          <w:sz w:val="24"/>
          <w:szCs w:val="24"/>
        </w:rPr>
        <w:t xml:space="preserve"> files these comments in response to the Public Notice issue</w:t>
      </w:r>
      <w:r w:rsidR="00B51111">
        <w:rPr>
          <w:rFonts w:ascii="Times New Roman" w:hAnsi="Times New Roman" w:cs="Times New Roman"/>
          <w:sz w:val="24"/>
          <w:szCs w:val="24"/>
        </w:rPr>
        <w:t>d</w:t>
      </w:r>
      <w:r w:rsidR="00522142">
        <w:rPr>
          <w:rFonts w:ascii="Times New Roman" w:hAnsi="Times New Roman" w:cs="Times New Roman"/>
          <w:sz w:val="24"/>
          <w:szCs w:val="24"/>
        </w:rPr>
        <w:t xml:space="preserve"> </w:t>
      </w:r>
      <w:r w:rsidR="00C170E3" w:rsidRPr="00FE3DE9">
        <w:rPr>
          <w:rFonts w:ascii="Times New Roman" w:hAnsi="Times New Roman" w:cs="Times New Roman"/>
          <w:sz w:val="24"/>
          <w:szCs w:val="24"/>
        </w:rPr>
        <w:t>July 19, 2019</w:t>
      </w:r>
      <w:r w:rsidR="00522142">
        <w:rPr>
          <w:rFonts w:ascii="Times New Roman" w:hAnsi="Times New Roman" w:cs="Times New Roman"/>
          <w:sz w:val="24"/>
          <w:szCs w:val="24"/>
        </w:rPr>
        <w:t xml:space="preserve"> requesting comment, among other things, on the proposal recently made by </w:t>
      </w:r>
      <w:r w:rsidR="00DB622E">
        <w:rPr>
          <w:rFonts w:ascii="Times New Roman" w:hAnsi="Times New Roman" w:cs="Times New Roman"/>
          <w:sz w:val="24"/>
          <w:szCs w:val="24"/>
        </w:rPr>
        <w:t>ACA Connects</w:t>
      </w:r>
      <w:r w:rsidR="00AB6CD8">
        <w:rPr>
          <w:rFonts w:ascii="Times New Roman" w:hAnsi="Times New Roman" w:cs="Times New Roman"/>
          <w:sz w:val="24"/>
          <w:szCs w:val="24"/>
        </w:rPr>
        <w:t xml:space="preserve"> (“ACA”)</w:t>
      </w:r>
      <w:r w:rsidR="00DB622E">
        <w:rPr>
          <w:rFonts w:ascii="Times New Roman" w:hAnsi="Times New Roman" w:cs="Times New Roman"/>
          <w:sz w:val="24"/>
          <w:szCs w:val="24"/>
        </w:rPr>
        <w:t>,</w:t>
      </w:r>
      <w:r w:rsidR="00AB6CD8">
        <w:rPr>
          <w:rFonts w:ascii="Times New Roman" w:hAnsi="Times New Roman" w:cs="Times New Roman"/>
          <w:sz w:val="24"/>
          <w:szCs w:val="24"/>
        </w:rPr>
        <w:t xml:space="preserve"> Charter </w:t>
      </w:r>
      <w:r w:rsidR="00522142">
        <w:rPr>
          <w:rFonts w:ascii="Times New Roman" w:hAnsi="Times New Roman" w:cs="Times New Roman"/>
          <w:sz w:val="24"/>
          <w:szCs w:val="24"/>
        </w:rPr>
        <w:t xml:space="preserve"> Communications (“Charter”), and the Competitive Carriers Association (“CCA”) </w:t>
      </w:r>
      <w:r w:rsidR="00072DD6">
        <w:rPr>
          <w:rFonts w:ascii="Times New Roman" w:hAnsi="Times New Roman" w:cs="Times New Roman"/>
          <w:sz w:val="24"/>
          <w:szCs w:val="24"/>
        </w:rPr>
        <w:t>that purports</w:t>
      </w:r>
      <w:r w:rsidR="00522142">
        <w:rPr>
          <w:rFonts w:ascii="Times New Roman" w:hAnsi="Times New Roman" w:cs="Times New Roman"/>
          <w:sz w:val="24"/>
          <w:szCs w:val="24"/>
        </w:rPr>
        <w:t xml:space="preserve"> to clear up to 370 MHz of C-band spectrum by relying, at least in </w:t>
      </w:r>
      <w:r w:rsidR="00AB6CD8">
        <w:rPr>
          <w:rFonts w:ascii="Times New Roman" w:hAnsi="Times New Roman" w:cs="Times New Roman"/>
          <w:sz w:val="24"/>
          <w:szCs w:val="24"/>
        </w:rPr>
        <w:t>part, on fibering earth stations (the “ACA/Charter/CCA Proposal”).</w:t>
      </w:r>
      <w:r w:rsidR="00736D86">
        <w:rPr>
          <w:rStyle w:val="FootnoteReference"/>
          <w:rFonts w:ascii="Times New Roman" w:hAnsi="Times New Roman" w:cs="Times New Roman"/>
          <w:sz w:val="24"/>
          <w:szCs w:val="24"/>
        </w:rPr>
        <w:footnoteReference w:id="1"/>
      </w:r>
      <w:r w:rsidR="00AB6CD8">
        <w:rPr>
          <w:rFonts w:ascii="Times New Roman" w:hAnsi="Times New Roman" w:cs="Times New Roman"/>
          <w:sz w:val="24"/>
          <w:szCs w:val="24"/>
        </w:rPr>
        <w:t xml:space="preserve">  ACA, Charter and CCA state that under their proposal, 370 MHz will be cleared in 18 months in urban areas and that the satellite industry need not launch additional satellite</w:t>
      </w:r>
      <w:r w:rsidR="00F53CEF">
        <w:rPr>
          <w:rFonts w:ascii="Times New Roman" w:hAnsi="Times New Roman" w:cs="Times New Roman"/>
          <w:sz w:val="24"/>
          <w:szCs w:val="24"/>
        </w:rPr>
        <w:t xml:space="preserve">s in order for this to occur.  </w:t>
      </w:r>
      <w:r>
        <w:rPr>
          <w:rFonts w:ascii="Times New Roman" w:hAnsi="Times New Roman" w:cs="Times New Roman"/>
          <w:sz w:val="24"/>
          <w:szCs w:val="24"/>
        </w:rPr>
        <w:t>WTVY-TV</w:t>
      </w:r>
      <w:r w:rsidR="00AB6CD8">
        <w:rPr>
          <w:rFonts w:ascii="Times New Roman" w:hAnsi="Times New Roman" w:cs="Times New Roman"/>
          <w:sz w:val="24"/>
          <w:szCs w:val="24"/>
        </w:rPr>
        <w:t xml:space="preserve"> wishes to raise the following concerns regarding the ACA/Charter/CCA proposal.</w:t>
      </w:r>
    </w:p>
    <w:p w14:paraId="6385EFBF" w14:textId="77777777" w:rsidR="00AB6CD8" w:rsidRDefault="00AB6CD8" w:rsidP="00522142">
      <w:pPr>
        <w:spacing w:after="0" w:line="240" w:lineRule="auto"/>
        <w:rPr>
          <w:rFonts w:ascii="Times New Roman" w:hAnsi="Times New Roman" w:cs="Times New Roman"/>
          <w:sz w:val="24"/>
          <w:szCs w:val="24"/>
        </w:rPr>
      </w:pPr>
    </w:p>
    <w:p w14:paraId="244B60E8" w14:textId="6D7D5A40" w:rsidR="00E86181" w:rsidRDefault="00E86181" w:rsidP="00E86181">
      <w:pPr>
        <w:spacing w:after="0" w:line="240" w:lineRule="auto"/>
        <w:rPr>
          <w:rFonts w:ascii="Times New Roman" w:hAnsi="Times New Roman" w:cs="Times New Roman"/>
          <w:sz w:val="24"/>
          <w:szCs w:val="24"/>
        </w:rPr>
      </w:pPr>
      <w:r w:rsidRPr="00072DD6">
        <w:rPr>
          <w:rFonts w:ascii="Times New Roman" w:hAnsi="Times New Roman" w:cs="Times New Roman"/>
          <w:b/>
          <w:sz w:val="24"/>
          <w:szCs w:val="24"/>
          <w:u w:val="single"/>
        </w:rPr>
        <w:t>Timing.</w:t>
      </w:r>
      <w:r>
        <w:rPr>
          <w:rFonts w:ascii="Times New Roman" w:hAnsi="Times New Roman" w:cs="Times New Roman"/>
          <w:sz w:val="24"/>
          <w:szCs w:val="24"/>
        </w:rPr>
        <w:t xml:space="preserve">  </w:t>
      </w:r>
      <w:r w:rsidR="00AB6CD8" w:rsidRPr="00E86181">
        <w:rPr>
          <w:rFonts w:ascii="Times New Roman" w:hAnsi="Times New Roman" w:cs="Times New Roman"/>
          <w:sz w:val="24"/>
          <w:szCs w:val="24"/>
        </w:rPr>
        <w:t xml:space="preserve">As an initial matter, </w:t>
      </w:r>
      <w:r w:rsidRPr="00E86181">
        <w:rPr>
          <w:rFonts w:ascii="Times New Roman" w:hAnsi="Times New Roman" w:cs="Times New Roman"/>
          <w:sz w:val="24"/>
          <w:szCs w:val="24"/>
        </w:rPr>
        <w:t xml:space="preserve">today, </w:t>
      </w:r>
      <w:r w:rsidR="00900C70" w:rsidRPr="00E86181">
        <w:rPr>
          <w:rFonts w:ascii="Times New Roman" w:hAnsi="Times New Roman" w:cs="Times New Roman"/>
          <w:sz w:val="24"/>
          <w:szCs w:val="24"/>
        </w:rPr>
        <w:t xml:space="preserve">fiber is a </w:t>
      </w:r>
      <w:r w:rsidRPr="00E86181">
        <w:rPr>
          <w:rFonts w:ascii="Times New Roman" w:hAnsi="Times New Roman" w:cs="Times New Roman"/>
          <w:sz w:val="24"/>
          <w:szCs w:val="24"/>
        </w:rPr>
        <w:t xml:space="preserve">limited </w:t>
      </w:r>
      <w:r w:rsidR="00900C70" w:rsidRPr="00E86181">
        <w:rPr>
          <w:rFonts w:ascii="Times New Roman" w:hAnsi="Times New Roman" w:cs="Times New Roman"/>
          <w:sz w:val="24"/>
          <w:szCs w:val="24"/>
        </w:rPr>
        <w:t xml:space="preserve">component of the </w:t>
      </w:r>
      <w:r w:rsidRPr="00E86181">
        <w:rPr>
          <w:rFonts w:ascii="Times New Roman" w:hAnsi="Times New Roman" w:cs="Times New Roman"/>
          <w:sz w:val="24"/>
          <w:szCs w:val="24"/>
        </w:rPr>
        <w:t xml:space="preserve">video </w:t>
      </w:r>
      <w:r w:rsidR="00900C70" w:rsidRPr="00E86181">
        <w:rPr>
          <w:rFonts w:ascii="Times New Roman" w:hAnsi="Times New Roman" w:cs="Times New Roman"/>
          <w:sz w:val="24"/>
          <w:szCs w:val="24"/>
        </w:rPr>
        <w:t>distribution ecosystem</w:t>
      </w:r>
      <w:r w:rsidR="00234A72">
        <w:rPr>
          <w:rFonts w:ascii="Times New Roman" w:hAnsi="Times New Roman" w:cs="Times New Roman"/>
          <w:sz w:val="24"/>
          <w:szCs w:val="24"/>
        </w:rPr>
        <w:t xml:space="preserve"> in the U.S</w:t>
      </w:r>
      <w:r w:rsidRPr="00E86181">
        <w:rPr>
          <w:rFonts w:ascii="Times New Roman" w:hAnsi="Times New Roman" w:cs="Times New Roman"/>
          <w:sz w:val="24"/>
          <w:szCs w:val="24"/>
        </w:rPr>
        <w:t>.</w:t>
      </w:r>
      <w:r>
        <w:rPr>
          <w:rFonts w:ascii="Times New Roman" w:hAnsi="Times New Roman" w:cs="Times New Roman"/>
          <w:sz w:val="24"/>
          <w:szCs w:val="24"/>
        </w:rPr>
        <w:t xml:space="preserve">  </w:t>
      </w:r>
      <w:r w:rsidR="00234A72">
        <w:rPr>
          <w:rFonts w:ascii="Times New Roman" w:hAnsi="Times New Roman" w:cs="Times New Roman"/>
          <w:sz w:val="24"/>
          <w:szCs w:val="24"/>
        </w:rPr>
        <w:t xml:space="preserve">Outfitting our facilities, data centers and cable headends with the required equipment is a considerable amount of effort that requires design, deployment and testing before it can be commissioned for service.  Agreements will need to be put in place to ensure protection of our valuable content.  Then there is the issue of deploying the fiber itself.  </w:t>
      </w:r>
      <w:r>
        <w:rPr>
          <w:rFonts w:ascii="Times New Roman" w:hAnsi="Times New Roman" w:cs="Times New Roman"/>
          <w:sz w:val="24"/>
          <w:szCs w:val="24"/>
        </w:rPr>
        <w:t xml:space="preserve">Even in urban areas, the </w:t>
      </w:r>
      <w:r w:rsidR="00072DD6">
        <w:rPr>
          <w:rFonts w:ascii="Times New Roman" w:hAnsi="Times New Roman" w:cs="Times New Roman"/>
          <w:sz w:val="24"/>
          <w:szCs w:val="24"/>
        </w:rPr>
        <w:t>assertion that</w:t>
      </w:r>
      <w:r>
        <w:rPr>
          <w:rFonts w:ascii="Times New Roman" w:hAnsi="Times New Roman" w:cs="Times New Roman"/>
          <w:sz w:val="24"/>
          <w:szCs w:val="24"/>
        </w:rPr>
        <w:t xml:space="preserve"> </w:t>
      </w:r>
      <w:r w:rsidR="00072DD6">
        <w:rPr>
          <w:rFonts w:ascii="Times New Roman" w:hAnsi="Times New Roman" w:cs="Times New Roman"/>
          <w:sz w:val="24"/>
          <w:szCs w:val="24"/>
        </w:rPr>
        <w:t xml:space="preserve">all urban </w:t>
      </w:r>
      <w:r>
        <w:rPr>
          <w:rFonts w:ascii="Times New Roman" w:hAnsi="Times New Roman" w:cs="Times New Roman"/>
          <w:sz w:val="24"/>
          <w:szCs w:val="24"/>
        </w:rPr>
        <w:t xml:space="preserve">cable headends </w:t>
      </w:r>
      <w:r w:rsidR="00072DD6">
        <w:rPr>
          <w:rFonts w:ascii="Times New Roman" w:hAnsi="Times New Roman" w:cs="Times New Roman"/>
          <w:sz w:val="24"/>
          <w:szCs w:val="24"/>
        </w:rPr>
        <w:t xml:space="preserve">could be moved off satellite and onto fiber </w:t>
      </w:r>
      <w:r>
        <w:rPr>
          <w:rFonts w:ascii="Times New Roman" w:hAnsi="Times New Roman" w:cs="Times New Roman"/>
          <w:sz w:val="24"/>
          <w:szCs w:val="24"/>
        </w:rPr>
        <w:t>in 18 months is</w:t>
      </w:r>
      <w:r w:rsidR="00E00CF7">
        <w:rPr>
          <w:rFonts w:ascii="Times New Roman" w:hAnsi="Times New Roman" w:cs="Times New Roman"/>
          <w:sz w:val="24"/>
          <w:szCs w:val="24"/>
        </w:rPr>
        <w:t>, in our experience,</w:t>
      </w:r>
      <w:r>
        <w:rPr>
          <w:rFonts w:ascii="Times New Roman" w:hAnsi="Times New Roman" w:cs="Times New Roman"/>
          <w:sz w:val="24"/>
          <w:szCs w:val="24"/>
        </w:rPr>
        <w:t xml:space="preserve"> too aggressive and not realistic.  Indeed, in some cities, it can take more than 18 months to get the permits and rights of way </w:t>
      </w:r>
      <w:r w:rsidR="006F703F">
        <w:rPr>
          <w:rFonts w:ascii="Times New Roman" w:hAnsi="Times New Roman" w:cs="Times New Roman"/>
          <w:sz w:val="24"/>
          <w:szCs w:val="24"/>
        </w:rPr>
        <w:t xml:space="preserve">required </w:t>
      </w:r>
      <w:r>
        <w:rPr>
          <w:rFonts w:ascii="Times New Roman" w:hAnsi="Times New Roman" w:cs="Times New Roman"/>
          <w:sz w:val="24"/>
          <w:szCs w:val="24"/>
        </w:rPr>
        <w:t xml:space="preserve">to </w:t>
      </w:r>
      <w:r w:rsidR="00234A72">
        <w:rPr>
          <w:rFonts w:ascii="Times New Roman" w:hAnsi="Times New Roman" w:cs="Times New Roman"/>
          <w:sz w:val="24"/>
          <w:szCs w:val="24"/>
        </w:rPr>
        <w:t>lay fiber to cable headends where it is not currently available or where diverse and redundant fiber paths are not yet provided</w:t>
      </w:r>
      <w:r>
        <w:rPr>
          <w:rFonts w:ascii="Times New Roman" w:hAnsi="Times New Roman" w:cs="Times New Roman"/>
          <w:sz w:val="24"/>
          <w:szCs w:val="24"/>
        </w:rPr>
        <w:t>.</w:t>
      </w:r>
      <w:r w:rsidR="00072DD6">
        <w:rPr>
          <w:rFonts w:ascii="Times New Roman" w:hAnsi="Times New Roman" w:cs="Times New Roman"/>
          <w:sz w:val="24"/>
          <w:szCs w:val="24"/>
        </w:rPr>
        <w:t xml:space="preserve">  Further, as the C-Band Alliance has noted, there would need to be an extensive testing period for each </w:t>
      </w:r>
      <w:r w:rsidR="00234A72">
        <w:rPr>
          <w:rFonts w:ascii="Times New Roman" w:hAnsi="Times New Roman" w:cs="Times New Roman"/>
          <w:sz w:val="24"/>
          <w:szCs w:val="24"/>
        </w:rPr>
        <w:t>fiber connection</w:t>
      </w:r>
      <w:r w:rsidR="00072DD6">
        <w:rPr>
          <w:rFonts w:ascii="Times New Roman" w:hAnsi="Times New Roman" w:cs="Times New Roman"/>
          <w:sz w:val="24"/>
          <w:szCs w:val="24"/>
        </w:rPr>
        <w:t xml:space="preserve"> before utilization of satellite service could cease in order to ensure that the fiber configuration is providing the quality and reliability that we would require.</w:t>
      </w:r>
      <w:r w:rsidR="00BA5DE8">
        <w:rPr>
          <w:rFonts w:ascii="Times New Roman" w:hAnsi="Times New Roman" w:cs="Times New Roman"/>
          <w:sz w:val="24"/>
          <w:szCs w:val="24"/>
        </w:rPr>
        <w:t xml:space="preserve">  </w:t>
      </w:r>
      <w:r w:rsidR="002B28DF">
        <w:rPr>
          <w:rFonts w:ascii="Times New Roman" w:hAnsi="Times New Roman" w:cs="Times New Roman"/>
          <w:sz w:val="24"/>
          <w:szCs w:val="24"/>
        </w:rPr>
        <w:t>Additionally,</w:t>
      </w:r>
      <w:r w:rsidR="00BA5DE8">
        <w:rPr>
          <w:rFonts w:ascii="Times New Roman" w:hAnsi="Times New Roman" w:cs="Times New Roman"/>
          <w:sz w:val="24"/>
          <w:szCs w:val="24"/>
        </w:rPr>
        <w:t xml:space="preserve"> our understanding is that the transmission from the wireless base stations do not stop at the urban boundaries and can extend tens of kilometers and even as much as 100 kilometers.  As such, “adjacent” headends  up to 100 kilometers from an urban center</w:t>
      </w:r>
      <w:r w:rsidR="00CF6B93">
        <w:rPr>
          <w:rFonts w:ascii="Times New Roman" w:hAnsi="Times New Roman" w:cs="Times New Roman"/>
          <w:sz w:val="24"/>
          <w:szCs w:val="24"/>
        </w:rPr>
        <w:t>,</w:t>
      </w:r>
      <w:r w:rsidR="00BA5DE8">
        <w:rPr>
          <w:rFonts w:ascii="Times New Roman" w:hAnsi="Times New Roman" w:cs="Times New Roman"/>
          <w:sz w:val="24"/>
          <w:szCs w:val="24"/>
        </w:rPr>
        <w:t xml:space="preserve"> likely </w:t>
      </w:r>
      <w:r w:rsidR="00CF6B93">
        <w:rPr>
          <w:rFonts w:ascii="Times New Roman" w:hAnsi="Times New Roman" w:cs="Times New Roman"/>
          <w:sz w:val="24"/>
          <w:szCs w:val="24"/>
        </w:rPr>
        <w:t xml:space="preserve">numbering </w:t>
      </w:r>
      <w:r w:rsidR="00BA5DE8">
        <w:rPr>
          <w:rFonts w:ascii="Times New Roman" w:hAnsi="Times New Roman" w:cs="Times New Roman"/>
          <w:sz w:val="24"/>
          <w:szCs w:val="24"/>
        </w:rPr>
        <w:t xml:space="preserve">in the many hundreds, will also need to be connected via fiber in the 18 months period.  Many of these headends are likely in rural areas which, according to the </w:t>
      </w:r>
      <w:r w:rsidR="006E7100">
        <w:rPr>
          <w:rFonts w:ascii="Times New Roman" w:hAnsi="Times New Roman" w:cs="Times New Roman"/>
          <w:sz w:val="24"/>
          <w:szCs w:val="24"/>
        </w:rPr>
        <w:t>ACA/Charter/CCA Proposal</w:t>
      </w:r>
      <w:r w:rsidR="00BA5DE8">
        <w:rPr>
          <w:rFonts w:ascii="Times New Roman" w:hAnsi="Times New Roman" w:cs="Times New Roman"/>
          <w:sz w:val="24"/>
          <w:szCs w:val="24"/>
        </w:rPr>
        <w:t xml:space="preserve">, will take much longer than 18 months to get connected.  Given all </w:t>
      </w:r>
      <w:r w:rsidR="00BA5DE8">
        <w:rPr>
          <w:rFonts w:ascii="Times New Roman" w:hAnsi="Times New Roman" w:cs="Times New Roman"/>
          <w:sz w:val="24"/>
          <w:szCs w:val="24"/>
        </w:rPr>
        <w:lastRenderedPageBreak/>
        <w:t>of these elements, we find it virtually impossible to see an urban fiber solution for headends in less than 5 years, let alone 18 months.</w:t>
      </w:r>
    </w:p>
    <w:p w14:paraId="7AD17B0C" w14:textId="77777777" w:rsidR="00E86181" w:rsidRDefault="00E86181" w:rsidP="00E86181">
      <w:pPr>
        <w:spacing w:after="0" w:line="240" w:lineRule="auto"/>
        <w:rPr>
          <w:rFonts w:ascii="Times New Roman" w:hAnsi="Times New Roman" w:cs="Times New Roman"/>
          <w:sz w:val="24"/>
          <w:szCs w:val="24"/>
        </w:rPr>
      </w:pPr>
    </w:p>
    <w:p w14:paraId="516A623C" w14:textId="74513218" w:rsidR="00B84B58" w:rsidRDefault="00E86181" w:rsidP="00D96289">
      <w:pPr>
        <w:spacing w:after="0"/>
        <w:rPr>
          <w:rFonts w:ascii="Times New Roman" w:hAnsi="Times New Roman" w:cs="Times New Roman"/>
          <w:sz w:val="24"/>
          <w:szCs w:val="24"/>
        </w:rPr>
      </w:pPr>
      <w:r w:rsidRPr="00072DD6">
        <w:rPr>
          <w:rFonts w:ascii="Times New Roman" w:hAnsi="Times New Roman" w:cs="Times New Roman"/>
          <w:b/>
          <w:sz w:val="24"/>
          <w:szCs w:val="24"/>
          <w:u w:val="single"/>
        </w:rPr>
        <w:t xml:space="preserve">Service </w:t>
      </w:r>
      <w:r w:rsidR="00B91E51">
        <w:rPr>
          <w:rFonts w:ascii="Times New Roman" w:hAnsi="Times New Roman" w:cs="Times New Roman"/>
          <w:b/>
          <w:sz w:val="24"/>
          <w:szCs w:val="24"/>
          <w:u w:val="single"/>
        </w:rPr>
        <w:t>Q</w:t>
      </w:r>
      <w:r w:rsidRPr="00072DD6">
        <w:rPr>
          <w:rFonts w:ascii="Times New Roman" w:hAnsi="Times New Roman" w:cs="Times New Roman"/>
          <w:b/>
          <w:sz w:val="24"/>
          <w:szCs w:val="24"/>
          <w:u w:val="single"/>
        </w:rPr>
        <w:t>uality.</w:t>
      </w:r>
      <w:r>
        <w:rPr>
          <w:rFonts w:ascii="Times New Roman" w:hAnsi="Times New Roman" w:cs="Times New Roman"/>
          <w:sz w:val="24"/>
          <w:szCs w:val="24"/>
        </w:rPr>
        <w:t xml:space="preserve">  </w:t>
      </w:r>
      <w:r w:rsidR="0027478F">
        <w:rPr>
          <w:rFonts w:ascii="Times New Roman" w:hAnsi="Times New Roman" w:cs="Times New Roman"/>
          <w:sz w:val="24"/>
          <w:szCs w:val="24"/>
        </w:rPr>
        <w:t>The public notice asks, “How would sufficient network reliability be achieved.”  We are appreciative that the FCC acknowledged an issue that</w:t>
      </w:r>
      <w:r w:rsidR="006F703F">
        <w:rPr>
          <w:rFonts w:ascii="Times New Roman" w:hAnsi="Times New Roman" w:cs="Times New Roman"/>
          <w:sz w:val="24"/>
          <w:szCs w:val="24"/>
        </w:rPr>
        <w:t xml:space="preserve"> is critical to us.  </w:t>
      </w:r>
      <w:r>
        <w:rPr>
          <w:rFonts w:ascii="Times New Roman" w:hAnsi="Times New Roman" w:cs="Times New Roman"/>
          <w:sz w:val="24"/>
          <w:szCs w:val="24"/>
        </w:rPr>
        <w:t xml:space="preserve">As has been clearly articulate on the record, </w:t>
      </w:r>
      <w:r w:rsidRPr="00E86181">
        <w:rPr>
          <w:rFonts w:ascii="Times New Roman" w:hAnsi="Times New Roman" w:cs="Times New Roman"/>
          <w:sz w:val="24"/>
          <w:szCs w:val="24"/>
        </w:rPr>
        <w:t>“[n]o other distribution method matches the C-band in ubiquity and reliability”</w:t>
      </w:r>
      <w:r w:rsidR="006F703F">
        <w:rPr>
          <w:rFonts w:ascii="Times New Roman" w:hAnsi="Times New Roman" w:cs="Times New Roman"/>
          <w:sz w:val="24"/>
          <w:szCs w:val="24"/>
        </w:rPr>
        <w:t>.</w:t>
      </w:r>
      <w:r>
        <w:rPr>
          <w:rStyle w:val="FootnoteReference"/>
          <w:rFonts w:ascii="Times New Roman" w:hAnsi="Times New Roman" w:cs="Times New Roman"/>
          <w:sz w:val="24"/>
          <w:szCs w:val="24"/>
        </w:rPr>
        <w:footnoteReference w:id="2"/>
      </w:r>
      <w:r w:rsidRPr="00E86181">
        <w:rPr>
          <w:rFonts w:ascii="Times New Roman" w:hAnsi="Times New Roman" w:cs="Times New Roman"/>
          <w:sz w:val="24"/>
          <w:szCs w:val="24"/>
        </w:rPr>
        <w:t xml:space="preserve"> </w:t>
      </w:r>
      <w:r>
        <w:rPr>
          <w:rFonts w:ascii="Times New Roman" w:hAnsi="Times New Roman" w:cs="Times New Roman"/>
          <w:sz w:val="24"/>
          <w:szCs w:val="24"/>
        </w:rPr>
        <w:t xml:space="preserve"> It appears to us that under the </w:t>
      </w:r>
      <w:r w:rsidR="006F703F">
        <w:rPr>
          <w:rFonts w:ascii="Times New Roman" w:hAnsi="Times New Roman" w:cs="Times New Roman"/>
          <w:sz w:val="24"/>
          <w:szCs w:val="24"/>
        </w:rPr>
        <w:t>ACA/Charter/CCA Proposal</w:t>
      </w:r>
      <w:r>
        <w:rPr>
          <w:rFonts w:ascii="Times New Roman" w:hAnsi="Times New Roman" w:cs="Times New Roman"/>
          <w:sz w:val="24"/>
          <w:szCs w:val="24"/>
        </w:rPr>
        <w:t xml:space="preserve">, our content would be riding on hundreds of </w:t>
      </w:r>
      <w:r w:rsidR="0027478F">
        <w:rPr>
          <w:rFonts w:ascii="Times New Roman" w:hAnsi="Times New Roman" w:cs="Times New Roman"/>
          <w:sz w:val="24"/>
          <w:szCs w:val="24"/>
        </w:rPr>
        <w:t xml:space="preserve">individual </w:t>
      </w:r>
      <w:r>
        <w:rPr>
          <w:rFonts w:ascii="Times New Roman" w:hAnsi="Times New Roman" w:cs="Times New Roman"/>
          <w:sz w:val="24"/>
          <w:szCs w:val="24"/>
        </w:rPr>
        <w:t xml:space="preserve">point-to-point fiber connections instead of a single, integrated, and highly reliable C-Band </w:t>
      </w:r>
      <w:r w:rsidR="0027478F">
        <w:rPr>
          <w:rFonts w:ascii="Times New Roman" w:hAnsi="Times New Roman" w:cs="Times New Roman"/>
          <w:sz w:val="24"/>
          <w:szCs w:val="24"/>
        </w:rPr>
        <w:t xml:space="preserve">network </w:t>
      </w:r>
      <w:r>
        <w:rPr>
          <w:rFonts w:ascii="Times New Roman" w:hAnsi="Times New Roman" w:cs="Times New Roman"/>
          <w:sz w:val="24"/>
          <w:szCs w:val="24"/>
        </w:rPr>
        <w:t xml:space="preserve">solution.  </w:t>
      </w:r>
      <w:r w:rsidR="00B84B58">
        <w:rPr>
          <w:rFonts w:ascii="Times New Roman" w:hAnsi="Times New Roman" w:cs="Times New Roman"/>
          <w:sz w:val="24"/>
          <w:szCs w:val="24"/>
        </w:rPr>
        <w:t>A</w:t>
      </w:r>
      <w:r w:rsidR="0056230C">
        <w:rPr>
          <w:rFonts w:ascii="Times New Roman" w:hAnsi="Times New Roman" w:cs="Times New Roman"/>
          <w:sz w:val="24"/>
          <w:szCs w:val="24"/>
        </w:rPr>
        <w:t xml:space="preserve">ppropriate redundancy and </w:t>
      </w:r>
      <w:r w:rsidR="006C159E">
        <w:rPr>
          <w:rFonts w:ascii="Times New Roman" w:hAnsi="Times New Roman" w:cs="Times New Roman"/>
          <w:sz w:val="24"/>
          <w:szCs w:val="24"/>
        </w:rPr>
        <w:t xml:space="preserve">secure </w:t>
      </w:r>
      <w:r w:rsidR="00B84B58">
        <w:rPr>
          <w:rFonts w:ascii="Times New Roman" w:hAnsi="Times New Roman" w:cs="Times New Roman"/>
          <w:sz w:val="24"/>
          <w:szCs w:val="24"/>
        </w:rPr>
        <w:t xml:space="preserve">network design must be fully </w:t>
      </w:r>
      <w:r w:rsidR="00CA665E">
        <w:rPr>
          <w:rFonts w:ascii="Times New Roman" w:hAnsi="Times New Roman" w:cs="Times New Roman"/>
          <w:sz w:val="24"/>
          <w:szCs w:val="24"/>
        </w:rPr>
        <w:t>incorporated</w:t>
      </w:r>
      <w:r w:rsidR="00B84B58">
        <w:rPr>
          <w:rFonts w:ascii="Times New Roman" w:hAnsi="Times New Roman" w:cs="Times New Roman"/>
          <w:sz w:val="24"/>
          <w:szCs w:val="24"/>
        </w:rPr>
        <w:t xml:space="preserve"> into any solution to avoid </w:t>
      </w:r>
      <w:r>
        <w:rPr>
          <w:rFonts w:ascii="Times New Roman" w:hAnsi="Times New Roman" w:cs="Times New Roman"/>
          <w:sz w:val="24"/>
          <w:szCs w:val="24"/>
        </w:rPr>
        <w:t>negatively affect</w:t>
      </w:r>
      <w:r w:rsidR="00B84B58">
        <w:rPr>
          <w:rFonts w:ascii="Times New Roman" w:hAnsi="Times New Roman" w:cs="Times New Roman"/>
          <w:sz w:val="24"/>
          <w:szCs w:val="24"/>
        </w:rPr>
        <w:t>ing</w:t>
      </w:r>
      <w:r>
        <w:rPr>
          <w:rFonts w:ascii="Times New Roman" w:hAnsi="Times New Roman" w:cs="Times New Roman"/>
          <w:sz w:val="24"/>
          <w:szCs w:val="24"/>
        </w:rPr>
        <w:t xml:space="preserve"> service qualit</w:t>
      </w:r>
      <w:r w:rsidR="00B84B58">
        <w:rPr>
          <w:rFonts w:ascii="Times New Roman" w:hAnsi="Times New Roman" w:cs="Times New Roman"/>
          <w:sz w:val="24"/>
          <w:szCs w:val="24"/>
        </w:rPr>
        <w:t>y</w:t>
      </w:r>
      <w:r>
        <w:rPr>
          <w:rFonts w:ascii="Times New Roman" w:hAnsi="Times New Roman" w:cs="Times New Roman"/>
          <w:sz w:val="24"/>
          <w:szCs w:val="24"/>
        </w:rPr>
        <w:t xml:space="preserve"> to nearly 120 million American</w:t>
      </w:r>
      <w:r w:rsidR="00CC3DC0">
        <w:rPr>
          <w:rFonts w:ascii="Times New Roman" w:hAnsi="Times New Roman" w:cs="Times New Roman"/>
          <w:sz w:val="24"/>
          <w:szCs w:val="24"/>
        </w:rPr>
        <w:t xml:space="preserve"> homes</w:t>
      </w:r>
      <w:r>
        <w:rPr>
          <w:rFonts w:ascii="Times New Roman" w:hAnsi="Times New Roman" w:cs="Times New Roman"/>
          <w:sz w:val="24"/>
          <w:szCs w:val="24"/>
        </w:rPr>
        <w:t xml:space="preserve">.  </w:t>
      </w:r>
      <w:r w:rsidR="00234A72">
        <w:rPr>
          <w:rFonts w:ascii="Times New Roman" w:hAnsi="Times New Roman" w:cs="Times New Roman"/>
          <w:sz w:val="24"/>
          <w:szCs w:val="24"/>
        </w:rPr>
        <w:t>We need an end-to-end service level agreement that is managed by one party that will ensure our valuable content is transmitted reliably over the many diverse fiber paths and multiple data centers that are contemplated in the ACA/Charter/CCA Proposal.</w:t>
      </w:r>
    </w:p>
    <w:p w14:paraId="794780C5" w14:textId="77777777" w:rsidR="00B84B58" w:rsidRDefault="00B84B58" w:rsidP="00D96289">
      <w:pPr>
        <w:spacing w:after="0"/>
        <w:rPr>
          <w:rFonts w:ascii="Times New Roman" w:hAnsi="Times New Roman" w:cs="Times New Roman"/>
          <w:sz w:val="24"/>
          <w:szCs w:val="24"/>
        </w:rPr>
      </w:pPr>
    </w:p>
    <w:p w14:paraId="4723F1C3" w14:textId="143428C0" w:rsidR="006F703F" w:rsidRDefault="00B84B58" w:rsidP="00D96289">
      <w:pPr>
        <w:spacing w:after="0"/>
        <w:rPr>
          <w:rFonts w:ascii="Times New Roman" w:hAnsi="Times New Roman" w:cs="Times New Roman"/>
          <w:sz w:val="24"/>
          <w:szCs w:val="24"/>
        </w:rPr>
      </w:pPr>
      <w:r>
        <w:rPr>
          <w:rFonts w:ascii="Times New Roman" w:hAnsi="Times New Roman" w:cs="Times New Roman"/>
          <w:b/>
          <w:sz w:val="24"/>
          <w:szCs w:val="24"/>
          <w:u w:val="single"/>
        </w:rPr>
        <w:t>Transition Accountability</w:t>
      </w:r>
      <w:r w:rsidRPr="00072DD6">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3D1801">
        <w:rPr>
          <w:rFonts w:ascii="Times New Roman" w:hAnsi="Times New Roman" w:cs="Times New Roman"/>
          <w:sz w:val="24"/>
          <w:szCs w:val="24"/>
        </w:rPr>
        <w:t xml:space="preserve">Under the </w:t>
      </w:r>
      <w:r w:rsidR="006F703F">
        <w:rPr>
          <w:rFonts w:ascii="Times New Roman" w:hAnsi="Times New Roman" w:cs="Times New Roman"/>
          <w:sz w:val="24"/>
          <w:szCs w:val="24"/>
        </w:rPr>
        <w:t>ACA/</w:t>
      </w:r>
      <w:r w:rsidR="006F703F" w:rsidRPr="00884047">
        <w:rPr>
          <w:rFonts w:ascii="Times New Roman" w:hAnsi="Times New Roman" w:cs="Times New Roman"/>
          <w:sz w:val="24"/>
          <w:szCs w:val="24"/>
        </w:rPr>
        <w:t xml:space="preserve">Charter/CCA Proposal, </w:t>
      </w:r>
      <w:r w:rsidR="009B754F" w:rsidRPr="00FE3DE9">
        <w:rPr>
          <w:rFonts w:ascii="Times New Roman" w:hAnsi="Times New Roman" w:cs="Times New Roman"/>
          <w:color w:val="333333"/>
          <w:sz w:val="24"/>
          <w:szCs w:val="24"/>
        </w:rPr>
        <w:t>it is not clear to us who would be responsible for managing the process of transitioning what could easily be hundreds of individually-owned cable headends in the urban areas from satellite to fiber</w:t>
      </w:r>
      <w:r w:rsidR="00E86181" w:rsidRPr="00FE3DE9">
        <w:rPr>
          <w:rFonts w:ascii="Times New Roman" w:hAnsi="Times New Roman" w:cs="Times New Roman"/>
          <w:sz w:val="24"/>
          <w:szCs w:val="24"/>
        </w:rPr>
        <w:t>.  For example, who will be accountable for ensuring that the nationwide fiber roll out is</w:t>
      </w:r>
      <w:r w:rsidR="00E86181">
        <w:rPr>
          <w:rFonts w:ascii="Times New Roman" w:hAnsi="Times New Roman" w:cs="Times New Roman"/>
          <w:sz w:val="24"/>
          <w:szCs w:val="24"/>
        </w:rPr>
        <w:t xml:space="preserve"> accomplished in a coordinated timeframe?  </w:t>
      </w:r>
      <w:r>
        <w:rPr>
          <w:rFonts w:ascii="Times New Roman" w:hAnsi="Times New Roman" w:cs="Times New Roman"/>
          <w:sz w:val="24"/>
          <w:szCs w:val="24"/>
        </w:rPr>
        <w:t xml:space="preserve">Without full attention to that, we could be forced to operate two separate networks indefinitely.  </w:t>
      </w:r>
      <w:r w:rsidR="00E86181">
        <w:rPr>
          <w:rFonts w:ascii="Times New Roman" w:hAnsi="Times New Roman" w:cs="Times New Roman"/>
          <w:sz w:val="24"/>
          <w:szCs w:val="24"/>
        </w:rPr>
        <w:t>Will additional burdens be placed on programmers and broadcasters, such as filing progress reports with the FCC reporting on each of our urban distribution points</w:t>
      </w:r>
      <w:r w:rsidR="006F703F">
        <w:rPr>
          <w:rFonts w:ascii="Times New Roman" w:hAnsi="Times New Roman" w:cs="Times New Roman"/>
          <w:sz w:val="24"/>
          <w:szCs w:val="24"/>
        </w:rPr>
        <w:t xml:space="preserve"> – or will such progress reports be required of some other party</w:t>
      </w:r>
      <w:r w:rsidR="00E86181">
        <w:rPr>
          <w:rFonts w:ascii="Times New Roman" w:hAnsi="Times New Roman" w:cs="Times New Roman"/>
          <w:sz w:val="24"/>
          <w:szCs w:val="24"/>
        </w:rPr>
        <w:t>?</w:t>
      </w:r>
      <w:r w:rsidR="006F703F">
        <w:rPr>
          <w:rFonts w:ascii="Times New Roman" w:hAnsi="Times New Roman" w:cs="Times New Roman"/>
          <w:sz w:val="24"/>
          <w:szCs w:val="24"/>
        </w:rPr>
        <w:t xml:space="preserve">  </w:t>
      </w:r>
      <w:r w:rsidR="00D96289">
        <w:rPr>
          <w:rFonts w:ascii="Times New Roman" w:hAnsi="Times New Roman" w:cs="Times New Roman"/>
          <w:sz w:val="24"/>
          <w:szCs w:val="24"/>
        </w:rPr>
        <w:t xml:space="preserve">And, importantly, the C-Band Alliance has put on the record a contractual commitment regarding the </w:t>
      </w:r>
      <w:r>
        <w:rPr>
          <w:rFonts w:ascii="Times New Roman" w:hAnsi="Times New Roman" w:cs="Times New Roman"/>
          <w:sz w:val="24"/>
          <w:szCs w:val="24"/>
        </w:rPr>
        <w:t xml:space="preserve">scheduling, </w:t>
      </w:r>
      <w:r w:rsidR="00D96289">
        <w:rPr>
          <w:rFonts w:ascii="Times New Roman" w:hAnsi="Times New Roman" w:cs="Times New Roman"/>
          <w:sz w:val="24"/>
          <w:szCs w:val="24"/>
        </w:rPr>
        <w:t xml:space="preserve">ongoing availability and reliability of our </w:t>
      </w:r>
      <w:r>
        <w:rPr>
          <w:rFonts w:ascii="Times New Roman" w:hAnsi="Times New Roman" w:cs="Times New Roman"/>
          <w:sz w:val="24"/>
          <w:szCs w:val="24"/>
        </w:rPr>
        <w:t xml:space="preserve">total </w:t>
      </w:r>
      <w:r w:rsidR="00D96289">
        <w:rPr>
          <w:rFonts w:ascii="Times New Roman" w:hAnsi="Times New Roman" w:cs="Times New Roman"/>
          <w:sz w:val="24"/>
          <w:szCs w:val="24"/>
        </w:rPr>
        <w:t>network.</w:t>
      </w:r>
      <w:r w:rsidR="00D96289">
        <w:rPr>
          <w:rStyle w:val="FootnoteReference"/>
          <w:rFonts w:ascii="Times New Roman" w:hAnsi="Times New Roman" w:cs="Times New Roman"/>
          <w:sz w:val="24"/>
          <w:szCs w:val="24"/>
        </w:rPr>
        <w:footnoteReference w:id="3"/>
      </w:r>
      <w:r w:rsidR="00D96289">
        <w:rPr>
          <w:rFonts w:ascii="Times New Roman" w:hAnsi="Times New Roman" w:cs="Times New Roman"/>
          <w:sz w:val="24"/>
          <w:szCs w:val="24"/>
        </w:rPr>
        <w:t>  Who will be making that commitment in a fiber environment?</w:t>
      </w:r>
      <w:r w:rsidR="00D96289">
        <w:t xml:space="preserve">   </w:t>
      </w:r>
      <w:r w:rsidR="006F703F">
        <w:rPr>
          <w:rFonts w:ascii="Times New Roman" w:hAnsi="Times New Roman" w:cs="Times New Roman"/>
          <w:sz w:val="24"/>
          <w:szCs w:val="24"/>
        </w:rPr>
        <w:t>These are critical questions that the Commission would need to answer before it adopts any plan that relies on fiber as a means of clearing C-band spectrum</w:t>
      </w:r>
      <w:r w:rsidR="003D1801">
        <w:rPr>
          <w:rFonts w:ascii="Times New Roman" w:hAnsi="Times New Roman" w:cs="Times New Roman"/>
          <w:sz w:val="24"/>
          <w:szCs w:val="24"/>
        </w:rPr>
        <w:t xml:space="preserve"> in any geographical area</w:t>
      </w:r>
      <w:r w:rsidR="006F703F">
        <w:rPr>
          <w:rFonts w:ascii="Times New Roman" w:hAnsi="Times New Roman" w:cs="Times New Roman"/>
          <w:sz w:val="24"/>
          <w:szCs w:val="24"/>
        </w:rPr>
        <w:t>.</w:t>
      </w:r>
    </w:p>
    <w:p w14:paraId="48FEAAC5" w14:textId="77777777" w:rsidR="006F703F" w:rsidRDefault="006F703F" w:rsidP="00E86181">
      <w:pPr>
        <w:spacing w:after="0" w:line="240" w:lineRule="auto"/>
        <w:rPr>
          <w:rFonts w:ascii="Times New Roman" w:hAnsi="Times New Roman" w:cs="Times New Roman"/>
          <w:sz w:val="24"/>
          <w:szCs w:val="24"/>
        </w:rPr>
      </w:pPr>
    </w:p>
    <w:p w14:paraId="6CEA14BD" w14:textId="6768A48B" w:rsidR="005620E8" w:rsidRDefault="006F703F" w:rsidP="00E86181">
      <w:pPr>
        <w:spacing w:after="0" w:line="240" w:lineRule="auto"/>
        <w:rPr>
          <w:rFonts w:ascii="Times New Roman" w:hAnsi="Times New Roman" w:cs="Times New Roman"/>
          <w:sz w:val="24"/>
          <w:szCs w:val="24"/>
        </w:rPr>
      </w:pPr>
      <w:r w:rsidRPr="005620E8">
        <w:rPr>
          <w:rFonts w:ascii="Times New Roman" w:hAnsi="Times New Roman" w:cs="Times New Roman"/>
          <w:b/>
          <w:sz w:val="24"/>
          <w:szCs w:val="24"/>
          <w:u w:val="single"/>
        </w:rPr>
        <w:t xml:space="preserve">Increased </w:t>
      </w:r>
      <w:r w:rsidR="003D1801" w:rsidRPr="005620E8">
        <w:rPr>
          <w:rFonts w:ascii="Times New Roman" w:hAnsi="Times New Roman" w:cs="Times New Roman"/>
          <w:b/>
          <w:sz w:val="24"/>
          <w:szCs w:val="24"/>
          <w:u w:val="single"/>
        </w:rPr>
        <w:t>C</w:t>
      </w:r>
      <w:r w:rsidRPr="005620E8">
        <w:rPr>
          <w:rFonts w:ascii="Times New Roman" w:hAnsi="Times New Roman" w:cs="Times New Roman"/>
          <w:b/>
          <w:sz w:val="24"/>
          <w:szCs w:val="24"/>
          <w:u w:val="single"/>
        </w:rPr>
        <w:t>osts</w:t>
      </w:r>
      <w:r>
        <w:rPr>
          <w:rFonts w:ascii="Times New Roman" w:hAnsi="Times New Roman" w:cs="Times New Roman"/>
          <w:sz w:val="24"/>
          <w:szCs w:val="24"/>
        </w:rPr>
        <w:t>.  Even if, as the ACA/Charter/CCA Proposal suggests, initial fiber costs will be paid for by auction revenues, that does not eli</w:t>
      </w:r>
      <w:r w:rsidR="00C35FE0">
        <w:rPr>
          <w:rFonts w:ascii="Times New Roman" w:hAnsi="Times New Roman" w:cs="Times New Roman"/>
          <w:sz w:val="24"/>
          <w:szCs w:val="24"/>
        </w:rPr>
        <w:t>minate the financial burden to WTVY-TV</w:t>
      </w:r>
      <w:r>
        <w:rPr>
          <w:rFonts w:ascii="Times New Roman" w:hAnsi="Times New Roman" w:cs="Times New Roman"/>
          <w:sz w:val="24"/>
          <w:szCs w:val="24"/>
        </w:rPr>
        <w:t xml:space="preserve"> of having to rely, at least in part, on a </w:t>
      </w:r>
      <w:r w:rsidR="003D1801">
        <w:rPr>
          <w:rFonts w:ascii="Times New Roman" w:hAnsi="Times New Roman" w:cs="Times New Roman"/>
          <w:sz w:val="24"/>
          <w:szCs w:val="24"/>
        </w:rPr>
        <w:t xml:space="preserve">fiber </w:t>
      </w:r>
      <w:r>
        <w:rPr>
          <w:rFonts w:ascii="Times New Roman" w:hAnsi="Times New Roman" w:cs="Times New Roman"/>
          <w:sz w:val="24"/>
          <w:szCs w:val="24"/>
        </w:rPr>
        <w:t>distribution system</w:t>
      </w:r>
      <w:r w:rsidR="00B84B58">
        <w:rPr>
          <w:rFonts w:ascii="Times New Roman" w:hAnsi="Times New Roman" w:cs="Times New Roman"/>
          <w:sz w:val="24"/>
          <w:szCs w:val="24"/>
        </w:rPr>
        <w:t>, which would result in increased operations and staffing costs beyond the costs we incur today</w:t>
      </w:r>
      <w:r>
        <w:rPr>
          <w:rFonts w:ascii="Times New Roman" w:hAnsi="Times New Roman" w:cs="Times New Roman"/>
          <w:sz w:val="24"/>
          <w:szCs w:val="24"/>
        </w:rPr>
        <w:t xml:space="preserve">.  </w:t>
      </w:r>
      <w:r w:rsidR="00974149">
        <w:rPr>
          <w:rFonts w:ascii="Times New Roman" w:hAnsi="Times New Roman" w:cs="Times New Roman"/>
          <w:sz w:val="24"/>
          <w:szCs w:val="24"/>
        </w:rPr>
        <w:t xml:space="preserve">The ACA/Charter/CCA </w:t>
      </w:r>
      <w:r w:rsidR="00DD4604">
        <w:rPr>
          <w:rFonts w:ascii="Times New Roman" w:hAnsi="Times New Roman" w:cs="Times New Roman"/>
          <w:sz w:val="24"/>
          <w:szCs w:val="24"/>
        </w:rPr>
        <w:t>P</w:t>
      </w:r>
      <w:r w:rsidR="00974149">
        <w:rPr>
          <w:rFonts w:ascii="Times New Roman" w:hAnsi="Times New Roman" w:cs="Times New Roman"/>
          <w:sz w:val="24"/>
          <w:szCs w:val="24"/>
        </w:rPr>
        <w:t>roposal asserts that in step one “[p]rogrammers would purchase IRUs and install equipment necessary to deliver their programming to between 40 and 50 existing data centers across the contiguous U.S.”</w:t>
      </w:r>
      <w:r w:rsidR="002B0C5B">
        <w:rPr>
          <w:rStyle w:val="FootnoteReference"/>
          <w:rFonts w:ascii="Times New Roman" w:hAnsi="Times New Roman" w:cs="Times New Roman"/>
          <w:sz w:val="24"/>
          <w:szCs w:val="24"/>
        </w:rPr>
        <w:footnoteReference w:id="4"/>
      </w:r>
      <w:r w:rsidR="00974149">
        <w:rPr>
          <w:rFonts w:ascii="Times New Roman" w:hAnsi="Times New Roman" w:cs="Times New Roman"/>
          <w:sz w:val="24"/>
          <w:szCs w:val="24"/>
        </w:rPr>
        <w:t xml:space="preserve">  Presumably these costs would be reimbursed</w:t>
      </w:r>
      <w:r w:rsidR="002B0C5B">
        <w:rPr>
          <w:rFonts w:ascii="Times New Roman" w:hAnsi="Times New Roman" w:cs="Times New Roman"/>
          <w:sz w:val="24"/>
          <w:szCs w:val="24"/>
        </w:rPr>
        <w:t xml:space="preserve"> from auction proceeds</w:t>
      </w:r>
      <w:r w:rsidR="00974149">
        <w:rPr>
          <w:rFonts w:ascii="Times New Roman" w:hAnsi="Times New Roman" w:cs="Times New Roman"/>
          <w:sz w:val="24"/>
          <w:szCs w:val="24"/>
        </w:rPr>
        <w:t xml:space="preserve">.  However, there would be additional costs </w:t>
      </w:r>
      <w:r w:rsidR="002B0C5B">
        <w:rPr>
          <w:rFonts w:ascii="Times New Roman" w:hAnsi="Times New Roman" w:cs="Times New Roman"/>
          <w:sz w:val="24"/>
          <w:szCs w:val="24"/>
        </w:rPr>
        <w:t xml:space="preserve">to programmers and broadcasters </w:t>
      </w:r>
      <w:r w:rsidR="00974149">
        <w:rPr>
          <w:rFonts w:ascii="Times New Roman" w:hAnsi="Times New Roman" w:cs="Times New Roman"/>
          <w:sz w:val="24"/>
          <w:szCs w:val="24"/>
        </w:rPr>
        <w:t xml:space="preserve">associated with hiring </w:t>
      </w:r>
      <w:r w:rsidR="002B0C5B">
        <w:rPr>
          <w:rFonts w:ascii="Times New Roman" w:hAnsi="Times New Roman" w:cs="Times New Roman"/>
          <w:sz w:val="24"/>
          <w:szCs w:val="24"/>
        </w:rPr>
        <w:t xml:space="preserve">technical </w:t>
      </w:r>
      <w:r w:rsidR="00974149">
        <w:rPr>
          <w:rFonts w:ascii="Times New Roman" w:hAnsi="Times New Roman" w:cs="Times New Roman"/>
          <w:sz w:val="24"/>
          <w:szCs w:val="24"/>
        </w:rPr>
        <w:t>personnel knowledgeable about architecting and maintain</w:t>
      </w:r>
      <w:r w:rsidR="002B0C5B">
        <w:rPr>
          <w:rFonts w:ascii="Times New Roman" w:hAnsi="Times New Roman" w:cs="Times New Roman"/>
          <w:sz w:val="24"/>
          <w:szCs w:val="24"/>
        </w:rPr>
        <w:t>ing</w:t>
      </w:r>
      <w:r w:rsidR="00974149">
        <w:rPr>
          <w:rFonts w:ascii="Times New Roman" w:hAnsi="Times New Roman" w:cs="Times New Roman"/>
          <w:sz w:val="24"/>
          <w:szCs w:val="24"/>
        </w:rPr>
        <w:t xml:space="preserve"> a fiber delivery system.  </w:t>
      </w:r>
      <w:r w:rsidR="00E362D1">
        <w:rPr>
          <w:rFonts w:ascii="Times New Roman" w:hAnsi="Times New Roman" w:cs="Times New Roman"/>
          <w:sz w:val="24"/>
          <w:szCs w:val="24"/>
        </w:rPr>
        <w:t xml:space="preserve">Are </w:t>
      </w:r>
      <w:r w:rsidR="00D96289">
        <w:rPr>
          <w:rFonts w:ascii="Times New Roman" w:hAnsi="Times New Roman" w:cs="Times New Roman"/>
          <w:sz w:val="24"/>
          <w:szCs w:val="24"/>
        </w:rPr>
        <w:t xml:space="preserve">cable </w:t>
      </w:r>
      <w:r w:rsidR="00E362D1">
        <w:rPr>
          <w:rFonts w:ascii="Times New Roman" w:hAnsi="Times New Roman" w:cs="Times New Roman"/>
          <w:sz w:val="24"/>
          <w:szCs w:val="24"/>
        </w:rPr>
        <w:t>programmers</w:t>
      </w:r>
      <w:r w:rsidR="003D1801">
        <w:rPr>
          <w:rFonts w:ascii="Times New Roman" w:hAnsi="Times New Roman" w:cs="Times New Roman"/>
          <w:sz w:val="24"/>
          <w:szCs w:val="24"/>
        </w:rPr>
        <w:t xml:space="preserve"> and</w:t>
      </w:r>
      <w:r w:rsidR="00E362D1">
        <w:rPr>
          <w:rFonts w:ascii="Times New Roman" w:hAnsi="Times New Roman" w:cs="Times New Roman"/>
          <w:sz w:val="24"/>
          <w:szCs w:val="24"/>
        </w:rPr>
        <w:t xml:space="preserve"> broadcasters expected to pay the increased operating costs of using both </w:t>
      </w:r>
      <w:r w:rsidR="00736D86">
        <w:rPr>
          <w:rFonts w:ascii="Times New Roman" w:hAnsi="Times New Roman" w:cs="Times New Roman"/>
          <w:sz w:val="24"/>
          <w:szCs w:val="24"/>
        </w:rPr>
        <w:t xml:space="preserve">a fiber </w:t>
      </w:r>
      <w:r w:rsidR="00736D86">
        <w:rPr>
          <w:rFonts w:ascii="Times New Roman" w:hAnsi="Times New Roman" w:cs="Times New Roman"/>
          <w:sz w:val="24"/>
          <w:szCs w:val="24"/>
        </w:rPr>
        <w:lastRenderedPageBreak/>
        <w:t xml:space="preserve">network and satellites, the latter of which </w:t>
      </w:r>
      <w:r w:rsidR="00B84B58">
        <w:rPr>
          <w:rFonts w:ascii="Times New Roman" w:hAnsi="Times New Roman" w:cs="Times New Roman"/>
          <w:sz w:val="24"/>
          <w:szCs w:val="24"/>
        </w:rPr>
        <w:t xml:space="preserve">would </w:t>
      </w:r>
      <w:r w:rsidR="00E362D1">
        <w:rPr>
          <w:rFonts w:ascii="Times New Roman" w:hAnsi="Times New Roman" w:cs="Times New Roman"/>
          <w:sz w:val="24"/>
          <w:szCs w:val="24"/>
        </w:rPr>
        <w:t xml:space="preserve">continue to </w:t>
      </w:r>
      <w:r w:rsidR="00B84B58">
        <w:rPr>
          <w:rFonts w:ascii="Times New Roman" w:hAnsi="Times New Roman" w:cs="Times New Roman"/>
          <w:sz w:val="24"/>
          <w:szCs w:val="24"/>
        </w:rPr>
        <w:t xml:space="preserve">be needed to </w:t>
      </w:r>
      <w:r w:rsidR="00E362D1">
        <w:rPr>
          <w:rFonts w:ascii="Times New Roman" w:hAnsi="Times New Roman" w:cs="Times New Roman"/>
          <w:sz w:val="24"/>
          <w:szCs w:val="24"/>
        </w:rPr>
        <w:t xml:space="preserve">serve rural </w:t>
      </w:r>
      <w:r w:rsidR="00D96289">
        <w:rPr>
          <w:rFonts w:ascii="Times New Roman" w:hAnsi="Times New Roman" w:cs="Times New Roman"/>
          <w:sz w:val="24"/>
          <w:szCs w:val="24"/>
        </w:rPr>
        <w:t xml:space="preserve">cable </w:t>
      </w:r>
      <w:r w:rsidR="00E362D1">
        <w:rPr>
          <w:rFonts w:ascii="Times New Roman" w:hAnsi="Times New Roman" w:cs="Times New Roman"/>
          <w:sz w:val="24"/>
          <w:szCs w:val="24"/>
        </w:rPr>
        <w:t xml:space="preserve">headends </w:t>
      </w:r>
      <w:r w:rsidR="002B0C5B">
        <w:rPr>
          <w:rFonts w:ascii="Times New Roman" w:hAnsi="Times New Roman" w:cs="Times New Roman"/>
          <w:sz w:val="24"/>
          <w:szCs w:val="24"/>
        </w:rPr>
        <w:t>-- the “few select areas” that would take five years to fiber, according to ACA, Charter and CCA</w:t>
      </w:r>
      <w:r w:rsidR="00337019">
        <w:rPr>
          <w:rFonts w:ascii="Times New Roman" w:hAnsi="Times New Roman" w:cs="Times New Roman"/>
          <w:sz w:val="24"/>
          <w:szCs w:val="24"/>
        </w:rPr>
        <w:t xml:space="preserve"> Proposal</w:t>
      </w:r>
      <w:r w:rsidR="003D1801">
        <w:rPr>
          <w:rFonts w:ascii="Times New Roman" w:hAnsi="Times New Roman" w:cs="Times New Roman"/>
          <w:sz w:val="24"/>
          <w:szCs w:val="24"/>
        </w:rPr>
        <w:t>?</w:t>
      </w:r>
      <w:r w:rsidR="002B0C5B">
        <w:rPr>
          <w:rStyle w:val="FootnoteReference"/>
          <w:rFonts w:ascii="Times New Roman" w:hAnsi="Times New Roman" w:cs="Times New Roman"/>
          <w:sz w:val="24"/>
          <w:szCs w:val="24"/>
        </w:rPr>
        <w:footnoteReference w:id="5"/>
      </w:r>
      <w:r w:rsidR="00F53CEF">
        <w:rPr>
          <w:rFonts w:ascii="Times New Roman" w:hAnsi="Times New Roman" w:cs="Times New Roman"/>
          <w:sz w:val="24"/>
          <w:szCs w:val="24"/>
        </w:rPr>
        <w:t xml:space="preserve">  The reason </w:t>
      </w:r>
      <w:r w:rsidR="00C35FE0">
        <w:rPr>
          <w:rFonts w:ascii="Times New Roman" w:hAnsi="Times New Roman" w:cs="Times New Roman"/>
          <w:sz w:val="24"/>
          <w:szCs w:val="24"/>
        </w:rPr>
        <w:t>WTVY-TV</w:t>
      </w:r>
      <w:r w:rsidR="003D1801">
        <w:rPr>
          <w:rFonts w:ascii="Times New Roman" w:hAnsi="Times New Roman" w:cs="Times New Roman"/>
          <w:sz w:val="24"/>
          <w:szCs w:val="24"/>
        </w:rPr>
        <w:t xml:space="preserve"> uses C-band is because it is extremely cost-efficient.  We </w:t>
      </w:r>
      <w:r w:rsidR="002B0C5B">
        <w:rPr>
          <w:rFonts w:ascii="Times New Roman" w:hAnsi="Times New Roman" w:cs="Times New Roman"/>
          <w:sz w:val="24"/>
          <w:szCs w:val="24"/>
        </w:rPr>
        <w:t>do not want to have to incur additional expenses</w:t>
      </w:r>
      <w:r w:rsidR="00B84B58">
        <w:rPr>
          <w:rFonts w:ascii="Times New Roman" w:hAnsi="Times New Roman" w:cs="Times New Roman"/>
          <w:sz w:val="24"/>
          <w:szCs w:val="24"/>
        </w:rPr>
        <w:t xml:space="preserve"> and hire additional staff</w:t>
      </w:r>
      <w:r w:rsidR="002B0C5B">
        <w:rPr>
          <w:rFonts w:ascii="Times New Roman" w:hAnsi="Times New Roman" w:cs="Times New Roman"/>
          <w:sz w:val="24"/>
          <w:szCs w:val="24"/>
        </w:rPr>
        <w:t xml:space="preserve"> as a result of being forced to use fiber in addition to satellite</w:t>
      </w:r>
      <w:r w:rsidR="00E5670E">
        <w:rPr>
          <w:rFonts w:ascii="Times New Roman" w:hAnsi="Times New Roman" w:cs="Times New Roman"/>
          <w:sz w:val="24"/>
          <w:szCs w:val="24"/>
        </w:rPr>
        <w:t xml:space="preserve"> for at least five – and quite possibly more -- years</w:t>
      </w:r>
      <w:r w:rsidR="002B0C5B">
        <w:rPr>
          <w:rFonts w:ascii="Times New Roman" w:hAnsi="Times New Roman" w:cs="Times New Roman"/>
          <w:sz w:val="24"/>
          <w:szCs w:val="24"/>
        </w:rPr>
        <w:t>.</w:t>
      </w:r>
    </w:p>
    <w:p w14:paraId="6B2A9A4F" w14:textId="77777777" w:rsidR="002B0C5B" w:rsidRDefault="002B0C5B" w:rsidP="00E86181">
      <w:pPr>
        <w:spacing w:after="0" w:line="240" w:lineRule="auto"/>
        <w:rPr>
          <w:rFonts w:ascii="Times New Roman" w:hAnsi="Times New Roman" w:cs="Times New Roman"/>
          <w:sz w:val="24"/>
          <w:szCs w:val="24"/>
        </w:rPr>
      </w:pPr>
    </w:p>
    <w:p w14:paraId="5C6EA815" w14:textId="7713CBDD" w:rsidR="005620E8" w:rsidRDefault="005620E8" w:rsidP="00E86181">
      <w:pPr>
        <w:spacing w:after="0" w:line="240" w:lineRule="auto"/>
        <w:rPr>
          <w:rFonts w:ascii="Times New Roman" w:hAnsi="Times New Roman" w:cs="Times New Roman"/>
          <w:sz w:val="24"/>
          <w:szCs w:val="24"/>
        </w:rPr>
      </w:pPr>
      <w:r w:rsidRPr="00CA2DCC">
        <w:rPr>
          <w:rFonts w:ascii="Times New Roman" w:hAnsi="Times New Roman" w:cs="Times New Roman"/>
          <w:b/>
          <w:sz w:val="24"/>
          <w:szCs w:val="24"/>
        </w:rPr>
        <w:t>No Additional Satellites</w:t>
      </w:r>
      <w:r>
        <w:rPr>
          <w:rFonts w:ascii="Times New Roman" w:hAnsi="Times New Roman" w:cs="Times New Roman"/>
          <w:sz w:val="24"/>
          <w:szCs w:val="24"/>
        </w:rPr>
        <w:t>.  As the Commission is aware, CBA members have committed publicly to launching new satellites to ensure that they have the same total on-orbit capacity to carry video and other services in 300 MHz of spectrum that they carry today with 500 MHz.</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t>
      </w:r>
      <w:r w:rsidR="0024770D">
        <w:rPr>
          <w:rFonts w:ascii="Times New Roman" w:hAnsi="Times New Roman" w:cs="Times New Roman"/>
          <w:sz w:val="24"/>
          <w:szCs w:val="24"/>
        </w:rPr>
        <w:t xml:space="preserve">And the CBA has asserted that </w:t>
      </w:r>
      <w:r w:rsidR="006247A2">
        <w:rPr>
          <w:rFonts w:ascii="Times New Roman" w:hAnsi="Times New Roman" w:cs="Times New Roman"/>
          <w:sz w:val="24"/>
          <w:szCs w:val="24"/>
        </w:rPr>
        <w:t>these new satellites will be needed in order to clear the 200 MHz in 36 months.</w:t>
      </w:r>
      <w:r w:rsidR="00E5670E">
        <w:rPr>
          <w:rStyle w:val="FootnoteReference"/>
          <w:rFonts w:ascii="Times New Roman" w:hAnsi="Times New Roman" w:cs="Times New Roman"/>
          <w:sz w:val="24"/>
          <w:szCs w:val="24"/>
        </w:rPr>
        <w:footnoteReference w:id="7"/>
      </w:r>
      <w:r w:rsidR="006247A2">
        <w:rPr>
          <w:rFonts w:ascii="Times New Roman" w:hAnsi="Times New Roman" w:cs="Times New Roman"/>
          <w:sz w:val="24"/>
          <w:szCs w:val="24"/>
        </w:rPr>
        <w:t xml:space="preserve">  </w:t>
      </w:r>
      <w:r>
        <w:rPr>
          <w:rFonts w:ascii="Times New Roman" w:hAnsi="Times New Roman" w:cs="Times New Roman"/>
          <w:sz w:val="24"/>
          <w:szCs w:val="24"/>
        </w:rPr>
        <w:t>In their proposal, ACA, Charter and CCA assert that these satellite</w:t>
      </w:r>
      <w:r w:rsidR="006247A2">
        <w:rPr>
          <w:rFonts w:ascii="Times New Roman" w:hAnsi="Times New Roman" w:cs="Times New Roman"/>
          <w:sz w:val="24"/>
          <w:szCs w:val="24"/>
        </w:rPr>
        <w:t>s</w:t>
      </w:r>
      <w:r>
        <w:rPr>
          <w:rFonts w:ascii="Times New Roman" w:hAnsi="Times New Roman" w:cs="Times New Roman"/>
          <w:sz w:val="24"/>
          <w:szCs w:val="24"/>
        </w:rPr>
        <w:t xml:space="preserve"> need not be built</w:t>
      </w:r>
      <w:r w:rsidR="006247A2">
        <w:rPr>
          <w:rFonts w:ascii="Times New Roman" w:hAnsi="Times New Roman" w:cs="Times New Roman"/>
          <w:sz w:val="24"/>
          <w:szCs w:val="24"/>
        </w:rPr>
        <w:t xml:space="preserve"> and launched</w:t>
      </w:r>
      <w:r>
        <w:rPr>
          <w:rFonts w:ascii="Times New Roman" w:hAnsi="Times New Roman" w:cs="Times New Roman"/>
          <w:sz w:val="24"/>
          <w:szCs w:val="24"/>
        </w:rPr>
        <w:t xml:space="preserve"> </w:t>
      </w:r>
      <w:r w:rsidR="006247A2">
        <w:rPr>
          <w:rFonts w:ascii="Times New Roman" w:hAnsi="Times New Roman" w:cs="Times New Roman"/>
          <w:sz w:val="24"/>
          <w:szCs w:val="24"/>
        </w:rPr>
        <w:t xml:space="preserve">in order to clear 370 MHz in 36 months.  Their plan appears to </w:t>
      </w:r>
      <w:r w:rsidR="000421CC">
        <w:rPr>
          <w:rFonts w:ascii="Times New Roman" w:hAnsi="Times New Roman" w:cs="Times New Roman"/>
          <w:sz w:val="24"/>
          <w:szCs w:val="24"/>
        </w:rPr>
        <w:t>assume</w:t>
      </w:r>
      <w:r w:rsidR="006247A2">
        <w:rPr>
          <w:rFonts w:ascii="Times New Roman" w:hAnsi="Times New Roman" w:cs="Times New Roman"/>
          <w:sz w:val="24"/>
          <w:szCs w:val="24"/>
        </w:rPr>
        <w:t xml:space="preserve"> that non-MVPD </w:t>
      </w:r>
      <w:r>
        <w:rPr>
          <w:rFonts w:ascii="Times New Roman" w:hAnsi="Times New Roman" w:cs="Times New Roman"/>
          <w:sz w:val="24"/>
          <w:szCs w:val="24"/>
        </w:rPr>
        <w:t xml:space="preserve">programming </w:t>
      </w:r>
      <w:r w:rsidR="006247A2">
        <w:rPr>
          <w:rFonts w:ascii="Times New Roman" w:hAnsi="Times New Roman" w:cs="Times New Roman"/>
          <w:sz w:val="24"/>
          <w:szCs w:val="24"/>
        </w:rPr>
        <w:t xml:space="preserve">– which they assert </w:t>
      </w:r>
      <w:r w:rsidR="0093413D">
        <w:rPr>
          <w:rFonts w:ascii="Times New Roman" w:hAnsi="Times New Roman" w:cs="Times New Roman"/>
          <w:sz w:val="24"/>
          <w:szCs w:val="24"/>
        </w:rPr>
        <w:t>can be served with</w:t>
      </w:r>
      <w:r w:rsidR="006247A2">
        <w:rPr>
          <w:rFonts w:ascii="Times New Roman" w:hAnsi="Times New Roman" w:cs="Times New Roman"/>
          <w:sz w:val="24"/>
          <w:szCs w:val="24"/>
        </w:rPr>
        <w:t xml:space="preserve"> 130 MHz -- </w:t>
      </w:r>
      <w:r>
        <w:rPr>
          <w:rFonts w:ascii="Times New Roman" w:hAnsi="Times New Roman" w:cs="Times New Roman"/>
          <w:sz w:val="24"/>
          <w:szCs w:val="24"/>
        </w:rPr>
        <w:t xml:space="preserve">can </w:t>
      </w:r>
      <w:r w:rsidR="006247A2">
        <w:rPr>
          <w:rFonts w:ascii="Times New Roman" w:hAnsi="Times New Roman" w:cs="Times New Roman"/>
          <w:sz w:val="24"/>
          <w:szCs w:val="24"/>
        </w:rPr>
        <w:t>exist on the current on-orbit satellites, while MVPD program</w:t>
      </w:r>
      <w:r w:rsidR="001B227D">
        <w:rPr>
          <w:rFonts w:ascii="Times New Roman" w:hAnsi="Times New Roman" w:cs="Times New Roman"/>
          <w:sz w:val="24"/>
          <w:szCs w:val="24"/>
        </w:rPr>
        <w:t>ming</w:t>
      </w:r>
      <w:r w:rsidR="006247A2">
        <w:rPr>
          <w:rFonts w:ascii="Times New Roman" w:hAnsi="Times New Roman" w:cs="Times New Roman"/>
          <w:sz w:val="24"/>
          <w:szCs w:val="24"/>
        </w:rPr>
        <w:t xml:space="preserve"> would move to </w:t>
      </w:r>
      <w:r w:rsidR="001B227D">
        <w:rPr>
          <w:rFonts w:ascii="Times New Roman" w:hAnsi="Times New Roman" w:cs="Times New Roman"/>
          <w:sz w:val="24"/>
          <w:szCs w:val="24"/>
        </w:rPr>
        <w:t>fiber</w:t>
      </w:r>
      <w:r w:rsidR="006247A2">
        <w:rPr>
          <w:rFonts w:ascii="Times New Roman" w:hAnsi="Times New Roman" w:cs="Times New Roman"/>
          <w:sz w:val="24"/>
          <w:szCs w:val="24"/>
        </w:rPr>
        <w:t>.  However, even their own documents concede that not all cable headends will be fibered in 36 months</w:t>
      </w:r>
      <w:r w:rsidR="00E5670E">
        <w:rPr>
          <w:rFonts w:ascii="Times New Roman" w:hAnsi="Times New Roman" w:cs="Times New Roman"/>
          <w:sz w:val="24"/>
          <w:szCs w:val="24"/>
        </w:rPr>
        <w:t xml:space="preserve"> – some will take five years</w:t>
      </w:r>
      <w:r w:rsidR="006247A2">
        <w:rPr>
          <w:rFonts w:ascii="Times New Roman" w:hAnsi="Times New Roman" w:cs="Times New Roman"/>
          <w:sz w:val="24"/>
          <w:szCs w:val="24"/>
        </w:rPr>
        <w:t xml:space="preserve">.  Thus, all MVPD and non-MVPD programming will be required to be carried for at least </w:t>
      </w:r>
      <w:r w:rsidR="00E5670E">
        <w:rPr>
          <w:rFonts w:ascii="Times New Roman" w:hAnsi="Times New Roman" w:cs="Times New Roman"/>
          <w:sz w:val="24"/>
          <w:szCs w:val="24"/>
        </w:rPr>
        <w:t>five years</w:t>
      </w:r>
      <w:r w:rsidR="006247A2">
        <w:rPr>
          <w:rFonts w:ascii="Times New Roman" w:hAnsi="Times New Roman" w:cs="Times New Roman"/>
          <w:sz w:val="24"/>
          <w:szCs w:val="24"/>
        </w:rPr>
        <w:t xml:space="preserve"> on satellite.</w:t>
      </w:r>
      <w:r w:rsidR="00A31044">
        <w:rPr>
          <w:rFonts w:ascii="Times New Roman" w:hAnsi="Times New Roman" w:cs="Times New Roman"/>
          <w:sz w:val="24"/>
          <w:szCs w:val="24"/>
        </w:rPr>
        <w:t xml:space="preserve">  </w:t>
      </w:r>
      <w:r w:rsidR="00D72554">
        <w:rPr>
          <w:rFonts w:ascii="Times New Roman" w:hAnsi="Times New Roman" w:cs="Times New Roman"/>
          <w:sz w:val="24"/>
          <w:szCs w:val="24"/>
        </w:rPr>
        <w:t xml:space="preserve">Furthermore, the proposal assumes that the content that must continue during the transition can be </w:t>
      </w:r>
      <w:r w:rsidR="00CA3279">
        <w:rPr>
          <w:rFonts w:ascii="Times New Roman" w:hAnsi="Times New Roman" w:cs="Times New Roman"/>
          <w:sz w:val="24"/>
          <w:szCs w:val="24"/>
        </w:rPr>
        <w:t>transmitted from any of the 24 satellites operating over the U.S. orbital arc</w:t>
      </w:r>
      <w:r w:rsidR="005632D0">
        <w:rPr>
          <w:rFonts w:ascii="Times New Roman" w:hAnsi="Times New Roman" w:cs="Times New Roman"/>
          <w:sz w:val="24"/>
          <w:szCs w:val="24"/>
        </w:rPr>
        <w:t>.  Implementing such an approach would require cable headends to install new antennas pointing to new orbital locations</w:t>
      </w:r>
      <w:r w:rsidR="00267230">
        <w:rPr>
          <w:rFonts w:ascii="Times New Roman" w:hAnsi="Times New Roman" w:cs="Times New Roman"/>
          <w:sz w:val="24"/>
          <w:szCs w:val="24"/>
        </w:rPr>
        <w:t>.  Not only would this add complexity to an already complex proposal, it would also add time</w:t>
      </w:r>
      <w:r w:rsidR="00D27B29">
        <w:rPr>
          <w:rFonts w:ascii="Times New Roman" w:hAnsi="Times New Roman" w:cs="Times New Roman"/>
          <w:sz w:val="24"/>
          <w:szCs w:val="24"/>
        </w:rPr>
        <w:t xml:space="preserve">, assuming cable headends have the real estate to host new antennas.  </w:t>
      </w:r>
      <w:r w:rsidR="00436340">
        <w:rPr>
          <w:rFonts w:ascii="Times New Roman" w:hAnsi="Times New Roman" w:cs="Times New Roman"/>
          <w:sz w:val="24"/>
          <w:szCs w:val="24"/>
        </w:rPr>
        <w:t>The proposal also ignores the fact that any plan that requires satellite-delivered content to move from one frequency</w:t>
      </w:r>
      <w:r w:rsidR="00E44BDB">
        <w:rPr>
          <w:rFonts w:ascii="Times New Roman" w:hAnsi="Times New Roman" w:cs="Times New Roman"/>
          <w:sz w:val="24"/>
          <w:szCs w:val="24"/>
        </w:rPr>
        <w:t xml:space="preserve"> (or satellite) to another must allow for up to three months of dual illumination to ensure all earth stations are properly </w:t>
      </w:r>
      <w:r w:rsidR="00E45C37">
        <w:rPr>
          <w:rFonts w:ascii="Times New Roman" w:hAnsi="Times New Roman" w:cs="Times New Roman"/>
          <w:sz w:val="24"/>
          <w:szCs w:val="24"/>
        </w:rPr>
        <w:t>pointed and tuned.  Dual illumination means that twice the satellite capacity is needed to deliver the same content during the relevant period.</w:t>
      </w:r>
      <w:r w:rsidR="00C37535">
        <w:rPr>
          <w:rFonts w:ascii="Times New Roman" w:hAnsi="Times New Roman" w:cs="Times New Roman"/>
          <w:sz w:val="24"/>
          <w:szCs w:val="24"/>
        </w:rPr>
        <w:t xml:space="preserve"> </w:t>
      </w:r>
      <w:r w:rsidR="006247A2">
        <w:rPr>
          <w:rFonts w:ascii="Times New Roman" w:hAnsi="Times New Roman" w:cs="Times New Roman"/>
          <w:sz w:val="24"/>
          <w:szCs w:val="24"/>
        </w:rPr>
        <w:t xml:space="preserve">The ACA/Charter/CCA </w:t>
      </w:r>
      <w:r w:rsidR="0036530C">
        <w:rPr>
          <w:rFonts w:ascii="Times New Roman" w:hAnsi="Times New Roman" w:cs="Times New Roman"/>
          <w:sz w:val="24"/>
          <w:szCs w:val="24"/>
        </w:rPr>
        <w:t>P</w:t>
      </w:r>
      <w:r w:rsidR="006247A2">
        <w:rPr>
          <w:rFonts w:ascii="Times New Roman" w:hAnsi="Times New Roman" w:cs="Times New Roman"/>
          <w:sz w:val="24"/>
          <w:szCs w:val="24"/>
        </w:rPr>
        <w:t>roposal’s assertion that 370 MHz can be cleared in 36 months without new satellites being built is simply false</w:t>
      </w:r>
      <w:r w:rsidR="00B84B58">
        <w:rPr>
          <w:rFonts w:ascii="Times New Roman" w:hAnsi="Times New Roman" w:cs="Times New Roman"/>
          <w:sz w:val="24"/>
          <w:szCs w:val="24"/>
        </w:rPr>
        <w:t>, and this miscalculation renders their ‘estimated’, but not committed timetable, without credibility</w:t>
      </w:r>
      <w:r w:rsidR="006247A2">
        <w:rPr>
          <w:rFonts w:ascii="Times New Roman" w:hAnsi="Times New Roman" w:cs="Times New Roman"/>
          <w:sz w:val="24"/>
          <w:szCs w:val="24"/>
        </w:rPr>
        <w:t>.</w:t>
      </w:r>
    </w:p>
    <w:p w14:paraId="1C331050" w14:textId="77777777" w:rsidR="00900C70" w:rsidRPr="00900C70" w:rsidRDefault="00900C70" w:rsidP="00E86181">
      <w:pPr>
        <w:spacing w:line="259" w:lineRule="auto"/>
        <w:ind w:left="1080"/>
        <w:contextualSpacing/>
        <w:rPr>
          <w:rFonts w:ascii="Franklin Gothic Book" w:hAnsi="Franklin Gothic Book"/>
        </w:rPr>
      </w:pPr>
    </w:p>
    <w:p w14:paraId="6565D130" w14:textId="3B65D155" w:rsidR="00522142" w:rsidRDefault="00522142" w:rsidP="00FE3DE9">
      <w:pPr>
        <w:spacing w:after="0"/>
        <w:rPr>
          <w:rFonts w:ascii="Times New Roman" w:hAnsi="Times New Roman" w:cs="Times New Roman"/>
          <w:sz w:val="24"/>
          <w:szCs w:val="24"/>
        </w:rPr>
      </w:pPr>
      <w:r>
        <w:rPr>
          <w:rFonts w:ascii="Times New Roman" w:hAnsi="Times New Roman" w:cs="Times New Roman"/>
          <w:sz w:val="24"/>
          <w:szCs w:val="24"/>
        </w:rPr>
        <w:t xml:space="preserve">From the beginning of the FCC’s inquiry, programmers and broadcasters have sought certainty regarding the operating environments for our businesses.  Implementing a fiber solution will have vast implications for </w:t>
      </w:r>
      <w:r w:rsidR="00CA2DCC">
        <w:rPr>
          <w:rFonts w:ascii="Times New Roman" w:hAnsi="Times New Roman" w:cs="Times New Roman"/>
          <w:sz w:val="24"/>
          <w:szCs w:val="24"/>
        </w:rPr>
        <w:t>every programmer and broadcaster</w:t>
      </w:r>
      <w:r>
        <w:rPr>
          <w:rFonts w:ascii="Times New Roman" w:hAnsi="Times New Roman" w:cs="Times New Roman"/>
          <w:sz w:val="24"/>
          <w:szCs w:val="24"/>
        </w:rPr>
        <w:t xml:space="preserve"> in the United States and will take time to complete, which will further disrupt our business.</w:t>
      </w:r>
      <w:r w:rsidR="00CA2DCC">
        <w:rPr>
          <w:rFonts w:ascii="Times New Roman" w:hAnsi="Times New Roman" w:cs="Times New Roman"/>
          <w:sz w:val="24"/>
          <w:szCs w:val="24"/>
        </w:rPr>
        <w:t xml:space="preserve">  Before adopting the ACA/Charter/CCA </w:t>
      </w:r>
      <w:r w:rsidR="006868EB">
        <w:rPr>
          <w:rFonts w:ascii="Times New Roman" w:hAnsi="Times New Roman" w:cs="Times New Roman"/>
          <w:sz w:val="24"/>
          <w:szCs w:val="24"/>
        </w:rPr>
        <w:t>P</w:t>
      </w:r>
      <w:r w:rsidR="00CA2DCC">
        <w:rPr>
          <w:rFonts w:ascii="Times New Roman" w:hAnsi="Times New Roman" w:cs="Times New Roman"/>
          <w:sz w:val="24"/>
          <w:szCs w:val="24"/>
        </w:rPr>
        <w:t xml:space="preserve">roposal, we urge the Commission to </w:t>
      </w:r>
      <w:r w:rsidR="001B7B92">
        <w:rPr>
          <w:rFonts w:ascii="Times New Roman" w:hAnsi="Times New Roman" w:cs="Times New Roman"/>
          <w:sz w:val="24"/>
          <w:szCs w:val="24"/>
        </w:rPr>
        <w:t>address</w:t>
      </w:r>
      <w:r w:rsidR="00CA2DCC">
        <w:rPr>
          <w:rFonts w:ascii="Times New Roman" w:hAnsi="Times New Roman" w:cs="Times New Roman"/>
          <w:sz w:val="24"/>
          <w:szCs w:val="24"/>
        </w:rPr>
        <w:t xml:space="preserve"> the c</w:t>
      </w:r>
      <w:r w:rsidR="001B7B92">
        <w:rPr>
          <w:rFonts w:ascii="Times New Roman" w:hAnsi="Times New Roman" w:cs="Times New Roman"/>
          <w:sz w:val="24"/>
          <w:szCs w:val="24"/>
        </w:rPr>
        <w:t>o</w:t>
      </w:r>
      <w:r w:rsidR="00CA2DCC">
        <w:rPr>
          <w:rFonts w:ascii="Times New Roman" w:hAnsi="Times New Roman" w:cs="Times New Roman"/>
          <w:sz w:val="24"/>
          <w:szCs w:val="24"/>
        </w:rPr>
        <w:t>ncerns raised herein.</w:t>
      </w:r>
      <w:r>
        <w:rPr>
          <w:rFonts w:ascii="Times New Roman" w:hAnsi="Times New Roman" w:cs="Times New Roman"/>
          <w:sz w:val="24"/>
          <w:szCs w:val="24"/>
        </w:rPr>
        <w:t xml:space="preserve">   </w:t>
      </w:r>
    </w:p>
    <w:p w14:paraId="0E1718F3" w14:textId="77777777" w:rsidR="00522142" w:rsidRDefault="00522142" w:rsidP="0052214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2724D515" w14:textId="77777777" w:rsidR="00522142" w:rsidRDefault="00522142" w:rsidP="00522142">
      <w:pPr>
        <w:spacing w:after="0" w:line="240" w:lineRule="auto"/>
        <w:rPr>
          <w:rFonts w:ascii="Times New Roman" w:hAnsi="Times New Roman" w:cs="Times New Roman"/>
          <w:sz w:val="24"/>
          <w:szCs w:val="24"/>
        </w:rPr>
      </w:pPr>
    </w:p>
    <w:p w14:paraId="4B0F3FF3" w14:textId="77777777" w:rsidR="00522142" w:rsidRDefault="00522142" w:rsidP="00522142">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t xml:space="preserve">Respectfully submitted, </w:t>
      </w:r>
    </w:p>
    <w:p w14:paraId="23152565" w14:textId="77777777" w:rsidR="00522142" w:rsidRDefault="00522142" w:rsidP="00522142">
      <w:pPr>
        <w:spacing w:after="0" w:line="240" w:lineRule="auto"/>
        <w:ind w:left="5040"/>
        <w:rPr>
          <w:rFonts w:ascii="Times New Roman" w:hAnsi="Times New Roman" w:cs="Times New Roman"/>
          <w:sz w:val="24"/>
          <w:szCs w:val="24"/>
        </w:rPr>
      </w:pPr>
    </w:p>
    <w:p w14:paraId="7D485E8B" w14:textId="30C90B5F" w:rsidR="00522142" w:rsidRDefault="00C35FE0" w:rsidP="00F53CEF">
      <w:pPr>
        <w:spacing w:after="0" w:line="240" w:lineRule="auto"/>
        <w:ind w:left="5040"/>
        <w:rPr>
          <w:rFonts w:ascii="Times New Roman" w:hAnsi="Times New Roman" w:cs="Times New Roman"/>
          <w:sz w:val="24"/>
          <w:szCs w:val="24"/>
        </w:rPr>
      </w:pPr>
      <w:bookmarkStart w:id="0" w:name="_GoBack"/>
      <w:bookmarkEnd w:id="0"/>
      <w:r>
        <w:rPr>
          <w:rFonts w:ascii="Times New Roman" w:hAnsi="Times New Roman" w:cs="Times New Roman"/>
          <w:i/>
          <w:sz w:val="24"/>
          <w:szCs w:val="24"/>
          <w:u w:val="single"/>
        </w:rPr>
        <w:t>WTVY –TV Chief Engineer Tom Johnson</w:t>
      </w:r>
      <w:r w:rsidR="00522142">
        <w:rPr>
          <w:rFonts w:ascii="Times New Roman" w:hAnsi="Times New Roman" w:cs="Times New Roman"/>
          <w:i/>
          <w:sz w:val="24"/>
          <w:szCs w:val="24"/>
          <w:u w:val="single"/>
        </w:rPr>
        <w:t>   </w:t>
      </w:r>
    </w:p>
    <w:p w14:paraId="66053AAC" w14:textId="357D908C" w:rsidR="00522142" w:rsidRDefault="00F53CEF" w:rsidP="00F53CEF">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lastRenderedPageBreak/>
        <w:t>Tom Johnson</w:t>
      </w:r>
      <w:r>
        <w:rPr>
          <w:rFonts w:ascii="Times New Roman" w:hAnsi="Times New Roman" w:cs="Times New Roman"/>
          <w:sz w:val="24"/>
          <w:szCs w:val="24"/>
        </w:rPr>
        <w:tab/>
      </w:r>
      <w:r>
        <w:rPr>
          <w:rFonts w:ascii="Times New Roman" w:hAnsi="Times New Roman" w:cs="Times New Roman"/>
          <w:sz w:val="24"/>
          <w:szCs w:val="24"/>
        </w:rPr>
        <w:tab/>
      </w:r>
    </w:p>
    <w:p w14:paraId="3E86F436" w14:textId="5A53A1E5" w:rsidR="00F53CEF" w:rsidRDefault="00F53CEF" w:rsidP="00F53CEF">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t>Chief Engineer</w:t>
      </w:r>
    </w:p>
    <w:p w14:paraId="2FA07D72" w14:textId="77777777" w:rsidR="00F53CEF" w:rsidRDefault="00F53CEF" w:rsidP="00F53CEF">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t>WTVY-TV</w:t>
      </w:r>
    </w:p>
    <w:p w14:paraId="05AD788F" w14:textId="04549BAD" w:rsidR="00BA4C3D" w:rsidRDefault="00F53CEF" w:rsidP="00F53CEF">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t xml:space="preserve">285 North Foster St </w:t>
      </w:r>
    </w:p>
    <w:p w14:paraId="3CE4ECB4" w14:textId="3559795A" w:rsidR="00F53CEF" w:rsidRPr="00F53CEF" w:rsidRDefault="00F53CEF" w:rsidP="00F53CEF">
      <w:pPr>
        <w:spacing w:after="0" w:line="240" w:lineRule="auto"/>
        <w:ind w:left="5040"/>
        <w:rPr>
          <w:rFonts w:ascii="Times New Roman" w:hAnsi="Times New Roman" w:cs="Times New Roman"/>
          <w:sz w:val="24"/>
          <w:szCs w:val="24"/>
        </w:rPr>
      </w:pPr>
      <w:r>
        <w:rPr>
          <w:rFonts w:ascii="Times New Roman" w:hAnsi="Times New Roman" w:cs="Times New Roman"/>
          <w:sz w:val="24"/>
          <w:szCs w:val="24"/>
        </w:rPr>
        <w:t>Dothan AL 36303</w:t>
      </w:r>
    </w:p>
    <w:sectPr w:rsidR="00F53CEF" w:rsidRPr="00F53CE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0CCBB" w14:textId="77777777" w:rsidR="00823820" w:rsidRDefault="00823820" w:rsidP="00522142">
      <w:pPr>
        <w:spacing w:after="0" w:line="240" w:lineRule="auto"/>
      </w:pPr>
      <w:r>
        <w:separator/>
      </w:r>
    </w:p>
  </w:endnote>
  <w:endnote w:type="continuationSeparator" w:id="0">
    <w:p w14:paraId="54F96C49" w14:textId="77777777" w:rsidR="00823820" w:rsidRDefault="00823820" w:rsidP="00522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127939"/>
      <w:docPartObj>
        <w:docPartGallery w:val="Page Numbers (Bottom of Page)"/>
        <w:docPartUnique/>
      </w:docPartObj>
    </w:sdtPr>
    <w:sdtEndPr>
      <w:rPr>
        <w:rFonts w:ascii="Times New Roman" w:hAnsi="Times New Roman" w:cs="Times New Roman"/>
        <w:noProof/>
      </w:rPr>
    </w:sdtEndPr>
    <w:sdtContent>
      <w:p w14:paraId="25741D66" w14:textId="65214C35" w:rsidR="00132D74" w:rsidRPr="00FE3DE9" w:rsidRDefault="00132D74">
        <w:pPr>
          <w:pStyle w:val="Footer"/>
          <w:jc w:val="right"/>
          <w:rPr>
            <w:rFonts w:ascii="Times New Roman" w:hAnsi="Times New Roman" w:cs="Times New Roman"/>
          </w:rPr>
        </w:pPr>
        <w:r w:rsidRPr="00FE3DE9">
          <w:rPr>
            <w:rFonts w:ascii="Times New Roman" w:hAnsi="Times New Roman" w:cs="Times New Roman"/>
          </w:rPr>
          <w:fldChar w:fldCharType="begin"/>
        </w:r>
        <w:r w:rsidRPr="00FE3DE9">
          <w:rPr>
            <w:rFonts w:ascii="Times New Roman" w:hAnsi="Times New Roman" w:cs="Times New Roman"/>
          </w:rPr>
          <w:instrText xml:space="preserve"> PAGE   \* MERGEFORMAT </w:instrText>
        </w:r>
        <w:r w:rsidRPr="00FE3DE9">
          <w:rPr>
            <w:rFonts w:ascii="Times New Roman" w:hAnsi="Times New Roman" w:cs="Times New Roman"/>
          </w:rPr>
          <w:fldChar w:fldCharType="separate"/>
        </w:r>
        <w:r w:rsidR="00F53CEF">
          <w:rPr>
            <w:rFonts w:ascii="Times New Roman" w:hAnsi="Times New Roman" w:cs="Times New Roman"/>
            <w:noProof/>
          </w:rPr>
          <w:t>2</w:t>
        </w:r>
        <w:r w:rsidRPr="00FE3DE9">
          <w:rPr>
            <w:rFonts w:ascii="Times New Roman" w:hAnsi="Times New Roman" w:cs="Times New Roman"/>
            <w:noProof/>
          </w:rPr>
          <w:fldChar w:fldCharType="end"/>
        </w:r>
      </w:p>
    </w:sdtContent>
  </w:sdt>
  <w:p w14:paraId="7A124E1B" w14:textId="77777777" w:rsidR="00132D74" w:rsidRDefault="00132D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3E4404" w14:textId="77777777" w:rsidR="00823820" w:rsidRDefault="00823820" w:rsidP="00522142">
      <w:pPr>
        <w:spacing w:after="0" w:line="240" w:lineRule="auto"/>
      </w:pPr>
      <w:r>
        <w:separator/>
      </w:r>
    </w:p>
  </w:footnote>
  <w:footnote w:type="continuationSeparator" w:id="0">
    <w:p w14:paraId="346656F2" w14:textId="77777777" w:rsidR="00823820" w:rsidRDefault="00823820" w:rsidP="00522142">
      <w:pPr>
        <w:spacing w:after="0" w:line="240" w:lineRule="auto"/>
      </w:pPr>
      <w:r>
        <w:continuationSeparator/>
      </w:r>
    </w:p>
  </w:footnote>
  <w:footnote w:id="1">
    <w:p w14:paraId="6FB05A18" w14:textId="16588AFF" w:rsidR="00736D86" w:rsidRPr="00736D86" w:rsidRDefault="00736D86" w:rsidP="00FE3DE9">
      <w:pPr>
        <w:autoSpaceDE w:val="0"/>
        <w:autoSpaceDN w:val="0"/>
        <w:adjustRightInd w:val="0"/>
        <w:spacing w:after="0" w:line="240" w:lineRule="auto"/>
        <w:rPr>
          <w:rFonts w:ascii="Times New Roman" w:hAnsi="Times New Roman" w:cs="Times New Roman"/>
          <w:sz w:val="24"/>
          <w:szCs w:val="24"/>
        </w:rPr>
      </w:pPr>
      <w:r w:rsidRPr="00736D86">
        <w:rPr>
          <w:rStyle w:val="FootnoteReference"/>
          <w:rFonts w:ascii="Times New Roman" w:hAnsi="Times New Roman" w:cs="Times New Roman"/>
          <w:sz w:val="24"/>
          <w:szCs w:val="24"/>
        </w:rPr>
        <w:footnoteRef/>
      </w:r>
      <w:r w:rsidRPr="00736D86">
        <w:rPr>
          <w:rFonts w:ascii="Times New Roman" w:hAnsi="Times New Roman" w:cs="Times New Roman"/>
          <w:sz w:val="24"/>
          <w:szCs w:val="24"/>
        </w:rPr>
        <w:t xml:space="preserve"> </w:t>
      </w:r>
      <w:r w:rsidRPr="00736D86">
        <w:rPr>
          <w:rFonts w:ascii="Times New Roman" w:hAnsi="Times New Roman" w:cs="Times New Roman"/>
          <w:sz w:val="24"/>
          <w:szCs w:val="24"/>
        </w:rPr>
        <w:tab/>
      </w:r>
      <w:r w:rsidR="008350D2" w:rsidRPr="00FE3DE9">
        <w:rPr>
          <w:rFonts w:ascii="Times New Roman" w:hAnsi="Times New Roman" w:cs="Times New Roman"/>
          <w:i/>
          <w:sz w:val="24"/>
          <w:szCs w:val="24"/>
        </w:rPr>
        <w:t>Wireless Telecommunications Bu</w:t>
      </w:r>
      <w:r w:rsidR="00053BAF" w:rsidRPr="00FE3DE9">
        <w:rPr>
          <w:rFonts w:ascii="Times New Roman" w:hAnsi="Times New Roman" w:cs="Times New Roman"/>
          <w:i/>
          <w:sz w:val="24"/>
          <w:szCs w:val="24"/>
        </w:rPr>
        <w:t>reau, International Bureau, Office of Engineering and Technology, and Office of Economics and Analytics Seek Focused Additional Comment in 3.7-4.2 GHz Band Proceeding,</w:t>
      </w:r>
      <w:r w:rsidR="00BB427D" w:rsidRPr="00FE3DE9">
        <w:rPr>
          <w:rFonts w:ascii="Times New Roman" w:hAnsi="Times New Roman" w:cs="Times New Roman"/>
          <w:i/>
          <w:sz w:val="24"/>
          <w:szCs w:val="24"/>
        </w:rPr>
        <w:t xml:space="preserve"> </w:t>
      </w:r>
      <w:r w:rsidR="00BB427D" w:rsidRPr="00FE3DE9">
        <w:rPr>
          <w:rFonts w:ascii="Times New Roman" w:hAnsi="Times New Roman" w:cs="Times New Roman"/>
          <w:sz w:val="24"/>
          <w:szCs w:val="24"/>
        </w:rPr>
        <w:t>Public Notice</w:t>
      </w:r>
      <w:r w:rsidR="00BB427D">
        <w:rPr>
          <w:rFonts w:ascii="Times New Roman" w:hAnsi="Times New Roman" w:cs="Times New Roman"/>
          <w:sz w:val="24"/>
          <w:szCs w:val="24"/>
        </w:rPr>
        <w:t>, GN Docket</w:t>
      </w:r>
      <w:r w:rsidR="007662F1">
        <w:rPr>
          <w:rFonts w:ascii="Times New Roman" w:hAnsi="Times New Roman" w:cs="Times New Roman"/>
          <w:sz w:val="24"/>
          <w:szCs w:val="24"/>
        </w:rPr>
        <w:t xml:space="preserve"> No. 18, 122, RM-11791, RM-11778</w:t>
      </w:r>
      <w:r w:rsidR="00BB427D">
        <w:rPr>
          <w:rFonts w:ascii="Times New Roman" w:hAnsi="Times New Roman" w:cs="Times New Roman"/>
          <w:sz w:val="24"/>
          <w:szCs w:val="24"/>
        </w:rPr>
        <w:t xml:space="preserve"> </w:t>
      </w:r>
      <w:r w:rsidR="00D526BD">
        <w:rPr>
          <w:rFonts w:ascii="Times New Roman" w:hAnsi="Times New Roman" w:cs="Times New Roman"/>
          <w:sz w:val="24"/>
          <w:szCs w:val="24"/>
        </w:rPr>
        <w:t xml:space="preserve">(rel. Jul. 19, 2019) (DA </w:t>
      </w:r>
      <w:r w:rsidR="008F6275">
        <w:rPr>
          <w:rFonts w:ascii="Times New Roman" w:hAnsi="Times New Roman" w:cs="Times New Roman"/>
          <w:sz w:val="24"/>
          <w:szCs w:val="24"/>
        </w:rPr>
        <w:t>19-678</w:t>
      </w:r>
      <w:r w:rsidR="00D526BD">
        <w:rPr>
          <w:rFonts w:ascii="Times New Roman" w:hAnsi="Times New Roman" w:cs="Times New Roman"/>
          <w:sz w:val="24"/>
          <w:szCs w:val="24"/>
        </w:rPr>
        <w:t>)</w:t>
      </w:r>
      <w:r w:rsidR="008F6275">
        <w:rPr>
          <w:rFonts w:ascii="Times New Roman" w:hAnsi="Times New Roman" w:cs="Times New Roman"/>
          <w:sz w:val="24"/>
          <w:szCs w:val="24"/>
        </w:rPr>
        <w:t>.</w:t>
      </w:r>
    </w:p>
  </w:footnote>
  <w:footnote w:id="2">
    <w:p w14:paraId="5B7D2E13" w14:textId="77777777" w:rsidR="00E86181" w:rsidRDefault="00E86181" w:rsidP="00E86181">
      <w:pPr>
        <w:pStyle w:val="FootnoteText"/>
        <w:rPr>
          <w:rFonts w:ascii="Times New Roman" w:hAnsi="Times New Roman" w:cs="Times New Roman"/>
          <w:sz w:val="24"/>
          <w:szCs w:val="24"/>
        </w:rPr>
      </w:pPr>
      <w:r>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hAnsi="Times New Roman" w:cs="Times New Roman"/>
          <w:sz w:val="24"/>
          <w:szCs w:val="24"/>
        </w:rPr>
        <w:tab/>
        <w:t>Letter from Matthew S. DelNero, Counsel for the Content Companies, GN Dkt. No. 18-122 (June 7, 2019) (emphasis in original).</w:t>
      </w:r>
    </w:p>
  </w:footnote>
  <w:footnote w:id="3">
    <w:p w14:paraId="6C5D6358" w14:textId="77777777" w:rsidR="00D96289" w:rsidRDefault="00D96289" w:rsidP="00D96289">
      <w:pPr>
        <w:pStyle w:val="FootnoteText"/>
      </w:pPr>
      <w:r>
        <w:rPr>
          <w:rStyle w:val="FootnoteReference"/>
        </w:rPr>
        <w:footnoteRef/>
      </w:r>
      <w:r>
        <w:t xml:space="preserve"> </w:t>
      </w:r>
      <w:r>
        <w:tab/>
      </w:r>
      <w:r>
        <w:rPr>
          <w:rFonts w:ascii="Times New Roman" w:hAnsi="Times New Roman" w:cs="Times New Roman"/>
          <w:sz w:val="24"/>
          <w:szCs w:val="24"/>
        </w:rPr>
        <w:t>Letter from Henry Gola, Counsel for the C-Band Alliance, GN Dkt. No. 18-122 (Apr. 3, 2019).</w:t>
      </w:r>
    </w:p>
  </w:footnote>
  <w:footnote w:id="4">
    <w:p w14:paraId="55B91C01" w14:textId="77777777" w:rsidR="002B0C5B" w:rsidRPr="002B0C5B" w:rsidRDefault="002B0C5B">
      <w:pPr>
        <w:pStyle w:val="FootnoteText"/>
        <w:rPr>
          <w:rFonts w:ascii="Times New Roman" w:hAnsi="Times New Roman" w:cs="Times New Roman"/>
          <w:sz w:val="24"/>
          <w:szCs w:val="24"/>
        </w:rPr>
      </w:pPr>
      <w:r w:rsidRPr="002B0C5B">
        <w:rPr>
          <w:rStyle w:val="FootnoteReference"/>
          <w:rFonts w:ascii="Times New Roman" w:hAnsi="Times New Roman" w:cs="Times New Roman"/>
          <w:sz w:val="24"/>
          <w:szCs w:val="24"/>
        </w:rPr>
        <w:footnoteRef/>
      </w:r>
      <w:r w:rsidRPr="002B0C5B">
        <w:rPr>
          <w:rFonts w:ascii="Times New Roman" w:hAnsi="Times New Roman" w:cs="Times New Roman"/>
          <w:sz w:val="24"/>
          <w:szCs w:val="24"/>
        </w:rPr>
        <w:t xml:space="preserve"> </w:t>
      </w:r>
      <w:r w:rsidRPr="002B0C5B">
        <w:rPr>
          <w:rFonts w:ascii="Times New Roman" w:hAnsi="Times New Roman" w:cs="Times New Roman"/>
          <w:sz w:val="24"/>
          <w:szCs w:val="24"/>
        </w:rPr>
        <w:tab/>
        <w:t>ACA/Charter/CCA July 2, 2019 Ex Parte Letter at 4.</w:t>
      </w:r>
    </w:p>
  </w:footnote>
  <w:footnote w:id="5">
    <w:p w14:paraId="39744814" w14:textId="77777777" w:rsidR="002B0C5B" w:rsidRPr="002B0C5B" w:rsidRDefault="002B0C5B">
      <w:pPr>
        <w:pStyle w:val="FootnoteText"/>
        <w:rPr>
          <w:rFonts w:ascii="Times New Roman" w:hAnsi="Times New Roman" w:cs="Times New Roman"/>
          <w:sz w:val="24"/>
          <w:szCs w:val="24"/>
        </w:rPr>
      </w:pPr>
      <w:r w:rsidRPr="002B0C5B">
        <w:rPr>
          <w:rStyle w:val="FootnoteReference"/>
          <w:rFonts w:ascii="Times New Roman" w:hAnsi="Times New Roman" w:cs="Times New Roman"/>
          <w:sz w:val="24"/>
          <w:szCs w:val="24"/>
        </w:rPr>
        <w:footnoteRef/>
      </w:r>
      <w:r w:rsidRPr="002B0C5B">
        <w:rPr>
          <w:rFonts w:ascii="Times New Roman" w:hAnsi="Times New Roman" w:cs="Times New Roman"/>
          <w:sz w:val="24"/>
          <w:szCs w:val="24"/>
        </w:rPr>
        <w:t xml:space="preserve"> </w:t>
      </w:r>
      <w:r w:rsidRPr="002B0C5B">
        <w:rPr>
          <w:rFonts w:ascii="Times New Roman" w:hAnsi="Times New Roman" w:cs="Times New Roman"/>
          <w:sz w:val="24"/>
          <w:szCs w:val="24"/>
        </w:rPr>
        <w:tab/>
      </w:r>
      <w:r w:rsidRPr="00736D86">
        <w:rPr>
          <w:rFonts w:ascii="Times New Roman" w:hAnsi="Times New Roman" w:cs="Times New Roman"/>
          <w:i/>
          <w:sz w:val="24"/>
          <w:szCs w:val="24"/>
        </w:rPr>
        <w:t>Id.</w:t>
      </w:r>
      <w:r w:rsidRPr="002B0C5B">
        <w:rPr>
          <w:rFonts w:ascii="Times New Roman" w:hAnsi="Times New Roman" w:cs="Times New Roman"/>
          <w:sz w:val="24"/>
          <w:szCs w:val="24"/>
        </w:rPr>
        <w:t xml:space="preserve"> </w:t>
      </w:r>
      <w:r w:rsidR="00736D86">
        <w:rPr>
          <w:rFonts w:ascii="Times New Roman" w:hAnsi="Times New Roman" w:cs="Times New Roman"/>
          <w:sz w:val="24"/>
          <w:szCs w:val="24"/>
        </w:rPr>
        <w:t xml:space="preserve"> </w:t>
      </w:r>
    </w:p>
  </w:footnote>
  <w:footnote w:id="6">
    <w:p w14:paraId="3CFDE874" w14:textId="77777777" w:rsidR="005620E8" w:rsidRDefault="005620E8" w:rsidP="005620E8">
      <w:pPr>
        <w:pStyle w:val="FootnoteText"/>
        <w:rPr>
          <w:rFonts w:ascii="Times New Roman" w:hAnsi="Times New Roman" w:cs="Times New Roman"/>
          <w:sz w:val="24"/>
          <w:szCs w:val="24"/>
        </w:rPr>
      </w:pPr>
      <w:r>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i/>
          <w:sz w:val="24"/>
          <w:szCs w:val="24"/>
        </w:rPr>
        <w:t>See, e.g.</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Letter from Jennifer D. Hindin, Counsel for the C-Band Alliance, GN Dkt. No. 18-122 (Feb. 7, 2019).</w:t>
      </w:r>
    </w:p>
  </w:footnote>
  <w:footnote w:id="7">
    <w:p w14:paraId="73CB8507" w14:textId="5DD921FD" w:rsidR="00E5670E" w:rsidRDefault="00E5670E">
      <w:pPr>
        <w:pStyle w:val="FootnoteText"/>
      </w:pPr>
      <w:r>
        <w:rPr>
          <w:rStyle w:val="FootnoteReference"/>
        </w:rPr>
        <w:footnoteRef/>
      </w:r>
      <w:r>
        <w:t xml:space="preserve"> </w:t>
      </w:r>
      <w:r>
        <w:tab/>
      </w:r>
      <w:r w:rsidR="00CC3138" w:rsidRPr="00FE3DE9">
        <w:rPr>
          <w:rFonts w:ascii="Times New Roman" w:hAnsi="Times New Roman" w:cs="Times New Roman"/>
          <w:i/>
          <w:sz w:val="24"/>
          <w:szCs w:val="24"/>
        </w:rPr>
        <w:t>See</w:t>
      </w:r>
      <w:r w:rsidR="00CC3138" w:rsidRPr="00FE3DE9">
        <w:rPr>
          <w:rFonts w:ascii="Times New Roman" w:hAnsi="Times New Roman" w:cs="Times New Roman"/>
          <w:sz w:val="24"/>
          <w:szCs w:val="24"/>
        </w:rPr>
        <w:t xml:space="preserve"> Letter from</w:t>
      </w:r>
      <w:r w:rsidR="00684B39" w:rsidRPr="00FE3DE9">
        <w:rPr>
          <w:rFonts w:ascii="Times New Roman" w:hAnsi="Times New Roman" w:cs="Times New Roman"/>
          <w:sz w:val="24"/>
          <w:szCs w:val="24"/>
        </w:rPr>
        <w:t xml:space="preserve"> Jennifer D. Hindin, Counsel for the C-Band Alliance, GN Dkt No. 18-122</w:t>
      </w:r>
      <w:r w:rsidR="000365F5" w:rsidRPr="00FE3DE9">
        <w:rPr>
          <w:rFonts w:ascii="Times New Roman" w:hAnsi="Times New Roman" w:cs="Times New Roman"/>
          <w:sz w:val="24"/>
          <w:szCs w:val="24"/>
        </w:rPr>
        <w:t xml:space="preserve"> (Apr. 9, 2019)</w:t>
      </w:r>
      <w:r w:rsidR="00CC3138" w:rsidRPr="00FE3DE9">
        <w:rPr>
          <w:rFonts w:ascii="Times New Roman" w:hAnsi="Times New Roman" w:cs="Times New Roman"/>
          <w:sz w:val="24"/>
          <w:szCs w:val="24"/>
        </w:rPr>
        <w:t xml:space="preserve">, Attachment at </w:t>
      </w:r>
      <w:r w:rsidR="00684B39" w:rsidRPr="00FE3DE9">
        <w:rPr>
          <w:rFonts w:ascii="Times New Roman" w:hAnsi="Times New Roman" w:cs="Times New Roman"/>
          <w:sz w:val="24"/>
          <w:szCs w:val="24"/>
        </w:rPr>
        <w:t>6</w:t>
      </w:r>
      <w:r w:rsidR="00542BB1" w:rsidRPr="00FE3DE9">
        <w:rPr>
          <w:rFonts w:ascii="Times New Roman" w:hAnsi="Times New Roman" w:cs="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2263F"/>
    <w:multiLevelType w:val="hybridMultilevel"/>
    <w:tmpl w:val="B7DE4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142"/>
    <w:rsid w:val="00021AF9"/>
    <w:rsid w:val="000365F5"/>
    <w:rsid w:val="000421CC"/>
    <w:rsid w:val="00053BAF"/>
    <w:rsid w:val="00071A8C"/>
    <w:rsid w:val="00072DD6"/>
    <w:rsid w:val="00093166"/>
    <w:rsid w:val="00132D74"/>
    <w:rsid w:val="0018714B"/>
    <w:rsid w:val="001B227D"/>
    <w:rsid w:val="001B7B92"/>
    <w:rsid w:val="00234A72"/>
    <w:rsid w:val="0024770D"/>
    <w:rsid w:val="00267230"/>
    <w:rsid w:val="0027478F"/>
    <w:rsid w:val="002B0C5B"/>
    <w:rsid w:val="002B28DF"/>
    <w:rsid w:val="002F526D"/>
    <w:rsid w:val="00337019"/>
    <w:rsid w:val="0036530C"/>
    <w:rsid w:val="00374B0E"/>
    <w:rsid w:val="003D1801"/>
    <w:rsid w:val="00436340"/>
    <w:rsid w:val="00522142"/>
    <w:rsid w:val="00542BB1"/>
    <w:rsid w:val="005620E8"/>
    <w:rsid w:val="0056230C"/>
    <w:rsid w:val="005632D0"/>
    <w:rsid w:val="005F4B4E"/>
    <w:rsid w:val="006247A2"/>
    <w:rsid w:val="00684B39"/>
    <w:rsid w:val="006868EB"/>
    <w:rsid w:val="006A384D"/>
    <w:rsid w:val="006C159E"/>
    <w:rsid w:val="006C76C1"/>
    <w:rsid w:val="006E7100"/>
    <w:rsid w:val="006F703F"/>
    <w:rsid w:val="00736D86"/>
    <w:rsid w:val="007662F1"/>
    <w:rsid w:val="007872B7"/>
    <w:rsid w:val="007C6D61"/>
    <w:rsid w:val="00823820"/>
    <w:rsid w:val="008350D2"/>
    <w:rsid w:val="00884047"/>
    <w:rsid w:val="008F6275"/>
    <w:rsid w:val="00900C70"/>
    <w:rsid w:val="0093413D"/>
    <w:rsid w:val="00963BF9"/>
    <w:rsid w:val="00974149"/>
    <w:rsid w:val="00990680"/>
    <w:rsid w:val="009B754F"/>
    <w:rsid w:val="00A31044"/>
    <w:rsid w:val="00AB6CD8"/>
    <w:rsid w:val="00B31BCA"/>
    <w:rsid w:val="00B51111"/>
    <w:rsid w:val="00B72929"/>
    <w:rsid w:val="00B7650E"/>
    <w:rsid w:val="00B84B58"/>
    <w:rsid w:val="00B91E51"/>
    <w:rsid w:val="00BA4C3D"/>
    <w:rsid w:val="00BA5DE8"/>
    <w:rsid w:val="00BB427D"/>
    <w:rsid w:val="00C05ADA"/>
    <w:rsid w:val="00C170E3"/>
    <w:rsid w:val="00C355B4"/>
    <w:rsid w:val="00C35FE0"/>
    <w:rsid w:val="00C37535"/>
    <w:rsid w:val="00C57F66"/>
    <w:rsid w:val="00CA2DCC"/>
    <w:rsid w:val="00CA3279"/>
    <w:rsid w:val="00CA665E"/>
    <w:rsid w:val="00CC3138"/>
    <w:rsid w:val="00CC3DC0"/>
    <w:rsid w:val="00CF6B93"/>
    <w:rsid w:val="00D27B29"/>
    <w:rsid w:val="00D526BD"/>
    <w:rsid w:val="00D72554"/>
    <w:rsid w:val="00D96289"/>
    <w:rsid w:val="00DB622E"/>
    <w:rsid w:val="00DD4604"/>
    <w:rsid w:val="00E00CF7"/>
    <w:rsid w:val="00E362D1"/>
    <w:rsid w:val="00E44BDB"/>
    <w:rsid w:val="00E45C37"/>
    <w:rsid w:val="00E5670E"/>
    <w:rsid w:val="00E62EE1"/>
    <w:rsid w:val="00E86181"/>
    <w:rsid w:val="00F204AD"/>
    <w:rsid w:val="00F53CEF"/>
    <w:rsid w:val="00F661DB"/>
    <w:rsid w:val="00F70876"/>
    <w:rsid w:val="00FC34EE"/>
    <w:rsid w:val="00FE3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0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Theme="minorHAnsi" w:hAnsi="Franklin Gothic Book"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142"/>
    <w:pPr>
      <w:spacing w:line="25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221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142"/>
    <w:rPr>
      <w:rFonts w:asciiTheme="minorHAnsi" w:hAnsiTheme="minorHAnsi"/>
      <w:sz w:val="20"/>
      <w:szCs w:val="20"/>
    </w:rPr>
  </w:style>
  <w:style w:type="character" w:styleId="FootnoteReference">
    <w:name w:val="footnote reference"/>
    <w:basedOn w:val="DefaultParagraphFont"/>
    <w:uiPriority w:val="99"/>
    <w:semiHidden/>
    <w:unhideWhenUsed/>
    <w:rsid w:val="00522142"/>
    <w:rPr>
      <w:vertAlign w:val="superscript"/>
    </w:rPr>
  </w:style>
  <w:style w:type="paragraph" w:styleId="ListParagraph">
    <w:name w:val="List Paragraph"/>
    <w:basedOn w:val="Normal"/>
    <w:uiPriority w:val="34"/>
    <w:qFormat/>
    <w:rsid w:val="00900C70"/>
    <w:pPr>
      <w:spacing w:line="259" w:lineRule="auto"/>
      <w:ind w:left="720"/>
      <w:contextualSpacing/>
    </w:pPr>
    <w:rPr>
      <w:rFonts w:ascii="Franklin Gothic Book" w:hAnsi="Franklin Gothic Book"/>
    </w:rPr>
  </w:style>
  <w:style w:type="character" w:styleId="CommentReference">
    <w:name w:val="annotation reference"/>
    <w:basedOn w:val="DefaultParagraphFont"/>
    <w:uiPriority w:val="99"/>
    <w:semiHidden/>
    <w:unhideWhenUsed/>
    <w:rsid w:val="00C57F66"/>
    <w:rPr>
      <w:sz w:val="16"/>
      <w:szCs w:val="16"/>
    </w:rPr>
  </w:style>
  <w:style w:type="paragraph" w:styleId="CommentText">
    <w:name w:val="annotation text"/>
    <w:basedOn w:val="Normal"/>
    <w:link w:val="CommentTextChar"/>
    <w:uiPriority w:val="99"/>
    <w:semiHidden/>
    <w:unhideWhenUsed/>
    <w:rsid w:val="00C57F66"/>
    <w:pPr>
      <w:spacing w:line="240" w:lineRule="auto"/>
    </w:pPr>
    <w:rPr>
      <w:sz w:val="20"/>
      <w:szCs w:val="20"/>
    </w:rPr>
  </w:style>
  <w:style w:type="character" w:customStyle="1" w:styleId="CommentTextChar">
    <w:name w:val="Comment Text Char"/>
    <w:basedOn w:val="DefaultParagraphFont"/>
    <w:link w:val="CommentText"/>
    <w:uiPriority w:val="99"/>
    <w:semiHidden/>
    <w:rsid w:val="00C57F6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C57F66"/>
    <w:rPr>
      <w:b/>
      <w:bCs/>
    </w:rPr>
  </w:style>
  <w:style w:type="character" w:customStyle="1" w:styleId="CommentSubjectChar">
    <w:name w:val="Comment Subject Char"/>
    <w:basedOn w:val="CommentTextChar"/>
    <w:link w:val="CommentSubject"/>
    <w:uiPriority w:val="99"/>
    <w:semiHidden/>
    <w:rsid w:val="00C57F66"/>
    <w:rPr>
      <w:rFonts w:asciiTheme="minorHAnsi" w:hAnsiTheme="minorHAnsi"/>
      <w:b/>
      <w:bCs/>
      <w:sz w:val="20"/>
      <w:szCs w:val="20"/>
    </w:rPr>
  </w:style>
  <w:style w:type="paragraph" w:styleId="BalloonText">
    <w:name w:val="Balloon Text"/>
    <w:basedOn w:val="Normal"/>
    <w:link w:val="BalloonTextChar"/>
    <w:uiPriority w:val="99"/>
    <w:semiHidden/>
    <w:unhideWhenUsed/>
    <w:rsid w:val="00C57F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F66"/>
    <w:rPr>
      <w:rFonts w:ascii="Segoe UI" w:hAnsi="Segoe UI" w:cs="Segoe UI"/>
      <w:sz w:val="18"/>
      <w:szCs w:val="18"/>
    </w:rPr>
  </w:style>
  <w:style w:type="paragraph" w:styleId="Header">
    <w:name w:val="header"/>
    <w:basedOn w:val="Normal"/>
    <w:link w:val="HeaderChar"/>
    <w:uiPriority w:val="99"/>
    <w:unhideWhenUsed/>
    <w:rsid w:val="00132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D74"/>
    <w:rPr>
      <w:rFonts w:asciiTheme="minorHAnsi" w:hAnsiTheme="minorHAnsi"/>
    </w:rPr>
  </w:style>
  <w:style w:type="paragraph" w:styleId="Footer">
    <w:name w:val="footer"/>
    <w:basedOn w:val="Normal"/>
    <w:link w:val="FooterChar"/>
    <w:uiPriority w:val="99"/>
    <w:unhideWhenUsed/>
    <w:rsid w:val="00132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D74"/>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Theme="minorHAnsi" w:hAnsi="Franklin Gothic Book"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142"/>
    <w:pPr>
      <w:spacing w:line="25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221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142"/>
    <w:rPr>
      <w:rFonts w:asciiTheme="minorHAnsi" w:hAnsiTheme="minorHAnsi"/>
      <w:sz w:val="20"/>
      <w:szCs w:val="20"/>
    </w:rPr>
  </w:style>
  <w:style w:type="character" w:styleId="FootnoteReference">
    <w:name w:val="footnote reference"/>
    <w:basedOn w:val="DefaultParagraphFont"/>
    <w:uiPriority w:val="99"/>
    <w:semiHidden/>
    <w:unhideWhenUsed/>
    <w:rsid w:val="00522142"/>
    <w:rPr>
      <w:vertAlign w:val="superscript"/>
    </w:rPr>
  </w:style>
  <w:style w:type="paragraph" w:styleId="ListParagraph">
    <w:name w:val="List Paragraph"/>
    <w:basedOn w:val="Normal"/>
    <w:uiPriority w:val="34"/>
    <w:qFormat/>
    <w:rsid w:val="00900C70"/>
    <w:pPr>
      <w:spacing w:line="259" w:lineRule="auto"/>
      <w:ind w:left="720"/>
      <w:contextualSpacing/>
    </w:pPr>
    <w:rPr>
      <w:rFonts w:ascii="Franklin Gothic Book" w:hAnsi="Franklin Gothic Book"/>
    </w:rPr>
  </w:style>
  <w:style w:type="character" w:styleId="CommentReference">
    <w:name w:val="annotation reference"/>
    <w:basedOn w:val="DefaultParagraphFont"/>
    <w:uiPriority w:val="99"/>
    <w:semiHidden/>
    <w:unhideWhenUsed/>
    <w:rsid w:val="00C57F66"/>
    <w:rPr>
      <w:sz w:val="16"/>
      <w:szCs w:val="16"/>
    </w:rPr>
  </w:style>
  <w:style w:type="paragraph" w:styleId="CommentText">
    <w:name w:val="annotation text"/>
    <w:basedOn w:val="Normal"/>
    <w:link w:val="CommentTextChar"/>
    <w:uiPriority w:val="99"/>
    <w:semiHidden/>
    <w:unhideWhenUsed/>
    <w:rsid w:val="00C57F66"/>
    <w:pPr>
      <w:spacing w:line="240" w:lineRule="auto"/>
    </w:pPr>
    <w:rPr>
      <w:sz w:val="20"/>
      <w:szCs w:val="20"/>
    </w:rPr>
  </w:style>
  <w:style w:type="character" w:customStyle="1" w:styleId="CommentTextChar">
    <w:name w:val="Comment Text Char"/>
    <w:basedOn w:val="DefaultParagraphFont"/>
    <w:link w:val="CommentText"/>
    <w:uiPriority w:val="99"/>
    <w:semiHidden/>
    <w:rsid w:val="00C57F6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C57F66"/>
    <w:rPr>
      <w:b/>
      <w:bCs/>
    </w:rPr>
  </w:style>
  <w:style w:type="character" w:customStyle="1" w:styleId="CommentSubjectChar">
    <w:name w:val="Comment Subject Char"/>
    <w:basedOn w:val="CommentTextChar"/>
    <w:link w:val="CommentSubject"/>
    <w:uiPriority w:val="99"/>
    <w:semiHidden/>
    <w:rsid w:val="00C57F66"/>
    <w:rPr>
      <w:rFonts w:asciiTheme="minorHAnsi" w:hAnsiTheme="minorHAnsi"/>
      <w:b/>
      <w:bCs/>
      <w:sz w:val="20"/>
      <w:szCs w:val="20"/>
    </w:rPr>
  </w:style>
  <w:style w:type="paragraph" w:styleId="BalloonText">
    <w:name w:val="Balloon Text"/>
    <w:basedOn w:val="Normal"/>
    <w:link w:val="BalloonTextChar"/>
    <w:uiPriority w:val="99"/>
    <w:semiHidden/>
    <w:unhideWhenUsed/>
    <w:rsid w:val="00C57F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F66"/>
    <w:rPr>
      <w:rFonts w:ascii="Segoe UI" w:hAnsi="Segoe UI" w:cs="Segoe UI"/>
      <w:sz w:val="18"/>
      <w:szCs w:val="18"/>
    </w:rPr>
  </w:style>
  <w:style w:type="paragraph" w:styleId="Header">
    <w:name w:val="header"/>
    <w:basedOn w:val="Normal"/>
    <w:link w:val="HeaderChar"/>
    <w:uiPriority w:val="99"/>
    <w:unhideWhenUsed/>
    <w:rsid w:val="00132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D74"/>
    <w:rPr>
      <w:rFonts w:asciiTheme="minorHAnsi" w:hAnsiTheme="minorHAnsi"/>
    </w:rPr>
  </w:style>
  <w:style w:type="paragraph" w:styleId="Footer">
    <w:name w:val="footer"/>
    <w:basedOn w:val="Normal"/>
    <w:link w:val="FooterChar"/>
    <w:uiPriority w:val="99"/>
    <w:unhideWhenUsed/>
    <w:rsid w:val="00132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D74"/>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9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A6D97-C35D-487D-BDED-79DD0C0EE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1343</Words>
  <Characters>7657</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Crandall, Susan</dc:creator>
  <cp:lastModifiedBy>Tom Johnson</cp:lastModifiedBy>
  <cp:revision>2</cp:revision>
  <dcterms:created xsi:type="dcterms:W3CDTF">2019-08-07T16:04:00Z</dcterms:created>
  <dcterms:modified xsi:type="dcterms:W3CDTF">2019-08-07T16:04:00Z</dcterms:modified>
</cp:coreProperties>
</file>