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D65" w:rsidRPr="00260565" w:rsidRDefault="000E42E5">
      <w:pPr>
        <w:rPr>
          <w:rFonts w:ascii="Times New Roman" w:hAnsi="Times New Roman" w:cs="Times New Roman"/>
          <w:b/>
          <w:sz w:val="28"/>
        </w:rPr>
      </w:pPr>
      <w:r w:rsidRPr="00260565">
        <w:rPr>
          <w:rFonts w:ascii="Times New Roman" w:hAnsi="Times New Roman" w:cs="Times New Roman"/>
          <w:b/>
          <w:sz w:val="28"/>
        </w:rPr>
        <w:t>Motion: Restoring Internet Freedom</w:t>
      </w:r>
    </w:p>
    <w:p w:rsidR="00957AC8" w:rsidRDefault="00957AC8">
      <w:pPr>
        <w:rPr>
          <w:rFonts w:ascii="Times New Roman" w:hAnsi="Times New Roman" w:cs="Times New Roman"/>
          <w:sz w:val="24"/>
        </w:rPr>
      </w:pPr>
      <w:r>
        <w:rPr>
          <w:rFonts w:ascii="Times New Roman" w:hAnsi="Times New Roman" w:cs="Times New Roman"/>
          <w:sz w:val="24"/>
        </w:rPr>
        <w:t xml:space="preserve">‘Net neutrality’ and the debate for this is everywhere right now. Is it so important that it is catching the attention of millions? Yes, of course! It isn’t for any normal issue that people from different demographics, age group and </w:t>
      </w:r>
      <w:r w:rsidR="00C91117">
        <w:rPr>
          <w:rFonts w:ascii="Times New Roman" w:hAnsi="Times New Roman" w:cs="Times New Roman"/>
          <w:sz w:val="24"/>
        </w:rPr>
        <w:t>so many other aspects that separate us joining hands and raising</w:t>
      </w:r>
      <w:r>
        <w:rPr>
          <w:rFonts w:ascii="Times New Roman" w:hAnsi="Times New Roman" w:cs="Times New Roman"/>
          <w:sz w:val="24"/>
        </w:rPr>
        <w:t xml:space="preserve"> their opinion. </w:t>
      </w:r>
      <w:bookmarkStart w:id="0" w:name="_GoBack"/>
      <w:bookmarkEnd w:id="0"/>
      <w:r w:rsidR="006010FC" w:rsidRPr="006010FC">
        <w:rPr>
          <w:rFonts w:ascii="Times New Roman" w:hAnsi="Times New Roman" w:cs="Times New Roman"/>
          <w:sz w:val="24"/>
        </w:rPr>
        <w:t>The network neutrality debate addresses the right of Internet users to access content, services and applications on the Internet without interference from network operators or overbearing governments. It also encompasses the right of network operators to be reasonably free of liability for transmitting content and applications deemed illegal or undesirable by third parties. Those aspects of net neutrality are relevant in a growing number of countries and situations, as both public and private actors attempt to subject the Internet to more control. Because Internet connectivity does not conform to national borders, net neutrality is really a globally applicable principle that can guide Internet governance.</w:t>
      </w:r>
      <w:r w:rsidR="006010FC">
        <w:rPr>
          <w:rFonts w:ascii="Times New Roman" w:hAnsi="Times New Roman" w:cs="Times New Roman"/>
          <w:sz w:val="24"/>
        </w:rPr>
        <w:t xml:space="preserve"> (</w:t>
      </w:r>
      <w:r w:rsidR="006010FC" w:rsidRPr="00CE0ECD">
        <w:rPr>
          <w:rFonts w:ascii="Times New Roman" w:hAnsi="Times New Roman" w:cs="Times New Roman"/>
          <w:sz w:val="24"/>
        </w:rPr>
        <w:t>Mueller, M. 2007</w:t>
      </w:r>
      <w:r w:rsidR="006010FC">
        <w:rPr>
          <w:rFonts w:ascii="Times New Roman" w:hAnsi="Times New Roman" w:cs="Times New Roman"/>
          <w:sz w:val="24"/>
        </w:rPr>
        <w:t>)</w:t>
      </w:r>
    </w:p>
    <w:p w:rsidR="00D70B5A" w:rsidRDefault="00C91117">
      <w:pPr>
        <w:rPr>
          <w:rFonts w:ascii="Times New Roman" w:hAnsi="Times New Roman" w:cs="Times New Roman"/>
          <w:sz w:val="24"/>
        </w:rPr>
      </w:pPr>
      <w:r>
        <w:rPr>
          <w:rFonts w:ascii="Times New Roman" w:hAnsi="Times New Roman" w:cs="Times New Roman"/>
          <w:sz w:val="24"/>
        </w:rPr>
        <w:t xml:space="preserve">Just like electricity, internet is an important utility that has become a necessity. When you are not charged for what kind of device you use the electricity for but on the usage. Internet, which is not only essential at home but when you are travelling you need it in your mobile devices and it is needless to talk about the commercial use of Internet! </w:t>
      </w:r>
    </w:p>
    <w:p w:rsidR="00D70B5A" w:rsidRDefault="00D70B5A">
      <w:pPr>
        <w:rPr>
          <w:rFonts w:ascii="Times New Roman" w:hAnsi="Times New Roman" w:cs="Times New Roman"/>
          <w:sz w:val="24"/>
        </w:rPr>
      </w:pPr>
      <w:r>
        <w:rPr>
          <w:rFonts w:ascii="Times New Roman" w:hAnsi="Times New Roman" w:cs="Times New Roman"/>
          <w:sz w:val="24"/>
        </w:rPr>
        <w:t>There are various reasons to stay firm on the net neutrality policies and restoring Internet Freedom but I would like to focus more on innovations and startup organizations.</w:t>
      </w:r>
    </w:p>
    <w:p w:rsidR="00CE0ECD" w:rsidRDefault="00D70B5A">
      <w:pPr>
        <w:rPr>
          <w:rFonts w:ascii="Times New Roman" w:hAnsi="Times New Roman" w:cs="Times New Roman"/>
          <w:sz w:val="24"/>
        </w:rPr>
      </w:pPr>
      <w:r>
        <w:rPr>
          <w:rFonts w:ascii="Times New Roman" w:hAnsi="Times New Roman" w:cs="Times New Roman"/>
          <w:sz w:val="24"/>
        </w:rPr>
        <w:t xml:space="preserve">Digital divide inhibits the growth of innovations and new ideas being implemented. </w:t>
      </w:r>
      <w:proofErr w:type="spellStart"/>
      <w:r w:rsidR="00CE0ECD">
        <w:rPr>
          <w:rFonts w:ascii="Times New Roman" w:hAnsi="Times New Roman" w:cs="Times New Roman"/>
          <w:sz w:val="24"/>
        </w:rPr>
        <w:t>Andreasson</w:t>
      </w:r>
      <w:proofErr w:type="spellEnd"/>
      <w:r w:rsidR="00CE0ECD">
        <w:rPr>
          <w:rFonts w:ascii="Times New Roman" w:hAnsi="Times New Roman" w:cs="Times New Roman"/>
          <w:sz w:val="24"/>
        </w:rPr>
        <w:t xml:space="preserve">, K. (2015) talks about how the availability of opportunities leads to the increase in digital divide and participation gap. If the Internet Service Providers charge for different bandwidths that we use than it will hinder the growth. </w:t>
      </w:r>
    </w:p>
    <w:p w:rsidR="00C46642" w:rsidRDefault="00C46642">
      <w:pPr>
        <w:rPr>
          <w:rFonts w:ascii="Times New Roman" w:hAnsi="Times New Roman" w:cs="Times New Roman"/>
          <w:sz w:val="24"/>
        </w:rPr>
      </w:pPr>
      <w:r>
        <w:rPr>
          <w:rFonts w:ascii="Times New Roman" w:hAnsi="Times New Roman" w:cs="Times New Roman"/>
          <w:sz w:val="24"/>
        </w:rPr>
        <w:t xml:space="preserve">Revoking Internet Freedom could hinder innovators from creating disrupting technologies which are necessary to keep up with the ever increasing demands of the electronic world. If we cut off the basic necessity of the innovation world i.e. Internet then it will create issues. For example, consider the success of Snapchat, how do you expect new technologies and ideas to be successful without the freedom to use the applications. </w:t>
      </w:r>
    </w:p>
    <w:p w:rsidR="000E42E5" w:rsidRDefault="00C46642" w:rsidP="00C46642">
      <w:pPr>
        <w:rPr>
          <w:rFonts w:ascii="Times New Roman" w:hAnsi="Times New Roman" w:cs="Times New Roman"/>
          <w:sz w:val="24"/>
        </w:rPr>
      </w:pPr>
      <w:r>
        <w:rPr>
          <w:rFonts w:ascii="Times New Roman" w:hAnsi="Times New Roman" w:cs="Times New Roman"/>
          <w:sz w:val="24"/>
        </w:rPr>
        <w:t xml:space="preserve">What we need is to analyze the need to revoke the net neutrality rules and get charged for using different contents provided by the providers so that we can come up with a balanced policy. According to </w:t>
      </w:r>
      <w:proofErr w:type="spellStart"/>
      <w:r>
        <w:rPr>
          <w:rFonts w:ascii="Times New Roman" w:hAnsi="Times New Roman" w:cs="Times New Roman"/>
          <w:sz w:val="24"/>
        </w:rPr>
        <w:t>Peha</w:t>
      </w:r>
      <w:proofErr w:type="spellEnd"/>
      <w:r>
        <w:rPr>
          <w:rFonts w:ascii="Times New Roman" w:hAnsi="Times New Roman" w:cs="Times New Roman"/>
          <w:sz w:val="24"/>
        </w:rPr>
        <w:t xml:space="preserve">, J. M. (2007), </w:t>
      </w:r>
      <w:r w:rsidRPr="00C46642">
        <w:rPr>
          <w:rFonts w:ascii="Times New Roman" w:hAnsi="Times New Roman" w:cs="Times New Roman"/>
          <w:sz w:val="24"/>
        </w:rPr>
        <w:t>balanced policy, which is a policy that limi</w:t>
      </w:r>
      <w:r>
        <w:rPr>
          <w:rFonts w:ascii="Times New Roman" w:hAnsi="Times New Roman" w:cs="Times New Roman"/>
          <w:sz w:val="24"/>
        </w:rPr>
        <w:t xml:space="preserve">ts the, </w:t>
      </w:r>
      <w:r w:rsidRPr="00C46642">
        <w:rPr>
          <w:rFonts w:ascii="Times New Roman" w:hAnsi="Times New Roman" w:cs="Times New Roman"/>
          <w:sz w:val="24"/>
        </w:rPr>
        <w:t>more harmful discriminatory practices in markets where the</w:t>
      </w:r>
      <w:r>
        <w:rPr>
          <w:rFonts w:ascii="Times New Roman" w:hAnsi="Times New Roman" w:cs="Times New Roman"/>
          <w:sz w:val="24"/>
        </w:rPr>
        <w:t xml:space="preserve">re is insufficient competition, with little </w:t>
      </w:r>
      <w:r w:rsidRPr="00C46642">
        <w:rPr>
          <w:rFonts w:ascii="Times New Roman" w:hAnsi="Times New Roman" w:cs="Times New Roman"/>
          <w:sz w:val="24"/>
        </w:rPr>
        <w:t>interference to beneficial discrimination or innovation</w:t>
      </w:r>
      <w:r>
        <w:rPr>
          <w:rFonts w:ascii="Times New Roman" w:hAnsi="Times New Roman" w:cs="Times New Roman"/>
          <w:sz w:val="24"/>
        </w:rPr>
        <w:t xml:space="preserve">. </w:t>
      </w:r>
      <w:r w:rsidR="0028303F" w:rsidRPr="00957AC8">
        <w:rPr>
          <w:rFonts w:ascii="Times New Roman" w:hAnsi="Times New Roman" w:cs="Times New Roman"/>
          <w:sz w:val="24"/>
        </w:rPr>
        <w:tab/>
      </w:r>
    </w:p>
    <w:p w:rsidR="00CE0ECD" w:rsidRDefault="00C46642">
      <w:pPr>
        <w:rPr>
          <w:rFonts w:ascii="Times New Roman" w:hAnsi="Times New Roman" w:cs="Times New Roman"/>
          <w:sz w:val="24"/>
        </w:rPr>
      </w:pPr>
      <w:r>
        <w:rPr>
          <w:rFonts w:ascii="Times New Roman" w:hAnsi="Times New Roman" w:cs="Times New Roman"/>
          <w:sz w:val="24"/>
        </w:rPr>
        <w:t xml:space="preserve">The policymakers should keep in mind the needs of all the people and organizations (big, small and budding ones) before enforcing rules and regulations. After all, the government of the people, by the people and </w:t>
      </w:r>
      <w:r w:rsidR="00741444">
        <w:rPr>
          <w:rFonts w:ascii="Times New Roman" w:hAnsi="Times New Roman" w:cs="Times New Roman"/>
          <w:sz w:val="24"/>
        </w:rPr>
        <w:t xml:space="preserve">it’s </w:t>
      </w:r>
      <w:r>
        <w:rPr>
          <w:rFonts w:ascii="Times New Roman" w:hAnsi="Times New Roman" w:cs="Times New Roman"/>
          <w:sz w:val="24"/>
        </w:rPr>
        <w:t>for all the people and not just for a few.</w:t>
      </w:r>
    </w:p>
    <w:p w:rsidR="00CE0ECD" w:rsidRPr="00260565" w:rsidRDefault="00CE0ECD">
      <w:pPr>
        <w:rPr>
          <w:rFonts w:ascii="Times New Roman" w:hAnsi="Times New Roman" w:cs="Times New Roman"/>
          <w:b/>
          <w:sz w:val="24"/>
        </w:rPr>
      </w:pPr>
      <w:r w:rsidRPr="00260565">
        <w:rPr>
          <w:rFonts w:ascii="Times New Roman" w:hAnsi="Times New Roman" w:cs="Times New Roman"/>
          <w:b/>
          <w:sz w:val="24"/>
        </w:rPr>
        <w:t>References</w:t>
      </w:r>
    </w:p>
    <w:p w:rsidR="00CE0ECD" w:rsidRPr="00CE0ECD" w:rsidRDefault="00CE0ECD" w:rsidP="00CE0ECD">
      <w:pPr>
        <w:rPr>
          <w:rFonts w:ascii="Times New Roman" w:hAnsi="Times New Roman" w:cs="Times New Roman"/>
          <w:sz w:val="24"/>
        </w:rPr>
      </w:pPr>
      <w:r w:rsidRPr="00CE0ECD">
        <w:rPr>
          <w:rFonts w:ascii="Times New Roman" w:hAnsi="Times New Roman" w:cs="Times New Roman"/>
          <w:sz w:val="24"/>
        </w:rPr>
        <w:t xml:space="preserve">Mueller, M. 2007. </w:t>
      </w:r>
      <w:r w:rsidRPr="00CE0ECD">
        <w:rPr>
          <w:rFonts w:ascii="Times New Roman" w:hAnsi="Times New Roman" w:cs="Times New Roman"/>
          <w:i/>
          <w:sz w:val="24"/>
        </w:rPr>
        <w:t>Net Neutrality as Global Principle for Internet Governance</w:t>
      </w:r>
      <w:r w:rsidRPr="00CE0ECD">
        <w:rPr>
          <w:rFonts w:ascii="Times New Roman" w:hAnsi="Times New Roman" w:cs="Times New Roman"/>
          <w:sz w:val="24"/>
        </w:rPr>
        <w:t>. Retrieved from Internet Governance Project www.internetgovernance.org</w:t>
      </w:r>
    </w:p>
    <w:p w:rsidR="00CE0ECD" w:rsidRDefault="00CE0ECD" w:rsidP="00CE0ECD">
      <w:pPr>
        <w:rPr>
          <w:rFonts w:ascii="Times New Roman" w:hAnsi="Times New Roman" w:cs="Times New Roman"/>
          <w:sz w:val="24"/>
        </w:rPr>
      </w:pPr>
      <w:proofErr w:type="spellStart"/>
      <w:r w:rsidRPr="00CE0ECD">
        <w:rPr>
          <w:rFonts w:ascii="Times New Roman" w:hAnsi="Times New Roman" w:cs="Times New Roman"/>
          <w:sz w:val="24"/>
        </w:rPr>
        <w:lastRenderedPageBreak/>
        <w:t>Peha</w:t>
      </w:r>
      <w:proofErr w:type="spellEnd"/>
      <w:r w:rsidRPr="00CE0ECD">
        <w:rPr>
          <w:rFonts w:ascii="Times New Roman" w:hAnsi="Times New Roman" w:cs="Times New Roman"/>
          <w:sz w:val="24"/>
        </w:rPr>
        <w:t xml:space="preserve">, J.M. 2007 </w:t>
      </w:r>
      <w:proofErr w:type="gramStart"/>
      <w:r w:rsidRPr="00CE0ECD">
        <w:rPr>
          <w:rFonts w:ascii="Times New Roman" w:hAnsi="Times New Roman" w:cs="Times New Roman"/>
          <w:i/>
          <w:sz w:val="24"/>
        </w:rPr>
        <w:t>The</w:t>
      </w:r>
      <w:proofErr w:type="gramEnd"/>
      <w:r w:rsidRPr="00CE0ECD">
        <w:rPr>
          <w:rFonts w:ascii="Times New Roman" w:hAnsi="Times New Roman" w:cs="Times New Roman"/>
          <w:i/>
          <w:sz w:val="24"/>
        </w:rPr>
        <w:t xml:space="preserve"> Benefits and Risks of Mandating Network Neutrality, and the Quest for a Balanced Policy</w:t>
      </w:r>
      <w:r w:rsidRPr="00CE0ECD">
        <w:rPr>
          <w:rFonts w:ascii="Times New Roman" w:hAnsi="Times New Roman" w:cs="Times New Roman"/>
          <w:sz w:val="24"/>
        </w:rPr>
        <w:t>. International Journal of Communications 1. 644-668</w:t>
      </w:r>
    </w:p>
    <w:p w:rsidR="00CE0ECD" w:rsidRPr="00957AC8" w:rsidRDefault="00CE0ECD" w:rsidP="00CE0ECD">
      <w:pPr>
        <w:rPr>
          <w:rFonts w:ascii="Times New Roman" w:hAnsi="Times New Roman" w:cs="Times New Roman"/>
          <w:sz w:val="24"/>
        </w:rPr>
      </w:pPr>
      <w:proofErr w:type="spellStart"/>
      <w:r w:rsidRPr="00CE0ECD">
        <w:rPr>
          <w:rFonts w:ascii="Times New Roman" w:hAnsi="Times New Roman" w:cs="Times New Roman"/>
          <w:sz w:val="24"/>
        </w:rPr>
        <w:t>Andreasson</w:t>
      </w:r>
      <w:proofErr w:type="spellEnd"/>
      <w:r w:rsidRPr="00CE0ECD">
        <w:rPr>
          <w:rFonts w:ascii="Times New Roman" w:hAnsi="Times New Roman" w:cs="Times New Roman"/>
          <w:sz w:val="24"/>
        </w:rPr>
        <w:t xml:space="preserve">, K. (2015). </w:t>
      </w:r>
      <w:r w:rsidRPr="00CE0ECD">
        <w:rPr>
          <w:rFonts w:ascii="Times New Roman" w:hAnsi="Times New Roman" w:cs="Times New Roman"/>
          <w:i/>
          <w:sz w:val="24"/>
        </w:rPr>
        <w:t>Digital Divides: The New Challenges and Opportunities of e-Inclusion</w:t>
      </w:r>
      <w:r w:rsidR="00741444">
        <w:rPr>
          <w:rFonts w:ascii="Times New Roman" w:hAnsi="Times New Roman" w:cs="Times New Roman"/>
          <w:sz w:val="24"/>
        </w:rPr>
        <w:t xml:space="preserve">. </w:t>
      </w:r>
      <w:r w:rsidRPr="00CE0ECD">
        <w:rPr>
          <w:rFonts w:ascii="Times New Roman" w:hAnsi="Times New Roman" w:cs="Times New Roman"/>
          <w:sz w:val="24"/>
        </w:rPr>
        <w:t>CRC Press.</w:t>
      </w:r>
    </w:p>
    <w:sectPr w:rsidR="00CE0ECD" w:rsidRPr="00957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D7"/>
    <w:rsid w:val="000E42E5"/>
    <w:rsid w:val="00260565"/>
    <w:rsid w:val="0028303F"/>
    <w:rsid w:val="006010FC"/>
    <w:rsid w:val="00741444"/>
    <w:rsid w:val="00957AC8"/>
    <w:rsid w:val="00A02D65"/>
    <w:rsid w:val="00C46642"/>
    <w:rsid w:val="00C91117"/>
    <w:rsid w:val="00CE0ECD"/>
    <w:rsid w:val="00D52DD7"/>
    <w:rsid w:val="00D70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801B4B-B70D-4FDE-B37C-4DE409B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825452">
      <w:bodyDiv w:val="1"/>
      <w:marLeft w:val="0"/>
      <w:marRight w:val="0"/>
      <w:marTop w:val="0"/>
      <w:marBottom w:val="0"/>
      <w:divBdr>
        <w:top w:val="none" w:sz="0" w:space="0" w:color="auto"/>
        <w:left w:val="none" w:sz="0" w:space="0" w:color="auto"/>
        <w:bottom w:val="none" w:sz="0" w:space="0" w:color="auto"/>
        <w:right w:val="none" w:sz="0" w:space="0" w:color="auto"/>
      </w:divBdr>
      <w:divsChild>
        <w:div w:id="2014607562">
          <w:marLeft w:val="0"/>
          <w:marRight w:val="0"/>
          <w:marTop w:val="0"/>
          <w:marBottom w:val="0"/>
          <w:divBdr>
            <w:top w:val="none" w:sz="0" w:space="0" w:color="auto"/>
            <w:left w:val="none" w:sz="0" w:space="0" w:color="auto"/>
            <w:bottom w:val="none" w:sz="0" w:space="0" w:color="auto"/>
            <w:right w:val="none" w:sz="0" w:space="0" w:color="auto"/>
          </w:divBdr>
          <w:divsChild>
            <w:div w:id="538277739">
              <w:marLeft w:val="0"/>
              <w:marRight w:val="0"/>
              <w:marTop w:val="180"/>
              <w:marBottom w:val="0"/>
              <w:divBdr>
                <w:top w:val="none" w:sz="0" w:space="0" w:color="auto"/>
                <w:left w:val="none" w:sz="0" w:space="0" w:color="auto"/>
                <w:bottom w:val="none" w:sz="0" w:space="0" w:color="auto"/>
                <w:right w:val="none" w:sz="0" w:space="0" w:color="auto"/>
              </w:divBdr>
              <w:divsChild>
                <w:div w:id="823158035">
                  <w:marLeft w:val="3330"/>
                  <w:marRight w:val="180"/>
                  <w:marTop w:val="0"/>
                  <w:marBottom w:val="0"/>
                  <w:divBdr>
                    <w:top w:val="none" w:sz="0" w:space="0" w:color="auto"/>
                    <w:left w:val="none" w:sz="0" w:space="0" w:color="auto"/>
                    <w:bottom w:val="none" w:sz="0" w:space="0" w:color="auto"/>
                    <w:right w:val="none" w:sz="0" w:space="0" w:color="auto"/>
                  </w:divBdr>
                  <w:divsChild>
                    <w:div w:id="1490172393">
                      <w:marLeft w:val="0"/>
                      <w:marRight w:val="0"/>
                      <w:marTop w:val="0"/>
                      <w:marBottom w:val="0"/>
                      <w:divBdr>
                        <w:top w:val="none" w:sz="0" w:space="0" w:color="auto"/>
                        <w:left w:val="none" w:sz="0" w:space="0" w:color="auto"/>
                        <w:bottom w:val="none" w:sz="0" w:space="0" w:color="auto"/>
                        <w:right w:val="none" w:sz="0" w:space="0" w:color="auto"/>
                      </w:divBdr>
                      <w:divsChild>
                        <w:div w:id="1333338437">
                          <w:marLeft w:val="0"/>
                          <w:marRight w:val="0"/>
                          <w:marTop w:val="0"/>
                          <w:marBottom w:val="0"/>
                          <w:divBdr>
                            <w:top w:val="none" w:sz="0" w:space="0" w:color="auto"/>
                            <w:left w:val="none" w:sz="0" w:space="0" w:color="auto"/>
                            <w:bottom w:val="none" w:sz="0" w:space="0" w:color="auto"/>
                            <w:right w:val="none" w:sz="0" w:space="0" w:color="auto"/>
                          </w:divBdr>
                          <w:divsChild>
                            <w:div w:id="1504317303">
                              <w:marLeft w:val="0"/>
                              <w:marRight w:val="0"/>
                              <w:marTop w:val="0"/>
                              <w:marBottom w:val="0"/>
                              <w:divBdr>
                                <w:top w:val="single" w:sz="6" w:space="0" w:color="AAAAAA"/>
                                <w:left w:val="single" w:sz="6" w:space="0" w:color="AAAAAA"/>
                                <w:bottom w:val="single" w:sz="6" w:space="0" w:color="AAAAAA"/>
                                <w:right w:val="single" w:sz="6" w:space="0" w:color="AAAAAA"/>
                              </w:divBdr>
                              <w:divsChild>
                                <w:div w:id="78983384">
                                  <w:marLeft w:val="0"/>
                                  <w:marRight w:val="0"/>
                                  <w:marTop w:val="0"/>
                                  <w:marBottom w:val="0"/>
                                  <w:divBdr>
                                    <w:top w:val="none" w:sz="0" w:space="0" w:color="auto"/>
                                    <w:left w:val="none" w:sz="0" w:space="0" w:color="auto"/>
                                    <w:bottom w:val="none" w:sz="0" w:space="0" w:color="auto"/>
                                    <w:right w:val="none" w:sz="0" w:space="0" w:color="auto"/>
                                  </w:divBdr>
                                  <w:divsChild>
                                    <w:div w:id="2113939379">
                                      <w:marLeft w:val="0"/>
                                      <w:marRight w:val="0"/>
                                      <w:marTop w:val="0"/>
                                      <w:marBottom w:val="0"/>
                                      <w:divBdr>
                                        <w:top w:val="none" w:sz="0" w:space="0" w:color="auto"/>
                                        <w:left w:val="none" w:sz="0" w:space="0" w:color="auto"/>
                                        <w:bottom w:val="none" w:sz="0" w:space="0" w:color="auto"/>
                                        <w:right w:val="none" w:sz="0" w:space="0" w:color="auto"/>
                                      </w:divBdr>
                                      <w:divsChild>
                                        <w:div w:id="881677785">
                                          <w:marLeft w:val="0"/>
                                          <w:marRight w:val="0"/>
                                          <w:marTop w:val="0"/>
                                          <w:marBottom w:val="0"/>
                                          <w:divBdr>
                                            <w:top w:val="none" w:sz="0" w:space="0" w:color="auto"/>
                                            <w:left w:val="none" w:sz="0" w:space="0" w:color="auto"/>
                                            <w:bottom w:val="none" w:sz="0" w:space="0" w:color="auto"/>
                                            <w:right w:val="none" w:sz="0" w:space="0" w:color="auto"/>
                                          </w:divBdr>
                                          <w:divsChild>
                                            <w:div w:id="825827198">
                                              <w:marLeft w:val="0"/>
                                              <w:marRight w:val="0"/>
                                              <w:marTop w:val="0"/>
                                              <w:marBottom w:val="180"/>
                                              <w:divBdr>
                                                <w:top w:val="single" w:sz="6" w:space="0" w:color="CCCCCC"/>
                                                <w:left w:val="single" w:sz="6" w:space="0" w:color="CCCCCC"/>
                                                <w:bottom w:val="single" w:sz="6" w:space="0" w:color="CCCCCC"/>
                                                <w:right w:val="single" w:sz="6" w:space="0" w:color="CCCCCC"/>
                                              </w:divBdr>
                                              <w:divsChild>
                                                <w:div w:id="1735733299">
                                                  <w:marLeft w:val="0"/>
                                                  <w:marRight w:val="0"/>
                                                  <w:marTop w:val="0"/>
                                                  <w:marBottom w:val="0"/>
                                                  <w:divBdr>
                                                    <w:top w:val="single" w:sz="6" w:space="12" w:color="CCCCCC"/>
                                                    <w:left w:val="single" w:sz="6" w:space="0" w:color="CCCCCC"/>
                                                    <w:bottom w:val="single" w:sz="6" w:space="12" w:color="CCCCCC"/>
                                                    <w:right w:val="single" w:sz="2" w:space="14" w:color="CCCCCC"/>
                                                  </w:divBdr>
                                                  <w:divsChild>
                                                    <w:div w:id="85925462">
                                                      <w:marLeft w:val="0"/>
                                                      <w:marRight w:val="0"/>
                                                      <w:marTop w:val="0"/>
                                                      <w:marBottom w:val="0"/>
                                                      <w:divBdr>
                                                        <w:top w:val="none" w:sz="0" w:space="0" w:color="auto"/>
                                                        <w:left w:val="none" w:sz="0" w:space="0" w:color="auto"/>
                                                        <w:bottom w:val="none" w:sz="0" w:space="0" w:color="auto"/>
                                                        <w:right w:val="none" w:sz="0" w:space="0" w:color="auto"/>
                                                      </w:divBdr>
                                                      <w:divsChild>
                                                        <w:div w:id="1302227235">
                                                          <w:marLeft w:val="1800"/>
                                                          <w:marRight w:val="0"/>
                                                          <w:marTop w:val="0"/>
                                                          <w:marBottom w:val="0"/>
                                                          <w:divBdr>
                                                            <w:top w:val="none" w:sz="0" w:space="0" w:color="auto"/>
                                                            <w:left w:val="none" w:sz="0" w:space="0" w:color="auto"/>
                                                            <w:bottom w:val="none" w:sz="0" w:space="0" w:color="auto"/>
                                                            <w:right w:val="none" w:sz="0" w:space="0" w:color="auto"/>
                                                          </w:divBdr>
                                                          <w:divsChild>
                                                            <w:div w:id="1223835477">
                                                              <w:marLeft w:val="0"/>
                                                              <w:marRight w:val="0"/>
                                                              <w:marTop w:val="0"/>
                                                              <w:marBottom w:val="0"/>
                                                              <w:divBdr>
                                                                <w:top w:val="none" w:sz="0" w:space="0" w:color="auto"/>
                                                                <w:left w:val="none" w:sz="0" w:space="0" w:color="auto"/>
                                                                <w:bottom w:val="none" w:sz="0" w:space="0" w:color="auto"/>
                                                                <w:right w:val="none" w:sz="0" w:space="0" w:color="auto"/>
                                                              </w:divBdr>
                                                              <w:divsChild>
                                                                <w:div w:id="1145245559">
                                                                  <w:marLeft w:val="450"/>
                                                                  <w:marRight w:val="450"/>
                                                                  <w:marTop w:val="360"/>
                                                                  <w:marBottom w:val="360"/>
                                                                  <w:divBdr>
                                                                    <w:top w:val="single" w:sz="6" w:space="0" w:color="AAAAAA"/>
                                                                    <w:left w:val="single" w:sz="6" w:space="0" w:color="AAAAAA"/>
                                                                    <w:bottom w:val="single" w:sz="6" w:space="0" w:color="AAAAAA"/>
                                                                    <w:right w:val="single" w:sz="6" w:space="0" w:color="AAAAAA"/>
                                                                  </w:divBdr>
                                                                  <w:divsChild>
                                                                    <w:div w:id="1805925509">
                                                                      <w:marLeft w:val="0"/>
                                                                      <w:marRight w:val="0"/>
                                                                      <w:marTop w:val="0"/>
                                                                      <w:marBottom w:val="0"/>
                                                                      <w:divBdr>
                                                                        <w:top w:val="none" w:sz="0" w:space="0" w:color="auto"/>
                                                                        <w:left w:val="none" w:sz="0" w:space="0" w:color="auto"/>
                                                                        <w:bottom w:val="none" w:sz="0" w:space="0" w:color="auto"/>
                                                                        <w:right w:val="none" w:sz="0" w:space="0" w:color="auto"/>
                                                                      </w:divBdr>
                                                                      <w:divsChild>
                                                                        <w:div w:id="206714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Black Knight Financial Services</Company>
  <LinksUpToDate>false</LinksUpToDate>
  <CharactersWithSpaces>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Adenshia, Jeni</dc:creator>
  <cp:keywords/>
  <dc:description/>
  <cp:lastModifiedBy>Adenshia, Jeni</cp:lastModifiedBy>
  <cp:revision>5</cp:revision>
  <dcterms:created xsi:type="dcterms:W3CDTF">2017-08-10T17:12:00Z</dcterms:created>
  <dcterms:modified xsi:type="dcterms:W3CDTF">2017-08-10T19:29:00Z</dcterms:modified>
</cp:coreProperties>
</file>