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8CE" w:rsidRDefault="00D328CE">
      <w:r>
        <w:t>Kasem Omary</w:t>
      </w:r>
    </w:p>
    <w:p w:rsidR="00D328CE" w:rsidRDefault="00D328CE">
      <w:r>
        <w:t xml:space="preserve">330 </w:t>
      </w:r>
      <w:proofErr w:type="spellStart"/>
      <w:r>
        <w:t>Tunxis</w:t>
      </w:r>
      <w:proofErr w:type="spellEnd"/>
      <w:r>
        <w:t xml:space="preserve"> Rd</w:t>
      </w:r>
    </w:p>
    <w:p w:rsidR="00D328CE" w:rsidRDefault="00D328CE">
      <w:r>
        <w:t xml:space="preserve">West Hartford, CT 06107 </w:t>
      </w:r>
    </w:p>
    <w:p w:rsidR="00D328CE" w:rsidRPr="00D328CE" w:rsidRDefault="00D328CE">
      <w:pPr>
        <w:rPr>
          <w:b/>
        </w:rPr>
      </w:pPr>
      <w:r w:rsidRPr="00D328CE">
        <w:rPr>
          <w:b/>
        </w:rPr>
        <w:t>Re: FCC 17-</w:t>
      </w:r>
      <w:proofErr w:type="gramStart"/>
      <w:r w:rsidRPr="00D328CE">
        <w:rPr>
          <w:b/>
        </w:rPr>
        <w:t>199 ,</w:t>
      </w:r>
      <w:proofErr w:type="gramEnd"/>
      <w:r w:rsidRPr="00D328CE">
        <w:rPr>
          <w:b/>
        </w:rPr>
        <w:t xml:space="preserve"> </w:t>
      </w:r>
      <w:r>
        <w:rPr>
          <w:b/>
        </w:rPr>
        <w:t xml:space="preserve">Public </w:t>
      </w:r>
      <w:r w:rsidRPr="00D328CE">
        <w:rPr>
          <w:b/>
        </w:rPr>
        <w:t>Comment</w:t>
      </w:r>
    </w:p>
    <w:p w:rsidR="005D076F" w:rsidRDefault="0022121A">
      <w:r>
        <w:t xml:space="preserve">As an IT professional, I strongly disagree with </w:t>
      </w:r>
      <w:r w:rsidR="00D328CE">
        <w:t>the FCC</w:t>
      </w:r>
      <w:r>
        <w:t xml:space="preserve"> reasoning that mobile wireless access is “good enough” for consumer internet access.  Hardwired broadband is a crucial service to the citizens of the United States.</w:t>
      </w:r>
      <w:r w:rsidR="00D328CE">
        <w:t xml:space="preserve">  Every aspect of our nation depends on internet and broadband:  education, healthcare, entertainment, banking, commerce.</w:t>
      </w:r>
      <w:r>
        <w:t xml:space="preserve">  Disbanding efforts to expand broadband coverage to the nation is not only foolish, but is a security concern as well.</w:t>
      </w:r>
      <w:r w:rsidR="00D328CE">
        <w:t xml:space="preserve">  We as a nation were a world leader in internet quality – and today, the state of our data networks is miserable in comparison to other nations.  With the importance that the internet holds in our daily lives – the network must be expanded and improved.</w:t>
      </w:r>
    </w:p>
    <w:p w:rsidR="0022121A" w:rsidRDefault="0022121A">
      <w:r>
        <w:t xml:space="preserve">I live in an urban area, and mobile coverage in my home is poor.  </w:t>
      </w:r>
      <w:r w:rsidR="00D56C31">
        <w:t>Surrounding s</w:t>
      </w:r>
      <w:r>
        <w:t>tructures cause interference with signal and result in poor quality.  High speed land based broadband is crucial to delivery of high-quality service to individuals.</w:t>
      </w:r>
    </w:p>
    <w:p w:rsidR="0022121A" w:rsidRDefault="0022121A">
      <w:r>
        <w:t xml:space="preserve">If I did not have broadband – I would lose access to: </w:t>
      </w:r>
    </w:p>
    <w:p w:rsidR="0022121A" w:rsidRDefault="00D56C31" w:rsidP="0022121A">
      <w:pPr>
        <w:pStyle w:val="ListParagraph"/>
        <w:numPr>
          <w:ilvl w:val="0"/>
          <w:numId w:val="1"/>
        </w:numPr>
      </w:pPr>
      <w:r>
        <w:t xml:space="preserve">Home </w:t>
      </w:r>
      <w:r w:rsidR="0022121A">
        <w:t xml:space="preserve">Phone service </w:t>
      </w:r>
    </w:p>
    <w:p w:rsidR="0022121A" w:rsidRDefault="0022121A" w:rsidP="0022121A">
      <w:pPr>
        <w:pStyle w:val="ListParagraph"/>
        <w:numPr>
          <w:ilvl w:val="0"/>
          <w:numId w:val="1"/>
        </w:numPr>
      </w:pPr>
      <w:r>
        <w:t xml:space="preserve">911 service </w:t>
      </w:r>
      <w:r w:rsidR="00D56C31">
        <w:t xml:space="preserve">&amp; Security Services </w:t>
      </w:r>
    </w:p>
    <w:p w:rsidR="00D56C31" w:rsidRDefault="00D56C31" w:rsidP="0022121A">
      <w:pPr>
        <w:pStyle w:val="ListParagraph"/>
        <w:numPr>
          <w:ilvl w:val="0"/>
          <w:numId w:val="1"/>
        </w:numPr>
      </w:pPr>
      <w:r>
        <w:t xml:space="preserve">Healthcare Monitoring Services </w:t>
      </w:r>
      <w:bookmarkStart w:id="0" w:name="_GoBack"/>
      <w:bookmarkEnd w:id="0"/>
    </w:p>
    <w:p w:rsidR="0022121A" w:rsidRDefault="0022121A" w:rsidP="0022121A">
      <w:pPr>
        <w:pStyle w:val="ListParagraph"/>
        <w:numPr>
          <w:ilvl w:val="0"/>
          <w:numId w:val="1"/>
        </w:numPr>
      </w:pPr>
      <w:r>
        <w:t>Home Internet &amp; Information access</w:t>
      </w:r>
    </w:p>
    <w:p w:rsidR="0022121A" w:rsidRDefault="0022121A" w:rsidP="0022121A">
      <w:pPr>
        <w:pStyle w:val="ListParagraph"/>
        <w:numPr>
          <w:ilvl w:val="0"/>
          <w:numId w:val="1"/>
        </w:numPr>
      </w:pPr>
      <w:r>
        <w:t>Video</w:t>
      </w:r>
      <w:r w:rsidR="00D56C31">
        <w:t xml:space="preserve">, News, and Entertainment </w:t>
      </w:r>
      <w:r>
        <w:t>service</w:t>
      </w:r>
      <w:r w:rsidR="00D56C31">
        <w:t>s</w:t>
      </w:r>
    </w:p>
    <w:p w:rsidR="0022121A" w:rsidRDefault="0022121A" w:rsidP="0022121A">
      <w:pPr>
        <w:pStyle w:val="ListParagraph"/>
        <w:numPr>
          <w:ilvl w:val="0"/>
          <w:numId w:val="1"/>
        </w:numPr>
      </w:pPr>
      <w:r>
        <w:t>Work connectivity / telecommute connectivity</w:t>
      </w:r>
    </w:p>
    <w:p w:rsidR="0022121A" w:rsidRDefault="0022121A" w:rsidP="0022121A">
      <w:r>
        <w:t>Wireless service is susceptible to interference &amp; interruption.  Jamming &amp; Interference-generating Devices available online can interfere with communications.  While such devices are illegal, there are no barriers to ordering such devices from overseas.  A lack of wired devices &amp; connections would allow such jamming devices to be utilized for criminal purposes – offering disruption of security devices as well as personal communications.</w:t>
      </w:r>
    </w:p>
    <w:p w:rsidR="0022121A" w:rsidRDefault="0022121A" w:rsidP="0022121A">
      <w:r>
        <w:t>Wireless carriers tend to be slow to upgrade services.  Upgrading a network is difficult.  With the processing power of our computers rapidly increasing … encryption methods on wireless methods may quickly become obsolete.  Wireless communication is broadcast to the air.  If communications encryption protocols are cracked – a single exploit placed in an urban center such as New York City would do unimaginable harm to banking &amp; ecommerce systems.</w:t>
      </w:r>
    </w:p>
    <w:p w:rsidR="0022121A" w:rsidRDefault="0022121A" w:rsidP="0022121A">
      <w:r>
        <w:t>Wired broadband infrastructure is critical.  It is my professional opinion that abandoning efforts to build nationwide hardwired broadband infrastructure is a severe disservice to the citizens of the United States.  Infrastructure exists, and must be maintained.  The internet was created to be a secure, robust network which is resistant to outage.  By removing critical infrastructure – this network which has become vital to the citizens and economy of the United States must be expanded … not shrunk.</w:t>
      </w:r>
    </w:p>
    <w:p w:rsidR="00D328CE" w:rsidRDefault="00D328CE" w:rsidP="0022121A">
      <w:r>
        <w:t xml:space="preserve">Respectfully, </w:t>
      </w:r>
    </w:p>
    <w:p w:rsidR="00D328CE" w:rsidRDefault="00D328CE" w:rsidP="0022121A">
      <w:r>
        <w:t>- Kasem Omary</w:t>
      </w:r>
    </w:p>
    <w:sectPr w:rsidR="00D32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61706F"/>
    <w:multiLevelType w:val="hybridMultilevel"/>
    <w:tmpl w:val="3AFEB10C"/>
    <w:lvl w:ilvl="0" w:tplc="C59C6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1A"/>
    <w:rsid w:val="0022121A"/>
    <w:rsid w:val="005D076F"/>
    <w:rsid w:val="00D328CE"/>
    <w:rsid w:val="00D569DD"/>
    <w:rsid w:val="00D5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287AF"/>
  <w15:chartTrackingRefBased/>
  <w15:docId w15:val="{2D85246A-0511-41EC-A8CE-2CDD4BC0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Kasem Omary</dc:creator>
  <cp:keywords/>
  <dc:description/>
  <cp:lastModifiedBy>Kasem Omary</cp:lastModifiedBy>
  <cp:revision>2</cp:revision>
  <dcterms:created xsi:type="dcterms:W3CDTF">2017-08-11T21:45:00Z</dcterms:created>
  <dcterms:modified xsi:type="dcterms:W3CDTF">2017-08-11T22:01:00Z</dcterms:modified>
</cp:coreProperties>
</file>