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66" w:rsidRPr="00D82F66" w:rsidRDefault="00D82F66" w:rsidP="00D82F6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82F66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D82F66" w:rsidRPr="00D82F66" w:rsidRDefault="00D82F66" w:rsidP="00D82F66">
      <w:pPr>
        <w:spacing w:after="150" w:line="240" w:lineRule="auto"/>
        <w:rPr>
          <w:rFonts w:ascii="&amp;quot" w:eastAsia="Times New Roman" w:hAnsi="&amp;quot" w:cs="Times New Roman"/>
          <w:color w:val="3F8EA6"/>
          <w:sz w:val="60"/>
          <w:szCs w:val="60"/>
        </w:rPr>
      </w:pPr>
      <w:r w:rsidRPr="00D82F66">
        <w:rPr>
          <w:rFonts w:ascii="&amp;quot" w:eastAsia="Times New Roman" w:hAnsi="&amp;quot" w:cs="Times New Roman"/>
          <w:color w:val="3F8EA6"/>
          <w:sz w:val="60"/>
          <w:szCs w:val="60"/>
        </w:rPr>
        <w:t>Complaint Submitted</w:t>
      </w:r>
    </w:p>
    <w:p w:rsidR="00D82F66" w:rsidRPr="00D82F66" w:rsidRDefault="00D82F66" w:rsidP="00D82F66">
      <w:pPr>
        <w:spacing w:after="0" w:line="240" w:lineRule="auto"/>
        <w:rPr>
          <w:rFonts w:ascii="&amp;quot" w:eastAsia="Times New Roman" w:hAnsi="&amp;quot" w:cs="Times New Roman"/>
          <w:color w:val="333333"/>
          <w:sz w:val="21"/>
          <w:szCs w:val="21"/>
        </w:rPr>
      </w:pP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br/>
        <w:t xml:space="preserve">Your complaint has been submitted and assigned the ID </w:t>
      </w:r>
      <w:r w:rsidRPr="00D82F66">
        <w:rPr>
          <w:rFonts w:ascii="&amp;quot" w:eastAsia="Times New Roman" w:hAnsi="&amp;quot" w:cs="Times New Roman"/>
          <w:b/>
          <w:bCs/>
          <w:color w:val="333333"/>
          <w:sz w:val="21"/>
          <w:szCs w:val="21"/>
        </w:rPr>
        <w:t>13030946</w:t>
      </w: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t xml:space="preserve">. For your reference, a copy of your complaint appears below. You will also receive an email with a link that you may use to view this complaint. </w:t>
      </w: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br/>
      </w: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br/>
      </w:r>
    </w:p>
    <w:p w:rsidR="00D82F66" w:rsidRPr="00D82F66" w:rsidRDefault="00D82F66" w:rsidP="00D82F66">
      <w:pPr>
        <w:spacing w:after="150" w:line="240" w:lineRule="auto"/>
        <w:rPr>
          <w:rFonts w:ascii="&amp;quot" w:eastAsia="Times New Roman" w:hAnsi="&amp;quot" w:cs="Times New Roman"/>
          <w:color w:val="333333"/>
          <w:sz w:val="21"/>
          <w:szCs w:val="21"/>
        </w:rPr>
      </w:pP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t>The complaint is being handled by the dispute center listed below. Please contact them with any questions.</w:t>
      </w:r>
    </w:p>
    <w:p w:rsidR="00D82F66" w:rsidRPr="00D82F66" w:rsidRDefault="00D82F66" w:rsidP="00D82F66">
      <w:pPr>
        <w:spacing w:after="0" w:line="240" w:lineRule="auto"/>
        <w:rPr>
          <w:rFonts w:ascii="&amp;quot" w:eastAsia="Times New Roman" w:hAnsi="&amp;quot" w:cs="Times New Roman"/>
          <w:color w:val="333333"/>
          <w:sz w:val="21"/>
          <w:szCs w:val="21"/>
        </w:rPr>
      </w:pP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t>BBB of Delaware (Wilmington, DE</w:t>
      </w:r>
      <w:proofErr w:type="gramStart"/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t>)</w:t>
      </w:r>
      <w:proofErr w:type="gramEnd"/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br/>
        <w:t xml:space="preserve">60 Reads Way </w:t>
      </w: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br/>
        <w:t>New Castle , DE 19720</w:t>
      </w: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br/>
        <w:t> </w:t>
      </w:r>
      <w:hyperlink r:id="rId5" w:history="1">
        <w:r w:rsidRPr="00D82F66">
          <w:rPr>
            <w:rFonts w:ascii="&amp;quot" w:eastAsia="Times New Roman" w:hAnsi="&amp;quot" w:cs="Times New Roman"/>
            <w:color w:val="337AB7"/>
            <w:sz w:val="21"/>
            <w:szCs w:val="21"/>
          </w:rPr>
          <w:t>info@delaware.bbb.org</w:t>
        </w:r>
      </w:hyperlink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br/>
        <w:t xml:space="preserve">Web: </w:t>
      </w:r>
      <w:hyperlink r:id="rId6" w:history="1">
        <w:r w:rsidRPr="00D82F66">
          <w:rPr>
            <w:rFonts w:ascii="&amp;quot" w:eastAsia="Times New Roman" w:hAnsi="&amp;quot" w:cs="Times New Roman"/>
            <w:color w:val="337AB7"/>
            <w:sz w:val="21"/>
            <w:szCs w:val="21"/>
          </w:rPr>
          <w:t>http://www.delaware.bbb.org</w:t>
        </w:r>
      </w:hyperlink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t xml:space="preserve"> </w:t>
      </w:r>
    </w:p>
    <w:p w:rsidR="00D82F66" w:rsidRPr="00D82F66" w:rsidRDefault="00D82F66" w:rsidP="00D82F66">
      <w:pPr>
        <w:spacing w:after="150" w:line="240" w:lineRule="auto"/>
        <w:rPr>
          <w:rFonts w:ascii="&amp;quot" w:eastAsia="Times New Roman" w:hAnsi="&amp;quot" w:cs="Times New Roman"/>
          <w:color w:val="333333"/>
          <w:sz w:val="21"/>
          <w:szCs w:val="21"/>
        </w:rPr>
      </w:pP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t> </w:t>
      </w:r>
    </w:p>
    <w:p w:rsidR="00D82F66" w:rsidRPr="00D82F66" w:rsidRDefault="00D82F66" w:rsidP="00D82F66">
      <w:pPr>
        <w:spacing w:before="300" w:after="300" w:line="240" w:lineRule="auto"/>
        <w:rPr>
          <w:rFonts w:ascii="&amp;quot" w:eastAsia="Times New Roman" w:hAnsi="&amp;quot" w:cs="Times New Roman"/>
          <w:color w:val="333333"/>
          <w:sz w:val="21"/>
          <w:szCs w:val="21"/>
        </w:rPr>
      </w:pP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pict>
          <v:rect id="_x0000_i1025" style="width:0;height:0" o:hralign="center" o:hrstd="t" o:hr="t" fillcolor="#a0a0a0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5"/>
        <w:gridCol w:w="4745"/>
      </w:tblGrid>
      <w:tr w:rsidR="00D82F66" w:rsidRPr="00D82F66" w:rsidTr="00D82F66">
        <w:tc>
          <w:tcPr>
            <w:tcW w:w="2500" w:type="pct"/>
            <w:shd w:val="clear" w:color="auto" w:fill="auto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2F66" w:rsidRPr="00D82F66" w:rsidRDefault="00D82F66" w:rsidP="00D82F66">
            <w:pPr>
              <w:spacing w:after="46" w:line="240" w:lineRule="auto"/>
              <w:divId w:val="1251694003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82F6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Consumer Information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6"/>
              <w:gridCol w:w="3563"/>
            </w:tblGrid>
            <w:tr w:rsidR="00D82F66" w:rsidRPr="00D82F66" w:rsidTr="00D82F66">
              <w:tc>
                <w:tcPr>
                  <w:tcW w:w="527" w:type="dxa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Date Filed: </w:t>
                  </w:r>
                </w:p>
              </w:tc>
              <w:tc>
                <w:tcPr>
                  <w:tcW w:w="6318" w:type="dxa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8/13/2018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Sal: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Ms.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First Name: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Tara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Middle Name: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Last Name: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Jennings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Suffix: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Address: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200 Hollow Tree Lane Apt 1105 </w:t>
                  </w: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Houston Texas 77090 </w:t>
                  </w: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UNITED STATES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Daytime Phone: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6624333502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Evening Phone: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6624333502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Fax: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Email: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TARASING@MSN.COM </w:t>
                  </w:r>
                  <w:hyperlink r:id="rId7" w:history="1">
                    <w:r w:rsidRPr="00D82F66">
                      <w:rPr>
                        <w:rFonts w:ascii="Times New Roman" w:eastAsia="Times New Roman" w:hAnsi="Times New Roman" w:cs="Times New Roman"/>
                        <w:color w:val="337AB7"/>
                        <w:sz w:val="24"/>
                        <w:szCs w:val="24"/>
                      </w:rPr>
                      <w:t>(email)</w:t>
                    </w:r>
                  </w:hyperlink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2F66" w:rsidRPr="00D82F66" w:rsidRDefault="00D82F66" w:rsidP="00D82F66">
            <w:pPr>
              <w:spacing w:after="46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D82F6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Business Information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6"/>
              <w:gridCol w:w="3243"/>
            </w:tblGrid>
            <w:tr w:rsidR="00D82F66" w:rsidRPr="00D82F66" w:rsidTr="00D82F66">
              <w:tc>
                <w:tcPr>
                  <w:tcW w:w="670" w:type="dxa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Business ID: </w:t>
                  </w:r>
                </w:p>
              </w:tc>
              <w:tc>
                <w:tcPr>
                  <w:tcW w:w="5742" w:type="dxa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0007001782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Name: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The Bancorp Bank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Address: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409 Silverside Road, Suite 105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City: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Wilmington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State/County: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DE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Zip/Postal Code: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19809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Business Phone Number: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(302) 385-5000 </w:t>
                  </w:r>
                </w:p>
              </w:tc>
            </w:tr>
            <w:tr w:rsidR="00D82F66" w:rsidRPr="00D82F66" w:rsidTr="00D82F66">
              <w:tc>
                <w:tcPr>
                  <w:tcW w:w="0" w:type="auto"/>
                  <w:shd w:val="clear" w:color="auto" w:fill="auto"/>
                  <w:noWrap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  <w:t xml:space="preserve">URL: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1"/>
                      <w:szCs w:val="21"/>
                    </w:rPr>
                  </w:pPr>
                </w:p>
              </w:tc>
            </w:tr>
          </w:tbl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D82F66" w:rsidRPr="00D82F66" w:rsidRDefault="00D82F66" w:rsidP="00D82F66">
      <w:pPr>
        <w:spacing w:before="300" w:after="300" w:line="240" w:lineRule="auto"/>
        <w:rPr>
          <w:rFonts w:ascii="&amp;quot" w:eastAsia="Times New Roman" w:hAnsi="&amp;quot" w:cs="Times New Roman"/>
          <w:color w:val="333333"/>
          <w:sz w:val="21"/>
          <w:szCs w:val="21"/>
        </w:rPr>
      </w:pPr>
    </w:p>
    <w:p w:rsidR="00D82F66" w:rsidRPr="00D82F66" w:rsidRDefault="00D82F66" w:rsidP="00D82F66">
      <w:pPr>
        <w:shd w:val="clear" w:color="auto" w:fill="EDEDED"/>
        <w:spacing w:before="300" w:after="300" w:line="240" w:lineRule="auto"/>
        <w:rPr>
          <w:rFonts w:ascii="&amp;quot" w:eastAsia="Times New Roman" w:hAnsi="&amp;quot" w:cs="Times New Roman"/>
          <w:b/>
          <w:bCs/>
          <w:color w:val="333333"/>
          <w:sz w:val="21"/>
          <w:szCs w:val="21"/>
        </w:rPr>
      </w:pPr>
      <w:r w:rsidRPr="00D82F66">
        <w:rPr>
          <w:rFonts w:ascii="&amp;quot" w:eastAsia="Times New Roman" w:hAnsi="&amp;quot" w:cs="Times New Roman"/>
          <w:b/>
          <w:bCs/>
          <w:color w:val="333333"/>
          <w:sz w:val="21"/>
          <w:szCs w:val="21"/>
        </w:rPr>
        <w:t xml:space="preserve">The consumer was presented with and accepted the HIPAA release on 8/13/2018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D82F66" w:rsidRPr="00D82F66" w:rsidTr="00D82F66">
        <w:tc>
          <w:tcPr>
            <w:tcW w:w="0" w:type="auto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hd w:val="clear" w:color="auto" w:fill="EDEDED"/>
              <w:spacing w:before="300" w:after="300" w:line="240" w:lineRule="auto"/>
              <w:rPr>
                <w:rFonts w:ascii="&amp;quot" w:eastAsia="Times New Roman" w:hAnsi="&amp;quot" w:cs="Times New Roman"/>
                <w:b/>
                <w:bCs/>
                <w:color w:val="333333"/>
                <w:sz w:val="21"/>
                <w:szCs w:val="21"/>
              </w:rPr>
            </w:pPr>
          </w:p>
        </w:tc>
      </w:tr>
    </w:tbl>
    <w:p w:rsidR="00D82F66" w:rsidRPr="00D82F66" w:rsidRDefault="00D82F66" w:rsidP="00D82F66">
      <w:pPr>
        <w:spacing w:before="300" w:after="300" w:line="240" w:lineRule="auto"/>
        <w:rPr>
          <w:rFonts w:ascii="&amp;quot" w:eastAsia="Times New Roman" w:hAnsi="&amp;quot" w:cs="Times New Roman"/>
          <w:b/>
          <w:bCs/>
          <w:color w:val="333333"/>
          <w:sz w:val="23"/>
          <w:szCs w:val="23"/>
        </w:rPr>
      </w:pPr>
      <w:r w:rsidRPr="00D82F66">
        <w:rPr>
          <w:rFonts w:ascii="&amp;quot" w:eastAsia="Times New Roman" w:hAnsi="&amp;quot" w:cs="Times New Roman"/>
          <w:b/>
          <w:bCs/>
          <w:color w:val="333333"/>
          <w:sz w:val="23"/>
          <w:szCs w:val="23"/>
        </w:rPr>
        <w:t>Complaint Detail / Problem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7480"/>
      </w:tblGrid>
      <w:tr w:rsidR="00D82F66" w:rsidRPr="00D82F66" w:rsidTr="00D82F66">
        <w:tc>
          <w:tcPr>
            <w:tcW w:w="500" w:type="pct"/>
            <w:shd w:val="clear" w:color="auto" w:fill="auto"/>
            <w:noWrap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2F66" w:rsidRPr="00D82F66" w:rsidRDefault="00D82F66" w:rsidP="00D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Complaint Type:</w:t>
            </w: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t>Customer Service Issues</w:t>
            </w:r>
          </w:p>
        </w:tc>
      </w:tr>
      <w:tr w:rsidR="00D82F66" w:rsidRPr="00D82F66" w:rsidTr="00D82F66">
        <w:tc>
          <w:tcPr>
            <w:tcW w:w="0" w:type="auto"/>
            <w:shd w:val="clear" w:color="auto" w:fill="auto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2F66" w:rsidRPr="00D82F66" w:rsidRDefault="00D82F66" w:rsidP="00D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Problem:</w:t>
            </w: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2F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Housing Issues, due to, FEMA not approving my claim. I depend on this money to help shelter my family. </w:t>
            </w:r>
          </w:p>
        </w:tc>
      </w:tr>
    </w:tbl>
    <w:p w:rsidR="00D82F66" w:rsidRPr="00D82F66" w:rsidRDefault="00D82F66" w:rsidP="00D82F66">
      <w:pPr>
        <w:spacing w:before="300" w:after="300" w:line="240" w:lineRule="auto"/>
        <w:rPr>
          <w:rFonts w:ascii="&amp;quot" w:eastAsia="Times New Roman" w:hAnsi="&amp;quot" w:cs="Times New Roman"/>
          <w:color w:val="333333"/>
          <w:sz w:val="21"/>
          <w:szCs w:val="21"/>
        </w:rPr>
      </w:pPr>
    </w:p>
    <w:p w:rsidR="00D82F66" w:rsidRPr="00D82F66" w:rsidRDefault="00D82F66" w:rsidP="00D82F66">
      <w:pPr>
        <w:spacing w:before="300" w:after="300" w:line="240" w:lineRule="auto"/>
        <w:rPr>
          <w:rFonts w:ascii="&amp;quot" w:eastAsia="Times New Roman" w:hAnsi="&amp;quot" w:cs="Times New Roman"/>
          <w:b/>
          <w:bCs/>
          <w:color w:val="333333"/>
          <w:sz w:val="23"/>
          <w:szCs w:val="23"/>
        </w:rPr>
      </w:pPr>
      <w:r w:rsidRPr="00D82F66">
        <w:rPr>
          <w:rFonts w:ascii="&amp;quot" w:eastAsia="Times New Roman" w:hAnsi="&amp;quot" w:cs="Times New Roman"/>
          <w:b/>
          <w:bCs/>
          <w:color w:val="333333"/>
          <w:sz w:val="23"/>
          <w:szCs w:val="23"/>
        </w:rPr>
        <w:t>Desired Resolution / Outcome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6"/>
        <w:gridCol w:w="7214"/>
      </w:tblGrid>
      <w:tr w:rsidR="00D82F66" w:rsidRPr="00D82F66" w:rsidTr="00D82F66">
        <w:tc>
          <w:tcPr>
            <w:tcW w:w="500" w:type="pct"/>
            <w:shd w:val="clear" w:color="auto" w:fill="auto"/>
            <w:noWrap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2F66" w:rsidRPr="00D82F66" w:rsidRDefault="00D82F66" w:rsidP="00D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Desired Resolution:</w:t>
            </w: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82F66" w:rsidRPr="00D82F66" w:rsidRDefault="00D82F66" w:rsidP="00D82F6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t>Other (requires explanation)</w:t>
            </w:r>
          </w:p>
        </w:tc>
      </w:tr>
      <w:tr w:rsidR="00D82F66" w:rsidRPr="00D82F66" w:rsidTr="00D82F66">
        <w:tc>
          <w:tcPr>
            <w:tcW w:w="0" w:type="auto"/>
            <w:shd w:val="clear" w:color="auto" w:fill="auto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82F66" w:rsidRPr="00D82F66" w:rsidRDefault="00D82F66" w:rsidP="00D82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Desired Outcome:</w:t>
            </w: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2F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My monthly payments refunded and monetary settlement. </w:t>
            </w:r>
          </w:p>
        </w:tc>
      </w:tr>
    </w:tbl>
    <w:p w:rsidR="00D82F66" w:rsidRPr="00D82F66" w:rsidRDefault="00D82F66" w:rsidP="00D82F66">
      <w:pPr>
        <w:spacing w:before="300" w:after="300" w:line="240" w:lineRule="auto"/>
        <w:rPr>
          <w:rFonts w:ascii="&amp;quot" w:eastAsia="Times New Roman" w:hAnsi="&amp;quot" w:cs="Times New Roman"/>
          <w:b/>
          <w:bCs/>
          <w:color w:val="333333"/>
          <w:sz w:val="23"/>
          <w:szCs w:val="23"/>
        </w:rPr>
      </w:pPr>
      <w:r w:rsidRPr="00D82F66">
        <w:rPr>
          <w:rFonts w:ascii="&amp;quot" w:eastAsia="Times New Roman" w:hAnsi="&amp;quot" w:cs="Times New Roman"/>
          <w:b/>
          <w:bCs/>
          <w:color w:val="333333"/>
          <w:sz w:val="23"/>
          <w:szCs w:val="23"/>
        </w:rPr>
        <w:t>Message to BBB</w:t>
      </w:r>
    </w:p>
    <w:p w:rsidR="00D82F66" w:rsidRPr="00D82F66" w:rsidRDefault="00D82F66" w:rsidP="00D82F66">
      <w:pPr>
        <w:spacing w:before="300" w:after="300" w:line="240" w:lineRule="auto"/>
        <w:rPr>
          <w:rFonts w:ascii="&amp;quot" w:eastAsia="Times New Roman" w:hAnsi="&amp;quot" w:cs="Times New Roman"/>
          <w:color w:val="333333"/>
          <w:sz w:val="21"/>
          <w:szCs w:val="21"/>
        </w:rPr>
      </w:pPr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t xml:space="preserve">This complaint is for </w:t>
      </w:r>
      <w:proofErr w:type="spellStart"/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t>Smione</w:t>
      </w:r>
      <w:proofErr w:type="spellEnd"/>
      <w:r w:rsidRPr="00D82F66">
        <w:rPr>
          <w:rFonts w:ascii="&amp;quot" w:eastAsia="Times New Roman" w:hAnsi="&amp;quot" w:cs="Times New Roman"/>
          <w:color w:val="333333"/>
          <w:sz w:val="21"/>
          <w:szCs w:val="21"/>
        </w:rPr>
        <w:t xml:space="preserve"> Card Services ending in 6628, and complaint file with Bancorp Bank at 1-866-532-9636. I am disputing all transactions for the months of April, May and June 2018. Please speak with Dispute Solution Department. </w:t>
      </w:r>
    </w:p>
    <w:p w:rsidR="00D82F66" w:rsidRPr="00D82F66" w:rsidRDefault="00D82F66" w:rsidP="00D82F66">
      <w:pPr>
        <w:spacing w:before="300" w:after="300" w:line="240" w:lineRule="auto"/>
        <w:rPr>
          <w:rFonts w:ascii="&amp;quot" w:eastAsia="Times New Roman" w:hAnsi="&amp;quot" w:cs="Times New Roman"/>
          <w:b/>
          <w:bCs/>
          <w:color w:val="333333"/>
          <w:sz w:val="23"/>
          <w:szCs w:val="23"/>
        </w:rPr>
      </w:pPr>
      <w:r w:rsidRPr="00D82F66">
        <w:rPr>
          <w:rFonts w:ascii="&amp;quot" w:eastAsia="Times New Roman" w:hAnsi="&amp;quot" w:cs="Times New Roman"/>
          <w:b/>
          <w:bCs/>
          <w:color w:val="333333"/>
          <w:sz w:val="23"/>
          <w:szCs w:val="23"/>
        </w:rPr>
        <w:t>Complaint Background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6"/>
        <w:gridCol w:w="6"/>
        <w:gridCol w:w="6"/>
      </w:tblGrid>
      <w:tr w:rsidR="00D82F66" w:rsidRPr="00D82F66" w:rsidTr="00D82F66">
        <w:trPr>
          <w:gridAfter w:val="2"/>
        </w:trPr>
        <w:tc>
          <w:tcPr>
            <w:tcW w:w="0" w:type="auto"/>
            <w:shd w:val="clear" w:color="auto" w:fill="auto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</w:tblGrid>
            <w:tr w:rsidR="00D82F66" w:rsidRPr="00D82F66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before="300" w:after="300" w:line="240" w:lineRule="auto"/>
                    <w:rPr>
                      <w:rFonts w:ascii="&amp;quot" w:eastAsia="Times New Roman" w:hAnsi="&amp;quot" w:cs="Times New Roman"/>
                      <w:b/>
                      <w:bCs/>
                      <w:color w:val="333333"/>
                      <w:sz w:val="23"/>
                      <w:szCs w:val="23"/>
                    </w:rPr>
                  </w:pPr>
                </w:p>
              </w:tc>
            </w:tr>
          </w:tbl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F66" w:rsidRPr="00D82F66" w:rsidTr="00D82F66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 all of these questions are required.  Please provide as much information as you have. </w:t>
            </w:r>
          </w:p>
        </w:tc>
      </w:tr>
      <w:tr w:rsidR="00D82F66" w:rsidRPr="00D82F66" w:rsidTr="00D82F66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"/>
              <w:gridCol w:w="3000"/>
              <w:gridCol w:w="4838"/>
            </w:tblGrid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Product/Service Purchased: </w:t>
                  </w:r>
                </w:p>
              </w:tc>
              <w:tc>
                <w:tcPr>
                  <w:tcW w:w="4838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Bancorp Bank  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Model Number: </w:t>
                  </w:r>
                </w:p>
              </w:tc>
              <w:tc>
                <w:tcPr>
                  <w:tcW w:w="4838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Contract, Account, or Policy #: </w:t>
                  </w:r>
                </w:p>
              </w:tc>
              <w:tc>
                <w:tcPr>
                  <w:tcW w:w="4838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883107742081  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Order #: </w:t>
                  </w:r>
                </w:p>
              </w:tc>
              <w:tc>
                <w:tcPr>
                  <w:tcW w:w="4838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Purchase Date: </w:t>
                  </w:r>
                </w:p>
              </w:tc>
              <w:tc>
                <w:tcPr>
                  <w:tcW w:w="4838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4/12/2018 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Date Problem First Occurred: </w:t>
                  </w:r>
                </w:p>
              </w:tc>
              <w:tc>
                <w:tcPr>
                  <w:tcW w:w="4838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4/12/2018 </w:t>
                  </w:r>
                </w:p>
              </w:tc>
            </w:tr>
          </w:tbl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2F66" w:rsidRPr="00D82F66" w:rsidTr="00D82F66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t>Dates you complained to the company/organization</w:t>
            </w:r>
          </w:p>
        </w:tc>
      </w:tr>
      <w:tr w:rsidR="00D82F66" w:rsidRPr="00D82F66" w:rsidTr="00D82F66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1714"/>
              <w:gridCol w:w="4721"/>
            </w:tblGrid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First Date: </w:t>
                  </w:r>
                </w:p>
              </w:tc>
              <w:tc>
                <w:tcPr>
                  <w:tcW w:w="4721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8/3/2018 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Payment Made: </w:t>
                  </w:r>
                </w:p>
              </w:tc>
              <w:tc>
                <w:tcPr>
                  <w:tcW w:w="4721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Deposit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11.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Payment Method: </w:t>
                  </w:r>
                </w:p>
              </w:tc>
              <w:tc>
                <w:tcPr>
                  <w:tcW w:w="4721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ACH Debit</w:t>
                  </w:r>
                </w:p>
              </w:tc>
            </w:tr>
          </w:tbl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2F66" w:rsidRPr="00D82F66" w:rsidTr="00D82F66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F66">
              <w:rPr>
                <w:rFonts w:ascii="Times New Roman" w:eastAsia="Times New Roman" w:hAnsi="Times New Roman" w:cs="Times New Roman"/>
                <w:sz w:val="24"/>
                <w:szCs w:val="24"/>
              </w:rPr>
              <w:t>Name of Sales Person</w:t>
            </w:r>
          </w:p>
        </w:tc>
      </w:tr>
      <w:tr w:rsidR="00D82F66" w:rsidRPr="00D82F66" w:rsidTr="00D82F66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1780"/>
              <w:gridCol w:w="4721"/>
            </w:tblGrid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13.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First Name: </w:t>
                  </w:r>
                </w:p>
              </w:tc>
              <w:tc>
                <w:tcPr>
                  <w:tcW w:w="4721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Last Name: </w:t>
                  </w:r>
                </w:p>
              </w:tc>
              <w:tc>
                <w:tcPr>
                  <w:tcW w:w="4721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17.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Purchase Price: </w:t>
                  </w:r>
                </w:p>
              </w:tc>
              <w:tc>
                <w:tcPr>
                  <w:tcW w:w="4721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$0.00  </w:t>
                  </w:r>
                </w:p>
              </w:tc>
            </w:tr>
            <w:tr w:rsidR="00D82F66" w:rsidRPr="00D82F66"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18. 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Disputed Amount: </w:t>
                  </w:r>
                </w:p>
              </w:tc>
              <w:tc>
                <w:tcPr>
                  <w:tcW w:w="4721" w:type="dxa"/>
                  <w:shd w:val="clear" w:color="auto" w:fill="auto"/>
                  <w:vAlign w:val="center"/>
                  <w:hideMark/>
                </w:tcPr>
                <w:p w:rsidR="00D82F66" w:rsidRPr="00D82F66" w:rsidRDefault="00D82F66" w:rsidP="00D82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2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$629.00  </w:t>
                  </w:r>
                </w:p>
              </w:tc>
            </w:tr>
          </w:tbl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82F66" w:rsidRPr="00D82F66" w:rsidRDefault="00D82F66" w:rsidP="00D8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2F66" w:rsidRPr="00D82F66" w:rsidRDefault="00D82F66" w:rsidP="00D82F6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82F66">
        <w:rPr>
          <w:rFonts w:ascii="Arial" w:eastAsia="Times New Roman" w:hAnsi="Arial" w:cs="Arial"/>
          <w:vanish/>
          <w:sz w:val="16"/>
          <w:szCs w:val="16"/>
        </w:rPr>
        <w:t>Bottom of Form</w:t>
      </w:r>
    </w:p>
    <w:sectPr w:rsidR="00D82F66" w:rsidRPr="00D82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1DE6"/>
    <w:multiLevelType w:val="multilevel"/>
    <w:tmpl w:val="8B1AF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8906E8"/>
    <w:multiLevelType w:val="multilevel"/>
    <w:tmpl w:val="23082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CD71AE"/>
    <w:multiLevelType w:val="multilevel"/>
    <w:tmpl w:val="FC201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242935"/>
    <w:multiLevelType w:val="multilevel"/>
    <w:tmpl w:val="3538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254D16"/>
    <w:multiLevelType w:val="multilevel"/>
    <w:tmpl w:val="0F2E9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66"/>
    <w:rsid w:val="007E76F2"/>
    <w:rsid w:val="00D82F66"/>
    <w:rsid w:val="00D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7894DF-F725-430A-B363-39DAB474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F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0852">
          <w:marLeft w:val="5505"/>
          <w:marRight w:val="55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213752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2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6663">
                              <w:marLeft w:val="0"/>
                              <w:marRight w:val="0"/>
                              <w:marTop w:val="30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double" w:sz="6" w:space="0" w:color="E8E8E8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67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69400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97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8507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47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61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7340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6" w:color="CCCCCC"/>
                                    <w:left w:val="single" w:sz="6" w:space="6" w:color="CCCCCC"/>
                                    <w:bottom w:val="single" w:sz="6" w:space="6" w:color="CCCCCC"/>
                                    <w:right w:val="single" w:sz="6" w:space="6" w:color="CCCCCC"/>
                                  </w:divBdr>
                                </w:div>
                              </w:divsChild>
                            </w:div>
                            <w:div w:id="57412646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62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32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22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137530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75069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48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92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434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61159">
                                  <w:marLeft w:val="0"/>
                                  <w:marRight w:val="0"/>
                                  <w:marTop w:val="0"/>
                                  <w:marBottom w:val="4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6273601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6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2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93825">
                  <w:marLeft w:val="5520"/>
                  <w:marRight w:val="55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8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155486">
                          <w:marLeft w:val="-210"/>
                          <w:marRight w:val="-2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57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02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13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95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88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67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314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2104">
                  <w:marLeft w:val="5520"/>
                  <w:marRight w:val="55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301848">
                          <w:marLeft w:val="-210"/>
                          <w:marRight w:val="-2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RASING@MS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laware.bbb.org/" TargetMode="External"/><Relationship Id="rId5" Type="http://schemas.openxmlformats.org/officeDocument/2006/relationships/hyperlink" Target="mailto:info@delaware.bbb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 Star College System</dc:creator>
  <cp:keywords/>
  <dc:description/>
  <cp:lastModifiedBy>Lone Star College System</cp:lastModifiedBy>
  <cp:revision>1</cp:revision>
  <dcterms:created xsi:type="dcterms:W3CDTF">2018-08-13T21:20:00Z</dcterms:created>
  <dcterms:modified xsi:type="dcterms:W3CDTF">2018-08-13T21:21:00Z</dcterms:modified>
</cp:coreProperties>
</file>