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Before the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Federal Communications Commission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Washington, DC 20554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In the Matter of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Petition for Waiver of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9D52D2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Invoice Deadline Extension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65272F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OneNet for </w:t>
      </w:r>
      <w:r w:rsidR="006B5D23">
        <w:rPr>
          <w:rFonts w:ascii="Calibri" w:eastAsia="Calibri" w:hAnsi="Calibri" w:cs="Calibri"/>
          <w:color w:val="auto"/>
          <w:sz w:val="24"/>
        </w:rPr>
        <w:t>Muldrow Public Library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 xml:space="preserve">)       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>CC Docket No. 02-6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(</w:t>
      </w:r>
      <w:r w:rsidR="006B5D23">
        <w:rPr>
          <w:rFonts w:ascii="Calibri" w:eastAsia="Calibri" w:hAnsi="Calibri" w:cs="Calibri"/>
          <w:color w:val="auto"/>
          <w:sz w:val="24"/>
        </w:rPr>
        <w:t>Muldrow Public Library</w:t>
      </w:r>
      <w:r w:rsidRPr="008474B4">
        <w:rPr>
          <w:rFonts w:ascii="Calibri" w:eastAsia="Calibri" w:hAnsi="Calibri" w:cs="Calibri"/>
          <w:color w:val="auto"/>
          <w:sz w:val="24"/>
        </w:rPr>
        <w:t xml:space="preserve">, BEN </w:t>
      </w:r>
      <w:r w:rsidR="006B5D23">
        <w:rPr>
          <w:rFonts w:ascii="Calibri" w:eastAsia="Calibri" w:hAnsi="Calibri" w:cs="Calibri"/>
          <w:color w:val="auto"/>
          <w:sz w:val="24"/>
        </w:rPr>
        <w:t>140407</w:t>
      </w:r>
      <w:r w:rsidR="0065272F" w:rsidRPr="008474B4">
        <w:rPr>
          <w:rFonts w:ascii="Calibri" w:eastAsia="Calibri" w:hAnsi="Calibri" w:cs="Calibri"/>
          <w:color w:val="auto"/>
          <w:sz w:val="24"/>
        </w:rPr>
        <w:t>)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Schools and Libraries Universal Service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Support Mechanism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b/>
          <w:color w:val="auto"/>
          <w:sz w:val="24"/>
        </w:rPr>
        <w:t>Petition for Waiver of</w:t>
      </w:r>
    </w:p>
    <w:p w:rsidR="002F2A10" w:rsidRPr="008474B4" w:rsidRDefault="009D52D2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Invoice Extension</w:t>
      </w:r>
      <w:r w:rsidR="00A80B56" w:rsidRPr="008474B4">
        <w:rPr>
          <w:rFonts w:ascii="Calibri" w:eastAsia="Calibri" w:hAnsi="Calibri" w:cs="Calibri"/>
          <w:b/>
          <w:color w:val="auto"/>
          <w:sz w:val="24"/>
        </w:rPr>
        <w:t xml:space="preserve"> Deadline for Funding Year 20</w:t>
      </w:r>
      <w:r w:rsidRPr="008474B4">
        <w:rPr>
          <w:rFonts w:ascii="Calibri" w:eastAsia="Calibri" w:hAnsi="Calibri" w:cs="Calibri"/>
          <w:b/>
          <w:color w:val="auto"/>
          <w:sz w:val="24"/>
        </w:rPr>
        <w:t>1</w:t>
      </w:r>
      <w:r w:rsidR="006B5D23">
        <w:rPr>
          <w:rFonts w:ascii="Calibri" w:eastAsia="Calibri" w:hAnsi="Calibri" w:cs="Calibri"/>
          <w:b/>
          <w:color w:val="auto"/>
          <w:sz w:val="24"/>
        </w:rPr>
        <w:t>6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 xml:space="preserve">RE: </w:t>
      </w:r>
      <w:r w:rsidR="009D52D2" w:rsidRPr="008474B4">
        <w:rPr>
          <w:rFonts w:ascii="Calibri" w:eastAsia="Calibri" w:hAnsi="Calibri" w:cs="Calibri"/>
          <w:b/>
          <w:color w:val="auto"/>
          <w:sz w:val="24"/>
        </w:rPr>
        <w:t>Invoice Deadline Extension</w:t>
      </w:r>
      <w:r w:rsidRPr="008474B4">
        <w:rPr>
          <w:rFonts w:ascii="Calibri" w:eastAsia="Calibri" w:hAnsi="Calibri" w:cs="Calibri"/>
          <w:b/>
          <w:color w:val="auto"/>
          <w:sz w:val="24"/>
        </w:rPr>
        <w:t xml:space="preserve"> </w:t>
      </w:r>
      <w:r w:rsidR="0065272F" w:rsidRPr="008474B4">
        <w:rPr>
          <w:rFonts w:ascii="Calibri" w:eastAsia="Calibri" w:hAnsi="Calibri" w:cs="Calibri"/>
          <w:b/>
          <w:color w:val="auto"/>
          <w:sz w:val="24"/>
        </w:rPr>
        <w:t xml:space="preserve">BEN </w:t>
      </w:r>
      <w:r w:rsidR="006B5D23">
        <w:rPr>
          <w:rFonts w:ascii="Calibri" w:eastAsia="Calibri" w:hAnsi="Calibri" w:cs="Calibri"/>
          <w:color w:val="auto"/>
          <w:sz w:val="24"/>
        </w:rPr>
        <w:t>140407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9F43AE" w:rsidRPr="009F43AE">
        <w:rPr>
          <w:rFonts w:ascii="Calibri" w:eastAsia="Calibri" w:hAnsi="Calibri" w:cs="Calibri"/>
          <w:b/>
          <w:color w:val="auto"/>
          <w:sz w:val="24"/>
        </w:rPr>
        <w:t>Application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6B5D23">
        <w:t>161044665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9F43AE" w:rsidRPr="009F43AE">
        <w:rPr>
          <w:rFonts w:ascii="Calibri" w:eastAsia="Calibri" w:hAnsi="Calibri" w:cs="Calibri"/>
          <w:b/>
          <w:color w:val="auto"/>
          <w:sz w:val="24"/>
        </w:rPr>
        <w:t>FRN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6B5D23">
        <w:t>1699099255</w:t>
      </w:r>
    </w:p>
    <w:p w:rsidR="002F2A10" w:rsidRPr="008474B4" w:rsidRDefault="002F2A10">
      <w:pPr>
        <w:pBdr>
          <w:top w:val="single" w:sz="4" w:space="1" w:color="auto"/>
        </w:pBdr>
        <w:rPr>
          <w:color w:val="auto"/>
        </w:rPr>
      </w:pPr>
    </w:p>
    <w:p w:rsidR="002F2A10" w:rsidRPr="008474B4" w:rsidRDefault="002F2A10">
      <w:pPr>
        <w:jc w:val="center"/>
        <w:rPr>
          <w:color w:val="auto"/>
        </w:rPr>
      </w:pP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I.</w:t>
      </w:r>
      <w:r w:rsidRPr="008474B4">
        <w:rPr>
          <w:rFonts w:ascii="Calibri" w:eastAsia="Calibri" w:hAnsi="Calibri" w:cs="Calibri"/>
          <w:color w:val="auto"/>
          <w:sz w:val="24"/>
        </w:rPr>
        <w:t xml:space="preserve">                    </w:t>
      </w:r>
      <w:r w:rsidRPr="008474B4">
        <w:rPr>
          <w:rFonts w:ascii="Calibri" w:eastAsia="Calibri" w:hAnsi="Calibri" w:cs="Calibri"/>
          <w:b/>
          <w:color w:val="auto"/>
          <w:sz w:val="24"/>
        </w:rPr>
        <w:t xml:space="preserve"> INTRODUCTION AND SUMMARY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                                                                   </w:t>
      </w:r>
      <w:r w:rsidRPr="008474B4">
        <w:rPr>
          <w:rFonts w:ascii="Calibri" w:eastAsia="Calibri" w:hAnsi="Calibri" w:cs="Calibri"/>
          <w:color w:val="auto"/>
          <w:sz w:val="24"/>
        </w:rPr>
        <w:tab/>
      </w:r>
    </w:p>
    <w:p w:rsidR="002F2A10" w:rsidRPr="008474B4" w:rsidRDefault="006B5D23" w:rsidP="0065272F">
      <w:pPr>
        <w:spacing w:line="360" w:lineRule="auto"/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 xml:space="preserve">Muldrow Public Library </w:t>
      </w:r>
      <w:r w:rsidR="00C86CD9">
        <w:rPr>
          <w:rFonts w:ascii="Calibri" w:eastAsia="Calibri" w:hAnsi="Calibri" w:cs="Calibri"/>
          <w:color w:val="auto"/>
          <w:sz w:val="24"/>
        </w:rPr>
        <w:t>is</w:t>
      </w:r>
      <w:r w:rsidR="00496760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65272F" w:rsidRPr="008474B4">
        <w:rPr>
          <w:rFonts w:ascii="Calibri" w:eastAsia="Calibri" w:hAnsi="Calibri" w:cs="Calibri"/>
          <w:color w:val="auto"/>
          <w:sz w:val="24"/>
        </w:rPr>
        <w:t>in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 rural </w:t>
      </w:r>
      <w:r w:rsidR="0065272F" w:rsidRPr="008474B4">
        <w:rPr>
          <w:rFonts w:ascii="Calibri" w:eastAsia="Calibri" w:hAnsi="Calibri" w:cs="Calibri"/>
          <w:color w:val="auto"/>
          <w:sz w:val="24"/>
        </w:rPr>
        <w:t>Oklahoma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.  </w:t>
      </w:r>
      <w:r w:rsidR="00BB0476">
        <w:rPr>
          <w:rFonts w:ascii="Calibri" w:eastAsia="Calibri" w:hAnsi="Calibri" w:cs="Calibri"/>
          <w:color w:val="auto"/>
          <w:sz w:val="24"/>
        </w:rPr>
        <w:t xml:space="preserve">Muldrow Public Library’s </w:t>
      </w:r>
      <w:r w:rsidR="00C86CD9">
        <w:rPr>
          <w:rFonts w:ascii="Calibri" w:eastAsia="Calibri" w:hAnsi="Calibri" w:cs="Calibri"/>
          <w:color w:val="auto"/>
          <w:sz w:val="24"/>
        </w:rPr>
        <w:t>consultant, Kellogg and Sovereign, fil</w:t>
      </w:r>
      <w:r w:rsidR="00BB0476">
        <w:rPr>
          <w:rFonts w:ascii="Calibri" w:eastAsia="Calibri" w:hAnsi="Calibri" w:cs="Calibri"/>
          <w:color w:val="auto"/>
          <w:sz w:val="24"/>
        </w:rPr>
        <w:t>ed an appeal and was awarded on</w:t>
      </w:r>
      <w:r w:rsid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BB0476">
        <w:rPr>
          <w:rFonts w:ascii="Calibri" w:eastAsia="Calibri" w:hAnsi="Calibri" w:cs="Calibri"/>
          <w:color w:val="auto"/>
          <w:sz w:val="24"/>
        </w:rPr>
        <w:t>October 15, 2017</w:t>
      </w:r>
      <w:r w:rsidR="00A47C4E">
        <w:rPr>
          <w:rFonts w:ascii="Calibri" w:eastAsia="Calibri" w:hAnsi="Calibri" w:cs="Calibri"/>
          <w:color w:val="auto"/>
          <w:sz w:val="24"/>
        </w:rPr>
        <w:t xml:space="preserve"> by USAC</w:t>
      </w:r>
      <w:r w:rsidR="00BB0476">
        <w:rPr>
          <w:rFonts w:ascii="Calibri" w:eastAsia="Calibri" w:hAnsi="Calibri" w:cs="Calibri"/>
          <w:color w:val="auto"/>
          <w:sz w:val="24"/>
        </w:rPr>
        <w:t>.</w:t>
      </w:r>
      <w:r w:rsid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2F2A10">
      <w:pPr>
        <w:rPr>
          <w:color w:val="auto"/>
        </w:rPr>
      </w:pP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II.</w:t>
      </w:r>
      <w:r w:rsidRPr="008474B4">
        <w:rPr>
          <w:rFonts w:ascii="Calibri" w:eastAsia="Calibri" w:hAnsi="Calibri" w:cs="Calibri"/>
          <w:color w:val="auto"/>
          <w:sz w:val="24"/>
        </w:rPr>
        <w:t xml:space="preserve">                  </w:t>
      </w:r>
      <w:r w:rsidRPr="008474B4">
        <w:rPr>
          <w:rFonts w:ascii="Calibri" w:eastAsia="Calibri" w:hAnsi="Calibri" w:cs="Calibri"/>
          <w:b/>
          <w:color w:val="auto"/>
          <w:sz w:val="24"/>
        </w:rPr>
        <w:t>Request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2F2A10" w:rsidRPr="008474B4" w:rsidRDefault="009D52D2" w:rsidP="008474B4">
      <w:pPr>
        <w:spacing w:line="360" w:lineRule="auto"/>
        <w:rPr>
          <w:rFonts w:ascii="Calibri" w:eastAsia="Calibri" w:hAnsi="Calibri" w:cs="Calibri"/>
          <w:color w:val="auto"/>
          <w:sz w:val="24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OneNet 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respectfully petitions the Commission to request a waiver of the Funding Year </w:t>
      </w:r>
      <w:r w:rsidR="00BB0476">
        <w:rPr>
          <w:rFonts w:ascii="Calibri" w:eastAsia="Calibri" w:hAnsi="Calibri" w:cs="Calibri"/>
          <w:color w:val="auto"/>
          <w:sz w:val="24"/>
        </w:rPr>
        <w:t xml:space="preserve">2016 </w:t>
      </w:r>
      <w:r w:rsidR="00AB6EE6">
        <w:rPr>
          <w:rFonts w:ascii="Calibri" w:eastAsia="Calibri" w:hAnsi="Calibri" w:cs="Calibri"/>
          <w:color w:val="auto"/>
          <w:sz w:val="24"/>
        </w:rPr>
        <w:t>Invoice Deadline and grant</w:t>
      </w:r>
      <w:r w:rsidR="009F43AE">
        <w:rPr>
          <w:rFonts w:ascii="Calibri" w:eastAsia="Calibri" w:hAnsi="Calibri" w:cs="Calibri"/>
          <w:color w:val="auto"/>
          <w:sz w:val="24"/>
        </w:rPr>
        <w:t xml:space="preserve"> an </w:t>
      </w:r>
      <w:r w:rsidRPr="008474B4">
        <w:rPr>
          <w:rFonts w:ascii="Calibri" w:eastAsia="Calibri" w:hAnsi="Calibri" w:cs="Calibri"/>
          <w:color w:val="auto"/>
          <w:sz w:val="24"/>
        </w:rPr>
        <w:t>Invoice Extension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 on behalf of the </w:t>
      </w:r>
      <w:r w:rsidR="00BB0476">
        <w:rPr>
          <w:rFonts w:ascii="Calibri" w:eastAsia="Calibri" w:hAnsi="Calibri" w:cs="Calibri"/>
          <w:color w:val="auto"/>
          <w:sz w:val="24"/>
        </w:rPr>
        <w:t>Muldrow Public Library</w:t>
      </w:r>
      <w:r w:rsidR="009F43AE">
        <w:rPr>
          <w:rFonts w:ascii="Calibri" w:eastAsia="Calibri" w:hAnsi="Calibri" w:cs="Calibri"/>
          <w:color w:val="auto"/>
          <w:sz w:val="24"/>
        </w:rPr>
        <w:t xml:space="preserve">. </w:t>
      </w:r>
      <w:r w:rsidRPr="008474B4">
        <w:rPr>
          <w:rFonts w:ascii="Calibri" w:eastAsia="Calibri" w:hAnsi="Calibri" w:cs="Calibri"/>
          <w:color w:val="auto"/>
          <w:sz w:val="24"/>
        </w:rPr>
        <w:t xml:space="preserve">The </w:t>
      </w:r>
      <w:r w:rsidR="00BB0476">
        <w:rPr>
          <w:rFonts w:ascii="Calibri" w:eastAsia="Calibri" w:hAnsi="Calibri" w:cs="Calibri"/>
          <w:color w:val="auto"/>
          <w:sz w:val="24"/>
        </w:rPr>
        <w:t xml:space="preserve">service provider, </w:t>
      </w:r>
      <w:r w:rsidR="009F43AE">
        <w:rPr>
          <w:rFonts w:ascii="Calibri" w:eastAsia="Calibri" w:hAnsi="Calibri" w:cs="Calibri"/>
          <w:color w:val="auto"/>
          <w:sz w:val="24"/>
        </w:rPr>
        <w:t xml:space="preserve">OneNet </w:t>
      </w:r>
      <w:r w:rsidR="00BB0476">
        <w:rPr>
          <w:rFonts w:ascii="Calibri" w:eastAsia="Calibri" w:hAnsi="Calibri" w:cs="Calibri"/>
          <w:color w:val="auto"/>
          <w:sz w:val="24"/>
        </w:rPr>
        <w:t>was not aware that an automatic extension would not be placed on the FRN once the appeal was approved.</w:t>
      </w:r>
      <w:r w:rsidR="009F43AE">
        <w:rPr>
          <w:rFonts w:ascii="Calibri" w:eastAsia="Calibri" w:hAnsi="Calibri" w:cs="Calibri"/>
          <w:color w:val="auto"/>
          <w:sz w:val="24"/>
        </w:rPr>
        <w:t xml:space="preserve">  </w:t>
      </w:r>
      <w:r w:rsidRPr="008474B4">
        <w:rPr>
          <w:rFonts w:ascii="Calibri" w:eastAsia="Calibri" w:hAnsi="Calibri" w:cs="Calibri"/>
          <w:color w:val="auto"/>
          <w:sz w:val="24"/>
        </w:rPr>
        <w:t xml:space="preserve">However, the deadline for invoice submission </w:t>
      </w:r>
      <w:r w:rsidR="00BB0476">
        <w:rPr>
          <w:rFonts w:ascii="Calibri" w:eastAsia="Calibri" w:hAnsi="Calibri" w:cs="Calibri"/>
          <w:color w:val="auto"/>
          <w:sz w:val="24"/>
        </w:rPr>
        <w:t xml:space="preserve">of October 30, 2017 </w:t>
      </w:r>
      <w:r w:rsidRPr="008474B4">
        <w:rPr>
          <w:rFonts w:ascii="Calibri" w:eastAsia="Calibri" w:hAnsi="Calibri" w:cs="Calibri"/>
          <w:color w:val="auto"/>
          <w:sz w:val="24"/>
        </w:rPr>
        <w:t>had already passed</w:t>
      </w:r>
      <w:r w:rsidR="00BB0476">
        <w:rPr>
          <w:rFonts w:ascii="Calibri" w:eastAsia="Calibri" w:hAnsi="Calibri" w:cs="Calibri"/>
          <w:color w:val="auto"/>
          <w:sz w:val="24"/>
        </w:rPr>
        <w:t xml:space="preserve"> once it was </w:t>
      </w:r>
      <w:r w:rsidR="000D1AA2">
        <w:rPr>
          <w:rFonts w:ascii="Calibri" w:eastAsia="Calibri" w:hAnsi="Calibri" w:cs="Calibri"/>
          <w:color w:val="auto"/>
          <w:sz w:val="24"/>
        </w:rPr>
        <w:t xml:space="preserve">determined </w:t>
      </w:r>
      <w:r w:rsidR="00BB0476">
        <w:rPr>
          <w:rFonts w:ascii="Calibri" w:eastAsia="Calibri" w:hAnsi="Calibri" w:cs="Calibri"/>
          <w:color w:val="auto"/>
          <w:sz w:val="24"/>
        </w:rPr>
        <w:t>an extension would be required</w:t>
      </w:r>
      <w:r w:rsidRPr="008474B4">
        <w:rPr>
          <w:rFonts w:ascii="Calibri" w:eastAsia="Calibri" w:hAnsi="Calibri" w:cs="Calibri"/>
          <w:color w:val="auto"/>
          <w:sz w:val="24"/>
        </w:rPr>
        <w:t>.</w:t>
      </w:r>
      <w:r w:rsidR="008474B4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8474B4" w:rsidRPr="008474B4">
        <w:rPr>
          <w:rFonts w:ascii="Calibri" w:eastAsia="Calibri" w:hAnsi="Calibri" w:cs="Calibri"/>
          <w:color w:val="auto"/>
          <w:sz w:val="24"/>
        </w:rPr>
        <w:lastRenderedPageBreak/>
        <w:t xml:space="preserve">We request that a one-time </w:t>
      </w:r>
      <w:r w:rsidR="00652FF8">
        <w:rPr>
          <w:rFonts w:ascii="Calibri" w:eastAsia="Calibri" w:hAnsi="Calibri" w:cs="Calibri"/>
          <w:color w:val="auto"/>
          <w:sz w:val="24"/>
        </w:rPr>
        <w:t xml:space="preserve">invoice </w:t>
      </w:r>
      <w:r w:rsidR="008474B4" w:rsidRPr="008474B4">
        <w:rPr>
          <w:rFonts w:ascii="Calibri" w:eastAsia="Calibri" w:hAnsi="Calibri" w:cs="Calibri"/>
          <w:color w:val="auto"/>
          <w:sz w:val="24"/>
        </w:rPr>
        <w:t xml:space="preserve">extension be granted to allow the </w:t>
      </w:r>
      <w:r w:rsidR="009F43AE">
        <w:rPr>
          <w:rFonts w:ascii="Calibri" w:eastAsia="Calibri" w:hAnsi="Calibri" w:cs="Calibri"/>
          <w:color w:val="auto"/>
          <w:sz w:val="24"/>
        </w:rPr>
        <w:t xml:space="preserve">invoices to be </w:t>
      </w:r>
      <w:r w:rsidR="00BB0476">
        <w:rPr>
          <w:rFonts w:ascii="Calibri" w:eastAsia="Calibri" w:hAnsi="Calibri" w:cs="Calibri"/>
          <w:color w:val="auto"/>
          <w:sz w:val="24"/>
        </w:rPr>
        <w:t>submitted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652FF8">
        <w:rPr>
          <w:rFonts w:ascii="Calibri" w:eastAsia="Calibri" w:hAnsi="Calibri" w:cs="Calibri"/>
          <w:color w:val="auto"/>
          <w:sz w:val="24"/>
        </w:rPr>
        <w:t>for payment</w:t>
      </w:r>
      <w:r w:rsidR="009F43AE">
        <w:rPr>
          <w:rFonts w:ascii="Calibri" w:eastAsia="Calibri" w:hAnsi="Calibri" w:cs="Calibri"/>
          <w:color w:val="auto"/>
          <w:sz w:val="24"/>
        </w:rPr>
        <w:t>.</w:t>
      </w:r>
    </w:p>
    <w:p w:rsidR="008474B4" w:rsidRPr="008474B4" w:rsidRDefault="008474B4" w:rsidP="008474B4">
      <w:pPr>
        <w:spacing w:line="360" w:lineRule="auto"/>
        <w:rPr>
          <w:color w:val="auto"/>
        </w:rPr>
      </w:pP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Respectfully submitted,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A80B56" w:rsidRDefault="00A80B56">
      <w:pPr>
        <w:rPr>
          <w:color w:val="auto"/>
          <w:u w:val="single"/>
        </w:rPr>
      </w:pPr>
      <w:r w:rsidRPr="00A80B56">
        <w:rPr>
          <w:rFonts w:ascii="Calibri" w:eastAsia="Calibri" w:hAnsi="Calibri" w:cs="Calibri"/>
          <w:color w:val="auto"/>
          <w:sz w:val="24"/>
          <w:u w:val="single"/>
        </w:rPr>
        <w:t>_</w:t>
      </w:r>
      <w:r w:rsidRPr="00A80B56">
        <w:rPr>
          <w:noProof/>
          <w:sz w:val="20"/>
          <w:u w:val="single"/>
        </w:rPr>
        <w:drawing>
          <wp:inline distT="0" distB="0" distL="0" distR="0" wp14:anchorId="39A2501D" wp14:editId="22E84D8A">
            <wp:extent cx="800100" cy="419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0B56">
        <w:rPr>
          <w:rFonts w:ascii="Calibri" w:eastAsia="Calibri" w:hAnsi="Calibri" w:cs="Calibri"/>
          <w:color w:val="auto"/>
          <w:sz w:val="24"/>
          <w:u w:val="single"/>
        </w:rPr>
        <w:t>_____________________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Ami Layman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OneNet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655 Resea</w:t>
      </w:r>
      <w:r w:rsidR="008474B4">
        <w:rPr>
          <w:rFonts w:ascii="Calibri" w:eastAsia="Calibri" w:hAnsi="Calibri" w:cs="Calibri"/>
          <w:color w:val="auto"/>
          <w:sz w:val="24"/>
        </w:rPr>
        <w:t>r</w:t>
      </w:r>
      <w:r w:rsidRPr="008474B4">
        <w:rPr>
          <w:rFonts w:ascii="Calibri" w:eastAsia="Calibri" w:hAnsi="Calibri" w:cs="Calibri"/>
          <w:color w:val="auto"/>
          <w:sz w:val="24"/>
        </w:rPr>
        <w:t>ch Parkway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Oklahoma City, OK 73104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(</w:t>
      </w:r>
      <w:r w:rsidR="009D52D2" w:rsidRPr="008474B4">
        <w:rPr>
          <w:rFonts w:ascii="Calibri" w:eastAsia="Calibri" w:hAnsi="Calibri" w:cs="Calibri"/>
          <w:color w:val="auto"/>
          <w:sz w:val="24"/>
        </w:rPr>
        <w:t>405</w:t>
      </w:r>
      <w:r w:rsidRPr="008474B4">
        <w:rPr>
          <w:rFonts w:ascii="Calibri" w:eastAsia="Calibri" w:hAnsi="Calibri" w:cs="Calibri"/>
          <w:color w:val="auto"/>
          <w:sz w:val="24"/>
        </w:rPr>
        <w:t xml:space="preserve">) </w:t>
      </w:r>
      <w:r w:rsidR="009D52D2" w:rsidRPr="008474B4">
        <w:rPr>
          <w:rFonts w:ascii="Calibri" w:eastAsia="Calibri" w:hAnsi="Calibri" w:cs="Calibri"/>
          <w:color w:val="auto"/>
          <w:sz w:val="24"/>
        </w:rPr>
        <w:t>225-9413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alayman@onenet.net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Dated:</w:t>
      </w:r>
      <w:r w:rsidRPr="008474B4">
        <w:rPr>
          <w:rFonts w:ascii="Calibri" w:eastAsia="Calibri" w:hAnsi="Calibri" w:cs="Calibri"/>
          <w:color w:val="auto"/>
          <w:sz w:val="24"/>
        </w:rPr>
        <w:t xml:space="preserve">  </w:t>
      </w:r>
      <w:r w:rsidR="00AB6EE6">
        <w:rPr>
          <w:rFonts w:ascii="Calibri" w:eastAsia="Calibri" w:hAnsi="Calibri" w:cs="Calibri"/>
          <w:color w:val="auto"/>
          <w:sz w:val="24"/>
        </w:rPr>
        <w:t>August 15, 2019</w:t>
      </w:r>
      <w:bookmarkStart w:id="0" w:name="_GoBack"/>
      <w:bookmarkEnd w:id="0"/>
    </w:p>
    <w:sectPr w:rsidR="002F2A10" w:rsidRPr="008474B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F2A10"/>
    <w:rsid w:val="000D1AA2"/>
    <w:rsid w:val="002F2A10"/>
    <w:rsid w:val="003073BB"/>
    <w:rsid w:val="00496760"/>
    <w:rsid w:val="0065272F"/>
    <w:rsid w:val="00652FF8"/>
    <w:rsid w:val="006B5D23"/>
    <w:rsid w:val="008474B4"/>
    <w:rsid w:val="009D52D2"/>
    <w:rsid w:val="009F43AE"/>
    <w:rsid w:val="00A47C4E"/>
    <w:rsid w:val="00A80B56"/>
    <w:rsid w:val="00AB6EE6"/>
    <w:rsid w:val="00BB0476"/>
    <w:rsid w:val="00C86CD9"/>
    <w:rsid w:val="00EB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B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B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OSRHE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Layman, Ami</dc:creator>
  <cp:lastModifiedBy>Layman, Ami</cp:lastModifiedBy>
  <cp:revision>3</cp:revision>
  <cp:lastPrinted>2016-02-24T14:34:00Z</cp:lastPrinted>
  <dcterms:created xsi:type="dcterms:W3CDTF">2018-11-14T23:11:00Z</dcterms:created>
  <dcterms:modified xsi:type="dcterms:W3CDTF">2019-08-15T18:33:00Z</dcterms:modified>
</cp:coreProperties>
</file>