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296" w:rsidRDefault="00204296" w:rsidP="00204296">
      <w:pPr>
        <w:pStyle w:val="NoSpacing"/>
        <w:rPr>
          <w:b/>
          <w:bCs/>
        </w:rPr>
      </w:pPr>
      <w:r>
        <w:rPr>
          <w:b/>
          <w:bCs/>
        </w:rPr>
        <w:t xml:space="preserve">RE: </w:t>
      </w:r>
      <w:r w:rsidRPr="00B41DC5">
        <w:rPr>
          <w:b/>
          <w:bCs/>
        </w:rPr>
        <w:t>Sinclair and Tribune</w:t>
      </w:r>
      <w:r>
        <w:rPr>
          <w:b/>
          <w:bCs/>
        </w:rPr>
        <w:t xml:space="preserve"> Merger</w:t>
      </w:r>
      <w:r w:rsidRPr="00B41DC5">
        <w:rPr>
          <w:b/>
          <w:bCs/>
        </w:rPr>
        <w:t>, MB Docket 17-179</w:t>
      </w:r>
    </w:p>
    <w:p w:rsidR="00204296" w:rsidRDefault="00204296" w:rsidP="00204296">
      <w:pPr>
        <w:pStyle w:val="NoSpacing"/>
        <w:rPr>
          <w:bCs/>
        </w:rPr>
      </w:pPr>
    </w:p>
    <w:p w:rsidR="00204296" w:rsidRDefault="00204296" w:rsidP="00204296">
      <w:pPr>
        <w:pStyle w:val="NoSpacing"/>
        <w:rPr>
          <w:bCs/>
        </w:rPr>
      </w:pPr>
      <w:r>
        <w:rPr>
          <w:bCs/>
        </w:rPr>
        <w:t>To Whom It May Concern:</w:t>
      </w:r>
    </w:p>
    <w:p w:rsidR="00204296" w:rsidRDefault="00204296" w:rsidP="00204296">
      <w:pPr>
        <w:pStyle w:val="NoSpacing"/>
        <w:rPr>
          <w:bCs/>
        </w:rPr>
      </w:pPr>
      <w:r>
        <w:rPr>
          <w:bCs/>
        </w:rPr>
        <w:tab/>
        <w:t xml:space="preserve">Please reject the merging of </w:t>
      </w:r>
      <w:r w:rsidRPr="00B41DC5">
        <w:rPr>
          <w:bCs/>
        </w:rPr>
        <w:t>Sinclair Broadcast Group, Inc.</w:t>
      </w:r>
      <w:r>
        <w:rPr>
          <w:bCs/>
        </w:rPr>
        <w:t xml:space="preserve"> with the </w:t>
      </w:r>
      <w:r w:rsidRPr="00B41DC5">
        <w:rPr>
          <w:bCs/>
        </w:rPr>
        <w:t>Tribune Media Company</w:t>
      </w:r>
      <w:r>
        <w:rPr>
          <w:bCs/>
        </w:rPr>
        <w:t>.  Sinclair’s share of the local broadcasting stations is excessive at this time.  Sinclair is deceptive about the programming presented as news while it is broadcasting infomercials presenting only organizations that advertise on that network.    Sinclair was reported to have made agreements with the Trump presidential campaign to provide unexamined news stories from at organization direct presentation to Sinclair’s audience as news broadcasts.  Do not approve MB Docket 17-179.  Thank you.</w:t>
      </w:r>
    </w:p>
    <w:p w:rsidR="00204296" w:rsidRDefault="00204296" w:rsidP="00204296">
      <w:pPr>
        <w:pStyle w:val="NoSpacing"/>
        <w:rPr>
          <w:bCs/>
        </w:rPr>
      </w:pPr>
    </w:p>
    <w:p w:rsidR="00204296" w:rsidRPr="00B41DC5" w:rsidRDefault="00204296" w:rsidP="00204296">
      <w:pPr>
        <w:pStyle w:val="NoSpacing"/>
        <w:rPr>
          <w:bCs/>
        </w:rPr>
      </w:pPr>
      <w:r>
        <w:rPr>
          <w:bCs/>
        </w:rPr>
        <w:t>Sincerely,</w:t>
      </w:r>
    </w:p>
    <w:p w:rsidR="00204296" w:rsidRDefault="00204296" w:rsidP="00204296">
      <w:pPr>
        <w:pStyle w:val="NoSpacing"/>
      </w:pPr>
      <w:r>
        <w:t>Jeff Silva</w:t>
      </w:r>
    </w:p>
    <w:p w:rsidR="00204296" w:rsidRDefault="00204296" w:rsidP="00204296">
      <w:pPr>
        <w:pStyle w:val="NoSpacing"/>
      </w:pPr>
    </w:p>
    <w:p w:rsidR="00AA7FBB" w:rsidRDefault="00204296">
      <w:bookmarkStart w:id="0" w:name="_GoBack"/>
      <w:bookmarkEnd w:id="0"/>
    </w:p>
    <w:sectPr w:rsidR="00AA7F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296"/>
    <w:rsid w:val="000251C4"/>
    <w:rsid w:val="00204296"/>
    <w:rsid w:val="00D06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2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2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jts</dc:creator>
  <cp:lastModifiedBy>jts</cp:lastModifiedBy>
  <cp:revision>1</cp:revision>
  <dcterms:created xsi:type="dcterms:W3CDTF">2017-08-22T22:23:00Z</dcterms:created>
  <dcterms:modified xsi:type="dcterms:W3CDTF">2017-08-22T22:24:00Z</dcterms:modified>
</cp:coreProperties>
</file>