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3D9" w:rsidRDefault="009803D9" w:rsidP="00AE7C6F">
      <w:pPr>
        <w:rPr>
          <w:rFonts w:ascii="Times New Roman" w:hAnsi="Times New Roman"/>
          <w:szCs w:val="24"/>
        </w:rPr>
      </w:pPr>
    </w:p>
    <w:p w:rsidR="00B46224" w:rsidRDefault="00B46224" w:rsidP="00AE7C6F">
      <w:pPr>
        <w:rPr>
          <w:rFonts w:ascii="Times New Roman" w:hAnsi="Times New Roman"/>
          <w:szCs w:val="24"/>
        </w:rPr>
      </w:pPr>
    </w:p>
    <w:p w:rsidR="00B46224" w:rsidRDefault="00B46224" w:rsidP="00AE7C6F">
      <w:pPr>
        <w:rPr>
          <w:rFonts w:ascii="Times New Roman" w:hAnsi="Times New Roman"/>
          <w:szCs w:val="24"/>
        </w:rPr>
      </w:pPr>
      <w:r>
        <w:rPr>
          <w:rFonts w:ascii="Times New Roman" w:hAnsi="Times New Roman"/>
          <w:szCs w:val="24"/>
        </w:rPr>
        <w:t xml:space="preserve">Chairman </w:t>
      </w:r>
      <w:proofErr w:type="spellStart"/>
      <w:r>
        <w:rPr>
          <w:rFonts w:ascii="Times New Roman" w:hAnsi="Times New Roman"/>
          <w:szCs w:val="24"/>
        </w:rPr>
        <w:t>Ajit</w:t>
      </w:r>
      <w:proofErr w:type="spellEnd"/>
      <w:r>
        <w:rPr>
          <w:rFonts w:ascii="Times New Roman" w:hAnsi="Times New Roman"/>
          <w:szCs w:val="24"/>
        </w:rPr>
        <w:t xml:space="preserve"> </w:t>
      </w:r>
      <w:proofErr w:type="spellStart"/>
      <w:r>
        <w:rPr>
          <w:rFonts w:ascii="Times New Roman" w:hAnsi="Times New Roman"/>
          <w:szCs w:val="24"/>
        </w:rPr>
        <w:t>Pai</w:t>
      </w:r>
      <w:proofErr w:type="spellEnd"/>
    </w:p>
    <w:p w:rsidR="00B46224" w:rsidRDefault="00B46224" w:rsidP="00AE7C6F">
      <w:pPr>
        <w:rPr>
          <w:rFonts w:ascii="Times New Roman" w:hAnsi="Times New Roman"/>
          <w:szCs w:val="24"/>
        </w:rPr>
      </w:pPr>
      <w:r>
        <w:rPr>
          <w:rFonts w:ascii="Times New Roman" w:hAnsi="Times New Roman"/>
          <w:szCs w:val="24"/>
        </w:rPr>
        <w:t>Federal Communications Commission</w:t>
      </w:r>
    </w:p>
    <w:p w:rsidR="00B46224" w:rsidRDefault="00B46224" w:rsidP="00AE7C6F">
      <w:pPr>
        <w:rPr>
          <w:rFonts w:ascii="Times New Roman" w:hAnsi="Times New Roman"/>
          <w:szCs w:val="24"/>
        </w:rPr>
      </w:pPr>
      <w:r>
        <w:rPr>
          <w:rFonts w:ascii="Times New Roman" w:hAnsi="Times New Roman"/>
          <w:szCs w:val="24"/>
        </w:rPr>
        <w:t>445 12</w:t>
      </w:r>
      <w:r w:rsidRPr="00B46224">
        <w:rPr>
          <w:rFonts w:ascii="Times New Roman" w:hAnsi="Times New Roman"/>
          <w:szCs w:val="24"/>
          <w:vertAlign w:val="superscript"/>
        </w:rPr>
        <w:t>th</w:t>
      </w:r>
      <w:r>
        <w:rPr>
          <w:rFonts w:ascii="Times New Roman" w:hAnsi="Times New Roman"/>
          <w:szCs w:val="24"/>
        </w:rPr>
        <w:t xml:space="preserve"> Street SW,</w:t>
      </w:r>
    </w:p>
    <w:p w:rsidR="00B46224" w:rsidRDefault="00B46224" w:rsidP="00AE7C6F">
      <w:pPr>
        <w:rPr>
          <w:rFonts w:ascii="Times New Roman" w:hAnsi="Times New Roman"/>
          <w:szCs w:val="24"/>
        </w:rPr>
      </w:pPr>
      <w:r>
        <w:rPr>
          <w:rFonts w:ascii="Times New Roman" w:hAnsi="Times New Roman"/>
          <w:szCs w:val="24"/>
        </w:rPr>
        <w:t>Washington DC 20554</w:t>
      </w:r>
    </w:p>
    <w:p w:rsidR="00B46224" w:rsidRDefault="00B46224" w:rsidP="00AE7C6F">
      <w:pPr>
        <w:rPr>
          <w:rFonts w:ascii="Times New Roman" w:hAnsi="Times New Roman"/>
          <w:szCs w:val="24"/>
        </w:rPr>
      </w:pPr>
    </w:p>
    <w:p w:rsidR="00B46224" w:rsidRDefault="00B46224" w:rsidP="00AE7C6F">
      <w:pPr>
        <w:rPr>
          <w:rFonts w:ascii="Times New Roman" w:hAnsi="Times New Roman"/>
          <w:szCs w:val="24"/>
        </w:rPr>
      </w:pPr>
      <w:r>
        <w:rPr>
          <w:rFonts w:ascii="Times New Roman" w:hAnsi="Times New Roman"/>
          <w:szCs w:val="24"/>
        </w:rPr>
        <w:t>August 5, 2019</w:t>
      </w:r>
    </w:p>
    <w:p w:rsidR="00B46224" w:rsidRDefault="00B46224" w:rsidP="00AE7C6F">
      <w:pPr>
        <w:rPr>
          <w:rFonts w:ascii="Times New Roman" w:hAnsi="Times New Roman"/>
          <w:szCs w:val="24"/>
        </w:rPr>
      </w:pPr>
    </w:p>
    <w:p w:rsidR="00B46224" w:rsidRDefault="00B46224" w:rsidP="00B46224">
      <w:pPr>
        <w:rPr>
          <w:rFonts w:ascii="Times New Roman" w:hAnsi="Times New Roman"/>
          <w:szCs w:val="24"/>
        </w:rPr>
      </w:pPr>
      <w:r w:rsidRPr="00B46224">
        <w:rPr>
          <w:rFonts w:ascii="Times New Roman" w:hAnsi="Times New Roman"/>
          <w:szCs w:val="24"/>
        </w:rPr>
        <w:t xml:space="preserve">Dear Chairman </w:t>
      </w:r>
      <w:proofErr w:type="spellStart"/>
      <w:r w:rsidRPr="00B46224">
        <w:rPr>
          <w:rFonts w:ascii="Times New Roman" w:hAnsi="Times New Roman"/>
          <w:szCs w:val="24"/>
        </w:rPr>
        <w:t>Pai</w:t>
      </w:r>
      <w:proofErr w:type="spellEnd"/>
      <w:r w:rsidRPr="00B46224">
        <w:rPr>
          <w:rFonts w:ascii="Times New Roman" w:hAnsi="Times New Roman"/>
          <w:szCs w:val="24"/>
        </w:rPr>
        <w:t>,</w:t>
      </w:r>
    </w:p>
    <w:p w:rsidR="00B46224" w:rsidRPr="00B46224" w:rsidRDefault="00B46224" w:rsidP="00B46224">
      <w:pPr>
        <w:rPr>
          <w:rFonts w:ascii="Times New Roman" w:hAnsi="Times New Roman"/>
          <w:szCs w:val="24"/>
        </w:rPr>
      </w:pPr>
    </w:p>
    <w:p w:rsidR="00B46224" w:rsidRDefault="00B46224" w:rsidP="00B46224">
      <w:pPr>
        <w:rPr>
          <w:rFonts w:ascii="Times New Roman" w:hAnsi="Times New Roman"/>
          <w:szCs w:val="24"/>
        </w:rPr>
      </w:pPr>
      <w:r w:rsidRPr="00B46224">
        <w:rPr>
          <w:rFonts w:ascii="Times New Roman" w:hAnsi="Times New Roman"/>
          <w:szCs w:val="24"/>
        </w:rPr>
        <w:t>I am writing today in response to the Federal Communications Commission’s (FCC) Public Notice which, among other things, considers changes to the Universal Service Fund (USF) programs, including E-Rate. Before delving into my response to the proposed changes, I want to thank the FCC for its continued support for the E-Rate program and for the critical programmatic and policy changes the commission adopted in 2014. The E-Rate program provides critical discounts to assist schools (like mine) to obtain affordable telecommunications and internet access.</w:t>
      </w:r>
    </w:p>
    <w:p w:rsidR="00B46224" w:rsidRPr="00B46224" w:rsidRDefault="00B46224" w:rsidP="00B46224">
      <w:pPr>
        <w:rPr>
          <w:rFonts w:ascii="Times New Roman" w:hAnsi="Times New Roman"/>
          <w:szCs w:val="24"/>
        </w:rPr>
      </w:pPr>
    </w:p>
    <w:p w:rsidR="00B46224" w:rsidRDefault="00CD34F3" w:rsidP="00B46224">
      <w:pPr>
        <w:rPr>
          <w:rFonts w:ascii="Times New Roman" w:hAnsi="Times New Roman"/>
          <w:szCs w:val="24"/>
        </w:rPr>
      </w:pPr>
      <w:r>
        <w:rPr>
          <w:rFonts w:ascii="Times New Roman" w:hAnsi="Times New Roman"/>
          <w:szCs w:val="24"/>
        </w:rPr>
        <w:t>Fremont Public Schools is a small rural district about an hour north of Grand Rapids, Michigan.  We stand at about 56% free and reduced and our ability to purchase products and services for our students greatly depends on E-rate dollars.  Without these important savings, our students and teachers would feel the financial crunch in the classroom.</w:t>
      </w:r>
    </w:p>
    <w:p w:rsidR="00B46224" w:rsidRPr="00B46224" w:rsidRDefault="00B46224" w:rsidP="00B46224">
      <w:pPr>
        <w:rPr>
          <w:rFonts w:ascii="Times New Roman" w:hAnsi="Times New Roman"/>
          <w:szCs w:val="24"/>
        </w:rPr>
      </w:pPr>
    </w:p>
    <w:p w:rsidR="00B46224" w:rsidRDefault="00B46224" w:rsidP="00B46224">
      <w:pPr>
        <w:rPr>
          <w:rFonts w:ascii="Times New Roman" w:hAnsi="Times New Roman"/>
          <w:szCs w:val="24"/>
        </w:rPr>
      </w:pPr>
      <w:r w:rsidRPr="00B46224">
        <w:rPr>
          <w:rFonts w:ascii="Times New Roman" w:hAnsi="Times New Roman"/>
          <w:szCs w:val="24"/>
        </w:rPr>
        <w:t xml:space="preserve">The E-Rate program, and the broader USF program,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Changes to the E-Rate program and the broader USF program must be focused on bolstering and strengthening the original intent of the underlying programmatic statute, expanding equitable access to connectivity in multiple areas, through all four USF programs (E-Rate, Rural Health Care, Lifeline, and Connect America Fund). </w:t>
      </w:r>
    </w:p>
    <w:p w:rsidR="00B46224" w:rsidRPr="00B46224" w:rsidRDefault="00B46224" w:rsidP="00B46224">
      <w:pPr>
        <w:rPr>
          <w:rFonts w:ascii="Times New Roman" w:hAnsi="Times New Roman"/>
          <w:szCs w:val="24"/>
        </w:rPr>
      </w:pPr>
    </w:p>
    <w:p w:rsidR="00B46224" w:rsidRPr="00B46224" w:rsidRDefault="00B46224" w:rsidP="00B46224">
      <w:pPr>
        <w:rPr>
          <w:rFonts w:ascii="Times New Roman" w:hAnsi="Times New Roman"/>
          <w:szCs w:val="24"/>
        </w:rPr>
      </w:pPr>
      <w:r w:rsidRPr="00B46224">
        <w:rPr>
          <w:rFonts w:ascii="Times New Roman" w:hAnsi="Times New Roman"/>
          <w:szCs w:val="24"/>
        </w:rPr>
        <w:t xml:space="preserve">The organizing theme of the proposed rule is a focus on a funding cap for the USF program, including pairing E-Rate under a funding cap with Rural Health Care.  E-Rate played a critical role is the rapid and significant expansion of connectivity in schools, and I am concerned that the proposed rule will unnecessarily pit two important priorities—connectivity in schools with rural health care—against each other, resulting in an arbitrary funding pressure that not only disregards and dismisses the original intent of the statute creating all four USF programs, but also stands to undermine and threaten the great progress of E-Rate. </w:t>
      </w:r>
    </w:p>
    <w:p w:rsidR="00B46224" w:rsidRPr="00B46224" w:rsidRDefault="00B46224" w:rsidP="00B46224">
      <w:pPr>
        <w:rPr>
          <w:rFonts w:ascii="Times New Roman" w:hAnsi="Times New Roman"/>
          <w:szCs w:val="24"/>
        </w:rPr>
      </w:pPr>
    </w:p>
    <w:p w:rsidR="00B46224" w:rsidRPr="00B46224" w:rsidRDefault="00B46224" w:rsidP="00B46224">
      <w:pPr>
        <w:rPr>
          <w:rFonts w:ascii="Times New Roman" w:hAnsi="Times New Roman"/>
          <w:szCs w:val="24"/>
        </w:rPr>
      </w:pPr>
      <w:r w:rsidRPr="00B46224">
        <w:rPr>
          <w:rFonts w:ascii="Times New Roman" w:hAnsi="Times New Roman"/>
          <w:szCs w:val="24"/>
        </w:rPr>
        <w:lastRenderedPageBreak/>
        <w:t>I am opposed to the rule as drafted. The proposed rule conflicts with the original legislative intent of the underlying 1996 Telecommunications Act, which was explicit in its creation of two separate and distinct programs for schools/libraries and rural health care providers. The proposed rule unnecessarily pits schools/libraries against rural hospitals/clinics, creating a false race to the bottom under which both programs and the communities they support lose. The proposed rule will likely immobilize E-Rate funding and expand confusion among beneficiaries. Specific to E-Rate and schools, where school system leaders have a responsibility to balance their budget annually, the idea that the E-Rate funding would be hamstrung and lack certainty in availability will certainly impact how districts plan to continue (or discontinue, should funding not be certain or reliable) their effort to build out connectivity to meet the learning needs of their students.</w:t>
      </w:r>
    </w:p>
    <w:p w:rsidR="00B46224" w:rsidRPr="00B46224" w:rsidRDefault="00B46224" w:rsidP="00B46224">
      <w:pPr>
        <w:rPr>
          <w:rFonts w:ascii="Times New Roman" w:hAnsi="Times New Roman"/>
          <w:szCs w:val="24"/>
        </w:rPr>
      </w:pPr>
    </w:p>
    <w:p w:rsidR="00B46224" w:rsidRPr="00B46224" w:rsidRDefault="00B46224" w:rsidP="00B46224">
      <w:pPr>
        <w:rPr>
          <w:rFonts w:ascii="Times New Roman" w:hAnsi="Times New Roman"/>
          <w:szCs w:val="24"/>
        </w:rPr>
      </w:pPr>
      <w:r w:rsidRPr="00B46224">
        <w:rPr>
          <w:rFonts w:ascii="Times New Roman" w:hAnsi="Times New Roman"/>
          <w:szCs w:val="24"/>
        </w:rPr>
        <w:t>The goal of the E-Rate program is simple: equitable access to affordable connectivity. While the overwhelming majority of schools and libraries are connected, the ongoing conversation about connectivity and E-Rate must continue to support and protect the shift from establishing connectivity to ensuring adequate connectivity (specifically, access to high-speed broadband). A massive overhaul of the E-Rate program without considering its initial purpose—one that has yet to be fully recognized—is poor policy. The FCC must support continuation of an E-Rate program that remains focused on expanding the E-Rate program from simple connectivity to expanded connectivity.</w:t>
      </w:r>
    </w:p>
    <w:p w:rsidR="00B46224" w:rsidRPr="00B46224" w:rsidRDefault="00B46224" w:rsidP="00B46224">
      <w:pPr>
        <w:rPr>
          <w:rFonts w:ascii="Times New Roman" w:hAnsi="Times New Roman"/>
          <w:szCs w:val="24"/>
        </w:rPr>
      </w:pPr>
    </w:p>
    <w:p w:rsidR="00B46224" w:rsidRDefault="00CD34F3" w:rsidP="00B46224">
      <w:pPr>
        <w:rPr>
          <w:rFonts w:ascii="Times New Roman" w:hAnsi="Times New Roman"/>
          <w:szCs w:val="24"/>
        </w:rPr>
      </w:pPr>
      <w:r>
        <w:rPr>
          <w:rFonts w:ascii="Times New Roman" w:hAnsi="Times New Roman"/>
          <w:szCs w:val="24"/>
        </w:rPr>
        <w:t>This year, E-rate dollars have subsidized our new network and Wi-Fi refresh project.  This is our first major upgrade in eight years.  Without the E-rate funding, the district could not have purchased more than $500,000 worth of new equipment.  Our state does have matching funds available, but none that were applicable to this proj</w:t>
      </w:r>
      <w:r w:rsidR="007F1F8D">
        <w:rPr>
          <w:rFonts w:ascii="Times New Roman" w:hAnsi="Times New Roman"/>
          <w:szCs w:val="24"/>
        </w:rPr>
        <w:t>ect.  The 2014 E-rate</w:t>
      </w:r>
      <w:bookmarkStart w:id="0" w:name="_GoBack"/>
      <w:bookmarkEnd w:id="0"/>
      <w:r>
        <w:rPr>
          <w:rFonts w:ascii="Times New Roman" w:hAnsi="Times New Roman"/>
          <w:szCs w:val="24"/>
        </w:rPr>
        <w:t xml:space="preserve"> modernization has seen an increase in eligibility and equity of use amongst districts.  We have been able to use Category 2 dollars as a district only because of this modernization.  Previously, we never met the threshold for districts that were funded.  The access has provided thousands of dollars to minimize the impact these costs have on the general fund.  Such changes to the E-rate program would make it extremely difficult to plan projects and timelines accordingly.  Having Category 2 budgets has been extremely helpful in the planning process.  We were able to leverage the “5 year” budget to adjust the project to our timeline with some certainty of the funds being available when needed.</w:t>
      </w:r>
    </w:p>
    <w:p w:rsidR="00CD34F3" w:rsidRPr="00B46224" w:rsidRDefault="00CD34F3" w:rsidP="00B46224">
      <w:pPr>
        <w:rPr>
          <w:rFonts w:ascii="Times New Roman" w:hAnsi="Times New Roman"/>
          <w:szCs w:val="24"/>
        </w:rPr>
      </w:pPr>
    </w:p>
    <w:p w:rsidR="00B46224" w:rsidRDefault="00B46224" w:rsidP="00B46224">
      <w:pPr>
        <w:rPr>
          <w:rFonts w:ascii="Times New Roman" w:hAnsi="Times New Roman"/>
          <w:szCs w:val="24"/>
        </w:rPr>
      </w:pPr>
      <w:r w:rsidRPr="00B46224">
        <w:rPr>
          <w:rFonts w:ascii="Times New Roman" w:hAnsi="Times New Roman"/>
          <w:szCs w:val="24"/>
        </w:rPr>
        <w:t xml:space="preserve">In closing, I reiterate my district’s </w:t>
      </w:r>
      <w:proofErr w:type="gramStart"/>
      <w:r w:rsidRPr="00B46224">
        <w:rPr>
          <w:rFonts w:ascii="Times New Roman" w:hAnsi="Times New Roman"/>
          <w:szCs w:val="24"/>
        </w:rPr>
        <w:t>continued,</w:t>
      </w:r>
      <w:proofErr w:type="gramEnd"/>
      <w:r w:rsidRPr="00B46224">
        <w:rPr>
          <w:rFonts w:ascii="Times New Roman" w:hAnsi="Times New Roman"/>
          <w:szCs w:val="24"/>
        </w:rPr>
        <w:t xml:space="preserve"> strong support for and reliance upon the E-Rate program for being able to access and afford the high-speed connectivity that is so central to our students’ learning. Thank you for considering these comments.</w:t>
      </w:r>
    </w:p>
    <w:p w:rsidR="00B46224" w:rsidRDefault="00B46224" w:rsidP="00B46224">
      <w:pPr>
        <w:rPr>
          <w:rFonts w:ascii="Times New Roman" w:hAnsi="Times New Roman"/>
          <w:szCs w:val="24"/>
        </w:rPr>
      </w:pPr>
    </w:p>
    <w:p w:rsidR="00B46224" w:rsidRDefault="00B46224" w:rsidP="00B46224">
      <w:pPr>
        <w:rPr>
          <w:rFonts w:ascii="Times New Roman" w:hAnsi="Times New Roman"/>
          <w:szCs w:val="24"/>
        </w:rPr>
      </w:pPr>
      <w:r>
        <w:rPr>
          <w:rFonts w:ascii="Times New Roman" w:hAnsi="Times New Roman"/>
          <w:szCs w:val="24"/>
        </w:rPr>
        <w:t>Sincerely,</w:t>
      </w:r>
    </w:p>
    <w:p w:rsidR="00B46224" w:rsidRDefault="00B46224" w:rsidP="00B46224">
      <w:pPr>
        <w:rPr>
          <w:rFonts w:ascii="Times New Roman" w:hAnsi="Times New Roman"/>
          <w:szCs w:val="24"/>
        </w:rPr>
      </w:pPr>
    </w:p>
    <w:p w:rsidR="00B46224" w:rsidRDefault="00B46224" w:rsidP="00B46224">
      <w:pPr>
        <w:rPr>
          <w:rFonts w:ascii="Times New Roman" w:hAnsi="Times New Roman"/>
          <w:szCs w:val="24"/>
        </w:rPr>
      </w:pPr>
    </w:p>
    <w:p w:rsidR="00B46224" w:rsidRDefault="00B46224" w:rsidP="00B46224">
      <w:pPr>
        <w:rPr>
          <w:rFonts w:ascii="Times New Roman" w:hAnsi="Times New Roman"/>
          <w:szCs w:val="24"/>
        </w:rPr>
      </w:pPr>
    </w:p>
    <w:p w:rsidR="00B46224" w:rsidRDefault="00B46224" w:rsidP="00B46224">
      <w:pPr>
        <w:rPr>
          <w:rFonts w:ascii="Times New Roman" w:hAnsi="Times New Roman"/>
          <w:szCs w:val="24"/>
        </w:rPr>
      </w:pPr>
      <w:r>
        <w:rPr>
          <w:rFonts w:ascii="Times New Roman" w:hAnsi="Times New Roman"/>
          <w:szCs w:val="24"/>
        </w:rPr>
        <w:t>Ken Haggart</w:t>
      </w:r>
    </w:p>
    <w:p w:rsidR="00B46224" w:rsidRDefault="00B46224" w:rsidP="00B46224">
      <w:pPr>
        <w:rPr>
          <w:rFonts w:ascii="Times New Roman" w:hAnsi="Times New Roman"/>
          <w:szCs w:val="24"/>
        </w:rPr>
      </w:pPr>
      <w:r>
        <w:rPr>
          <w:rFonts w:ascii="Times New Roman" w:hAnsi="Times New Roman"/>
          <w:szCs w:val="24"/>
        </w:rPr>
        <w:t>Superintendent of Schools</w:t>
      </w:r>
    </w:p>
    <w:p w:rsidR="00B46224" w:rsidRPr="00B46224" w:rsidRDefault="00B46224" w:rsidP="00B46224">
      <w:pPr>
        <w:rPr>
          <w:rFonts w:ascii="Times New Roman" w:hAnsi="Times New Roman"/>
          <w:szCs w:val="24"/>
        </w:rPr>
      </w:pPr>
      <w:r>
        <w:rPr>
          <w:rFonts w:ascii="Times New Roman" w:hAnsi="Times New Roman"/>
          <w:szCs w:val="24"/>
        </w:rPr>
        <w:t>Fremont Public Schools</w:t>
      </w:r>
    </w:p>
    <w:p w:rsidR="00B46224" w:rsidRDefault="00B46224" w:rsidP="00AE7C6F">
      <w:pPr>
        <w:rPr>
          <w:rFonts w:ascii="Times New Roman" w:hAnsi="Times New Roman"/>
          <w:szCs w:val="24"/>
        </w:rPr>
      </w:pPr>
    </w:p>
    <w:sectPr w:rsidR="00B46224" w:rsidSect="007C62AF">
      <w:footerReference w:type="default" r:id="rId9"/>
      <w:headerReference w:type="first" r:id="rId10"/>
      <w:footerReference w:type="first" r:id="rId11"/>
      <w:pgSz w:w="12240" w:h="15840"/>
      <w:pgMar w:top="1440" w:right="1008" w:bottom="288" w:left="1526"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B24" w:rsidRDefault="00FA4B24">
      <w:r>
        <w:separator/>
      </w:r>
    </w:p>
  </w:endnote>
  <w:endnote w:type="continuationSeparator" w:id="0">
    <w:p w:rsidR="00FA4B24" w:rsidRDefault="00FA4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2AF" w:rsidRPr="004C102E" w:rsidRDefault="007C62AF" w:rsidP="007C62AF">
    <w:pPr>
      <w:jc w:val="center"/>
      <w:rPr>
        <w:rFonts w:cs="Arial"/>
        <w:sz w:val="16"/>
        <w:szCs w:val="16"/>
      </w:rPr>
    </w:pPr>
    <w:r>
      <w:rPr>
        <w:rFonts w:cs="Arial"/>
        <w:sz w:val="16"/>
        <w:szCs w:val="16"/>
      </w:rPr>
      <w:t>“Student Centered – Learning Focused – World Ready”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2AF" w:rsidRPr="004C102E" w:rsidRDefault="007C62AF" w:rsidP="007C62AF">
    <w:pPr>
      <w:jc w:val="center"/>
      <w:rPr>
        <w:rFonts w:cs="Arial"/>
        <w:sz w:val="16"/>
        <w:szCs w:val="16"/>
      </w:rPr>
    </w:pPr>
    <w:r>
      <w:rPr>
        <w:rFonts w:cs="Arial"/>
        <w:sz w:val="16"/>
        <w:szCs w:val="16"/>
      </w:rPr>
      <w:t>“Student Centered – Learning Focused – World Ready”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B24" w:rsidRDefault="00FA4B24">
      <w:r>
        <w:separator/>
      </w:r>
    </w:p>
  </w:footnote>
  <w:footnote w:type="continuationSeparator" w:id="0">
    <w:p w:rsidR="00FA4B24" w:rsidRDefault="00FA4B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2AF" w:rsidRDefault="007C62AF" w:rsidP="007C62AF">
    <w:pPr>
      <w:ind w:firstLine="720"/>
      <w:jc w:val="both"/>
      <w:rPr>
        <w:w w:val="125"/>
        <w:sz w:val="20"/>
      </w:rPr>
    </w:pPr>
    <w:r>
      <w:rPr>
        <w:noProof/>
      </w:rPr>
      <w:drawing>
        <wp:anchor distT="0" distB="0" distL="114300" distR="114300" simplePos="0" relativeHeight="251660288" behindDoc="0" locked="0" layoutInCell="1" allowOverlap="1" wp14:anchorId="3C4FDEDF" wp14:editId="5F25D63E">
          <wp:simplePos x="0" y="0"/>
          <wp:positionH relativeFrom="column">
            <wp:posOffset>-279400</wp:posOffset>
          </wp:positionH>
          <wp:positionV relativeFrom="page">
            <wp:posOffset>459740</wp:posOffset>
          </wp:positionV>
          <wp:extent cx="1076960" cy="1145540"/>
          <wp:effectExtent l="0" t="0" r="889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EMONT-LOGO-COLOR 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6960" cy="1145540"/>
                  </a:xfrm>
                  <a:prstGeom prst="rect">
                    <a:avLst/>
                  </a:prstGeom>
                </pic:spPr>
              </pic:pic>
            </a:graphicData>
          </a:graphic>
        </wp:anchor>
      </w:drawing>
    </w:r>
  </w:p>
  <w:p w:rsidR="007C62AF" w:rsidRDefault="007C62AF" w:rsidP="007C62AF">
    <w:pPr>
      <w:ind w:left="1440" w:firstLine="720"/>
      <w:rPr>
        <w:b/>
        <w:sz w:val="32"/>
        <w:szCs w:val="32"/>
      </w:rPr>
    </w:pPr>
    <w:r w:rsidRPr="00CD27EF">
      <w:rPr>
        <w:b/>
        <w:sz w:val="32"/>
        <w:szCs w:val="32"/>
      </w:rPr>
      <w:t>Fremont Public Schools</w:t>
    </w:r>
  </w:p>
  <w:p w:rsidR="007C62AF" w:rsidRPr="00BB3C52" w:rsidRDefault="007C62AF" w:rsidP="007C62AF">
    <w:pPr>
      <w:ind w:left="1440" w:firstLine="720"/>
      <w:rPr>
        <w:b/>
        <w:i/>
        <w:sz w:val="32"/>
        <w:szCs w:val="32"/>
      </w:rPr>
    </w:pPr>
    <w:r w:rsidRPr="00BB3C52">
      <w:rPr>
        <w:b/>
        <w:i/>
        <w:szCs w:val="24"/>
      </w:rPr>
      <w:t>Administration</w:t>
    </w:r>
  </w:p>
  <w:p w:rsidR="007C62AF" w:rsidRPr="00011D61" w:rsidRDefault="007C62AF" w:rsidP="007C62AF">
    <w:pPr>
      <w:ind w:left="1440" w:firstLine="720"/>
      <w:rPr>
        <w:b/>
        <w:sz w:val="20"/>
      </w:rPr>
    </w:pPr>
  </w:p>
  <w:p w:rsidR="007C62AF" w:rsidRDefault="007C62AF" w:rsidP="007C62AF">
    <w:pPr>
      <w:ind w:left="1440" w:firstLine="720"/>
      <w:rPr>
        <w:sz w:val="20"/>
      </w:rPr>
    </w:pPr>
    <w:r>
      <w:rPr>
        <w:sz w:val="20"/>
      </w:rPr>
      <w:t>4</w:t>
    </w:r>
    <w:r w:rsidRPr="00CD27EF">
      <w:rPr>
        <w:sz w:val="20"/>
      </w:rPr>
      <w:t>50 E. Pine Street</w:t>
    </w:r>
  </w:p>
  <w:p w:rsidR="007C62AF" w:rsidRDefault="007C62AF" w:rsidP="007C62AF">
    <w:pPr>
      <w:ind w:left="1440" w:firstLine="720"/>
      <w:rPr>
        <w:sz w:val="20"/>
      </w:rPr>
    </w:pPr>
    <w:r w:rsidRPr="00CD27EF">
      <w:rPr>
        <w:sz w:val="20"/>
      </w:rPr>
      <w:t>Fremont, MI 49412</w:t>
    </w:r>
  </w:p>
  <w:p w:rsidR="007C62AF" w:rsidRDefault="007C62AF" w:rsidP="007C62AF">
    <w:pPr>
      <w:ind w:left="1440" w:firstLine="720"/>
      <w:rPr>
        <w:sz w:val="20"/>
      </w:rPr>
    </w:pPr>
    <w:r>
      <w:rPr>
        <w:noProof/>
      </w:rPr>
      <mc:AlternateContent>
        <mc:Choice Requires="wps">
          <w:drawing>
            <wp:anchor distT="0" distB="0" distL="114300" distR="114300" simplePos="0" relativeHeight="251659264" behindDoc="0" locked="0" layoutInCell="0" allowOverlap="1" wp14:anchorId="4999026E" wp14:editId="0DFF241C">
              <wp:simplePos x="0" y="0"/>
              <wp:positionH relativeFrom="column">
                <wp:posOffset>-464185</wp:posOffset>
              </wp:positionH>
              <wp:positionV relativeFrom="page">
                <wp:posOffset>1600835</wp:posOffset>
              </wp:positionV>
              <wp:extent cx="1604010" cy="3429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01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62AF" w:rsidRDefault="007C62AF" w:rsidP="007C62AF">
                          <w:pPr>
                            <w:rPr>
                              <w:rFonts w:cs="Arial"/>
                              <w:sz w:val="12"/>
                            </w:rPr>
                          </w:pPr>
                          <w:r>
                            <w:rPr>
                              <w:rFonts w:cs="Arial"/>
                              <w:sz w:val="12"/>
                            </w:rPr>
                            <w:t>Student Centered – Learning Focused</w:t>
                          </w:r>
                        </w:p>
                        <w:p w:rsidR="007C62AF" w:rsidRPr="00435696" w:rsidRDefault="007C62AF" w:rsidP="007C62AF">
                          <w:pPr>
                            <w:ind w:firstLine="720"/>
                            <w:rPr>
                              <w:rFonts w:cs="Arial"/>
                              <w:sz w:val="12"/>
                            </w:rPr>
                          </w:pPr>
                          <w:r>
                            <w:rPr>
                              <w:rFonts w:cs="Arial"/>
                              <w:sz w:val="12"/>
                            </w:rPr>
                            <w:t>World Ready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6.55pt;margin-top:126.05pt;width:126.3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" o:allowincell="f" stroked="f">
              <v:textbox>
                <w:txbxContent>
                  <w:p w:rsidR="007C62AF" w:rsidRDefault="007C62AF" w:rsidP="007C62AF">
                    <w:pPr>
                      <w:rPr>
                        <w:rFonts w:cs="Arial"/>
                        <w:sz w:val="12"/>
                      </w:rPr>
                    </w:pPr>
                    <w:r>
                      <w:rPr>
                        <w:rFonts w:cs="Arial"/>
                        <w:sz w:val="12"/>
                      </w:rPr>
                      <w:t>Student Centered – Learning Focused</w:t>
                    </w:r>
                  </w:p>
                  <w:p w:rsidR="007C62AF" w:rsidRPr="00435696" w:rsidRDefault="007C62AF" w:rsidP="007C62AF">
                    <w:pPr>
                      <w:ind w:firstLine="720"/>
                      <w:rPr>
                        <w:rFonts w:cs="Arial"/>
                        <w:sz w:val="12"/>
                      </w:rPr>
                    </w:pPr>
                    <w:r>
                      <w:rPr>
                        <w:rFonts w:cs="Arial"/>
                        <w:sz w:val="12"/>
                      </w:rPr>
                      <w:t>World Ready</w:t>
                    </w:r>
                  </w:p>
                </w:txbxContent>
              </v:textbox>
              <w10:wrap anchory="page"/>
            </v:shape>
          </w:pict>
        </mc:Fallback>
      </mc:AlternateContent>
    </w:r>
    <w:r>
      <w:rPr>
        <w:sz w:val="20"/>
      </w:rPr>
      <w:t>Phone:</w:t>
    </w:r>
    <w:r>
      <w:rPr>
        <w:sz w:val="20"/>
      </w:rPr>
      <w:tab/>
    </w:r>
    <w:r w:rsidRPr="00CD27EF">
      <w:rPr>
        <w:sz w:val="20"/>
      </w:rPr>
      <w:t>(231) 924-2350</w:t>
    </w:r>
  </w:p>
  <w:p w:rsidR="007C62AF" w:rsidRDefault="007C62AF" w:rsidP="007C62AF">
    <w:pPr>
      <w:ind w:left="1440" w:firstLine="720"/>
      <w:rPr>
        <w:sz w:val="20"/>
      </w:rPr>
    </w:pPr>
    <w:r w:rsidRPr="00CD27EF">
      <w:rPr>
        <w:sz w:val="20"/>
      </w:rPr>
      <w:t>F</w:t>
    </w:r>
    <w:r>
      <w:rPr>
        <w:sz w:val="20"/>
      </w:rPr>
      <w:t>ax:</w:t>
    </w:r>
    <w:r>
      <w:rPr>
        <w:sz w:val="20"/>
      </w:rPr>
      <w:tab/>
      <w:t>(</w:t>
    </w:r>
    <w:r w:rsidRPr="00CD27EF">
      <w:rPr>
        <w:sz w:val="20"/>
      </w:rPr>
      <w:t>231) 924-5264</w:t>
    </w:r>
  </w:p>
  <w:p w:rsidR="007C62AF" w:rsidRPr="00AF6A6A" w:rsidRDefault="007C62AF" w:rsidP="007C62AF">
    <w:pPr>
      <w:ind w:left="1440" w:firstLine="720"/>
      <w:rPr>
        <w:b/>
        <w:sz w:val="20"/>
      </w:rPr>
    </w:pPr>
  </w:p>
  <w:p w:rsidR="007C62AF" w:rsidRDefault="007C62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CDA292E"/>
    <w:multiLevelType w:val="hybridMultilevel"/>
    <w:tmpl w:val="ED5A552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16AB4FD2"/>
    <w:multiLevelType w:val="hybridMultilevel"/>
    <w:tmpl w:val="1D909370"/>
    <w:lvl w:ilvl="0" w:tplc="939095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B5768E"/>
    <w:multiLevelType w:val="hybridMultilevel"/>
    <w:tmpl w:val="B93A6524"/>
    <w:lvl w:ilvl="0" w:tplc="4238D1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CF7CA0"/>
    <w:multiLevelType w:val="hybridMultilevel"/>
    <w:tmpl w:val="9D2AFFE4"/>
    <w:lvl w:ilvl="0" w:tplc="D21E5058">
      <w:start w:val="1"/>
      <w:numFmt w:val="bullet"/>
      <w:lvlText w:val=""/>
      <w:lvlJc w:val="left"/>
      <w:pPr>
        <w:tabs>
          <w:tab w:val="num" w:pos="3960"/>
        </w:tabs>
        <w:ind w:left="3888" w:firstLine="7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84221C6"/>
    <w:multiLevelType w:val="hybridMultilevel"/>
    <w:tmpl w:val="A9CC809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nsid w:val="3032321D"/>
    <w:multiLevelType w:val="hybridMultilevel"/>
    <w:tmpl w:val="8F10E96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nsid w:val="317630DE"/>
    <w:multiLevelType w:val="hybridMultilevel"/>
    <w:tmpl w:val="F82E8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F3654D"/>
    <w:multiLevelType w:val="hybridMultilevel"/>
    <w:tmpl w:val="9236A53C"/>
    <w:lvl w:ilvl="0" w:tplc="E1AAF2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1687866"/>
    <w:multiLevelType w:val="hybridMultilevel"/>
    <w:tmpl w:val="3D1608DA"/>
    <w:lvl w:ilvl="0" w:tplc="04090001">
      <w:start w:val="1"/>
      <w:numFmt w:val="bullet"/>
      <w:lvlText w:val=""/>
      <w:lvlJc w:val="left"/>
      <w:pPr>
        <w:tabs>
          <w:tab w:val="num" w:pos="1800"/>
        </w:tabs>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13773D4"/>
    <w:multiLevelType w:val="hybridMultilevel"/>
    <w:tmpl w:val="E304AC74"/>
    <w:lvl w:ilvl="0" w:tplc="49D016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B842EC1"/>
    <w:multiLevelType w:val="hybridMultilevel"/>
    <w:tmpl w:val="824C4322"/>
    <w:lvl w:ilvl="0" w:tplc="E59C19A2">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5C561748"/>
    <w:multiLevelType w:val="hybridMultilevel"/>
    <w:tmpl w:val="1598A72A"/>
    <w:lvl w:ilvl="0" w:tplc="395849F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9D2F1B"/>
    <w:multiLevelType w:val="hybridMultilevel"/>
    <w:tmpl w:val="F44251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B9489A"/>
    <w:multiLevelType w:val="hybridMultilevel"/>
    <w:tmpl w:val="776849F8"/>
    <w:lvl w:ilvl="0" w:tplc="7758D9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F943FF9"/>
    <w:multiLevelType w:val="hybridMultilevel"/>
    <w:tmpl w:val="A48623B0"/>
    <w:lvl w:ilvl="0" w:tplc="86D4DF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198219A"/>
    <w:multiLevelType w:val="hybridMultilevel"/>
    <w:tmpl w:val="6C9E6458"/>
    <w:lvl w:ilvl="0" w:tplc="32E4BC4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917A93"/>
    <w:multiLevelType w:val="hybridMultilevel"/>
    <w:tmpl w:val="2A02052E"/>
    <w:lvl w:ilvl="0" w:tplc="AC7802C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nsid w:val="777D4876"/>
    <w:multiLevelType w:val="hybridMultilevel"/>
    <w:tmpl w:val="4E1601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9E3E14"/>
    <w:multiLevelType w:val="hybridMultilevel"/>
    <w:tmpl w:val="073E1D40"/>
    <w:lvl w:ilvl="0" w:tplc="F11686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8BF0C3F"/>
    <w:multiLevelType w:val="hybridMultilevel"/>
    <w:tmpl w:val="6E8A0F7A"/>
    <w:lvl w:ilvl="0" w:tplc="E59C19A2">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1">
    <w:nsid w:val="7B0718B0"/>
    <w:multiLevelType w:val="hybridMultilevel"/>
    <w:tmpl w:val="9E8E39FC"/>
    <w:lvl w:ilvl="0" w:tplc="04090001">
      <w:start w:val="1"/>
      <w:numFmt w:val="bullet"/>
      <w:lvlText w:val=""/>
      <w:lvlJc w:val="left"/>
      <w:pPr>
        <w:tabs>
          <w:tab w:val="num" w:pos="1800"/>
        </w:tabs>
        <w:ind w:left="1800" w:hanging="360"/>
      </w:pPr>
      <w:rPr>
        <w:rFonts w:ascii="Symbol" w:hAnsi="Symbol"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num w:numId="1">
    <w:abstractNumId w:val="0"/>
    <w:lvlOverride w:ilvl="0">
      <w:lvl w:ilvl="0">
        <w:start w:val="1"/>
        <w:numFmt w:val="bullet"/>
        <w:lvlText w:val=""/>
        <w:legacy w:legacy="1" w:legacySpace="0" w:legacyIndent="360"/>
        <w:lvlJc w:val="left"/>
        <w:pPr>
          <w:ind w:left="3240" w:hanging="360"/>
        </w:pPr>
        <w:rPr>
          <w:rFonts w:ascii="Symbol" w:hAnsi="Symbol" w:hint="default"/>
        </w:rPr>
      </w:lvl>
    </w:lvlOverride>
  </w:num>
  <w:num w:numId="2">
    <w:abstractNumId w:val="4"/>
  </w:num>
  <w:num w:numId="3">
    <w:abstractNumId w:val="9"/>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6"/>
  </w:num>
  <w:num w:numId="8">
    <w:abstractNumId w:val="11"/>
  </w:num>
  <w:num w:numId="9">
    <w:abstractNumId w:val="20"/>
  </w:num>
  <w:num w:numId="10">
    <w:abstractNumId w:val="7"/>
  </w:num>
  <w:num w:numId="11">
    <w:abstractNumId w:val="17"/>
  </w:num>
  <w:num w:numId="12">
    <w:abstractNumId w:val="10"/>
  </w:num>
  <w:num w:numId="13">
    <w:abstractNumId w:val="14"/>
  </w:num>
  <w:num w:numId="14">
    <w:abstractNumId w:val="8"/>
  </w:num>
  <w:num w:numId="15">
    <w:abstractNumId w:val="15"/>
  </w:num>
  <w:num w:numId="16">
    <w:abstractNumId w:val="18"/>
  </w:num>
  <w:num w:numId="17">
    <w:abstractNumId w:val="12"/>
  </w:num>
  <w:num w:numId="18">
    <w:abstractNumId w:val="2"/>
  </w:num>
  <w:num w:numId="19">
    <w:abstractNumId w:val="16"/>
  </w:num>
  <w:num w:numId="20">
    <w:abstractNumId w:val="13"/>
  </w:num>
  <w:num w:numId="21">
    <w:abstractNumId w:val="19"/>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101"/>
    <w:rsid w:val="000003B3"/>
    <w:rsid w:val="00000813"/>
    <w:rsid w:val="00001CD7"/>
    <w:rsid w:val="00003ACC"/>
    <w:rsid w:val="000062E2"/>
    <w:rsid w:val="00006CA8"/>
    <w:rsid w:val="00006E6B"/>
    <w:rsid w:val="00007821"/>
    <w:rsid w:val="00011D61"/>
    <w:rsid w:val="0001415B"/>
    <w:rsid w:val="0002036F"/>
    <w:rsid w:val="0002361A"/>
    <w:rsid w:val="00027780"/>
    <w:rsid w:val="0003224A"/>
    <w:rsid w:val="00034177"/>
    <w:rsid w:val="00035F00"/>
    <w:rsid w:val="00037877"/>
    <w:rsid w:val="00041249"/>
    <w:rsid w:val="000435CB"/>
    <w:rsid w:val="000502E4"/>
    <w:rsid w:val="00061C0F"/>
    <w:rsid w:val="000701B5"/>
    <w:rsid w:val="00073DCE"/>
    <w:rsid w:val="00075131"/>
    <w:rsid w:val="00076E58"/>
    <w:rsid w:val="000813DD"/>
    <w:rsid w:val="00082C7D"/>
    <w:rsid w:val="00083E34"/>
    <w:rsid w:val="000A35C9"/>
    <w:rsid w:val="000B30D2"/>
    <w:rsid w:val="000B54DC"/>
    <w:rsid w:val="000B566E"/>
    <w:rsid w:val="000B7892"/>
    <w:rsid w:val="000C2771"/>
    <w:rsid w:val="000C3250"/>
    <w:rsid w:val="000C6AC0"/>
    <w:rsid w:val="000D36ED"/>
    <w:rsid w:val="000D61C5"/>
    <w:rsid w:val="000D72A0"/>
    <w:rsid w:val="000E0749"/>
    <w:rsid w:val="000E18B8"/>
    <w:rsid w:val="000E2420"/>
    <w:rsid w:val="000E4452"/>
    <w:rsid w:val="000E61D9"/>
    <w:rsid w:val="000E7C73"/>
    <w:rsid w:val="000F1492"/>
    <w:rsid w:val="000F18B8"/>
    <w:rsid w:val="000F5F4F"/>
    <w:rsid w:val="00100D08"/>
    <w:rsid w:val="00103C44"/>
    <w:rsid w:val="00104DBA"/>
    <w:rsid w:val="00115BAE"/>
    <w:rsid w:val="00123660"/>
    <w:rsid w:val="00140C03"/>
    <w:rsid w:val="00145698"/>
    <w:rsid w:val="00146160"/>
    <w:rsid w:val="001530E9"/>
    <w:rsid w:val="00157EEC"/>
    <w:rsid w:val="00163CCD"/>
    <w:rsid w:val="00165809"/>
    <w:rsid w:val="0017765B"/>
    <w:rsid w:val="00190B6F"/>
    <w:rsid w:val="0019205E"/>
    <w:rsid w:val="00196B95"/>
    <w:rsid w:val="001973EE"/>
    <w:rsid w:val="001A5C12"/>
    <w:rsid w:val="001A7B71"/>
    <w:rsid w:val="001B1FC0"/>
    <w:rsid w:val="001C14FB"/>
    <w:rsid w:val="001C3274"/>
    <w:rsid w:val="001C33E2"/>
    <w:rsid w:val="001C41F0"/>
    <w:rsid w:val="001D5A28"/>
    <w:rsid w:val="00201024"/>
    <w:rsid w:val="0020338D"/>
    <w:rsid w:val="002047E1"/>
    <w:rsid w:val="00210146"/>
    <w:rsid w:val="002157E0"/>
    <w:rsid w:val="00216820"/>
    <w:rsid w:val="002213CA"/>
    <w:rsid w:val="002225D4"/>
    <w:rsid w:val="00223E4C"/>
    <w:rsid w:val="00225A6B"/>
    <w:rsid w:val="00230DB1"/>
    <w:rsid w:val="00232DF8"/>
    <w:rsid w:val="0023611D"/>
    <w:rsid w:val="00243030"/>
    <w:rsid w:val="0024646F"/>
    <w:rsid w:val="002464A3"/>
    <w:rsid w:val="002533C4"/>
    <w:rsid w:val="002574F6"/>
    <w:rsid w:val="00261065"/>
    <w:rsid w:val="00261F8E"/>
    <w:rsid w:val="00263235"/>
    <w:rsid w:val="002733A6"/>
    <w:rsid w:val="002742B9"/>
    <w:rsid w:val="002746F4"/>
    <w:rsid w:val="0027585C"/>
    <w:rsid w:val="00280B05"/>
    <w:rsid w:val="00280F70"/>
    <w:rsid w:val="002810E0"/>
    <w:rsid w:val="00282DB8"/>
    <w:rsid w:val="00284805"/>
    <w:rsid w:val="00287807"/>
    <w:rsid w:val="00291494"/>
    <w:rsid w:val="002921B3"/>
    <w:rsid w:val="00293673"/>
    <w:rsid w:val="002A06FB"/>
    <w:rsid w:val="002A19FA"/>
    <w:rsid w:val="002B1CBD"/>
    <w:rsid w:val="002B1E59"/>
    <w:rsid w:val="002B2DDC"/>
    <w:rsid w:val="002B544C"/>
    <w:rsid w:val="002B79D7"/>
    <w:rsid w:val="002D75B7"/>
    <w:rsid w:val="002E25F1"/>
    <w:rsid w:val="002E32E4"/>
    <w:rsid w:val="002E361E"/>
    <w:rsid w:val="002E3B04"/>
    <w:rsid w:val="002E7303"/>
    <w:rsid w:val="002F39E5"/>
    <w:rsid w:val="003121BC"/>
    <w:rsid w:val="00330A2D"/>
    <w:rsid w:val="00330C6E"/>
    <w:rsid w:val="00331022"/>
    <w:rsid w:val="00331B8E"/>
    <w:rsid w:val="00336C23"/>
    <w:rsid w:val="00337700"/>
    <w:rsid w:val="003452B5"/>
    <w:rsid w:val="00346024"/>
    <w:rsid w:val="00347465"/>
    <w:rsid w:val="00354042"/>
    <w:rsid w:val="00354B1D"/>
    <w:rsid w:val="00363646"/>
    <w:rsid w:val="00365DBE"/>
    <w:rsid w:val="00370890"/>
    <w:rsid w:val="00371696"/>
    <w:rsid w:val="003728E8"/>
    <w:rsid w:val="0038058D"/>
    <w:rsid w:val="00384464"/>
    <w:rsid w:val="003847BF"/>
    <w:rsid w:val="00391ED3"/>
    <w:rsid w:val="00392398"/>
    <w:rsid w:val="0039318E"/>
    <w:rsid w:val="003934F8"/>
    <w:rsid w:val="00393687"/>
    <w:rsid w:val="003A0BC5"/>
    <w:rsid w:val="003A64CC"/>
    <w:rsid w:val="003C02F3"/>
    <w:rsid w:val="003C0B06"/>
    <w:rsid w:val="003C43BC"/>
    <w:rsid w:val="003C4BB4"/>
    <w:rsid w:val="003C5BF7"/>
    <w:rsid w:val="003D0D09"/>
    <w:rsid w:val="003D3DB9"/>
    <w:rsid w:val="003D6322"/>
    <w:rsid w:val="003D7B92"/>
    <w:rsid w:val="003E05B0"/>
    <w:rsid w:val="003E0F43"/>
    <w:rsid w:val="003E45EF"/>
    <w:rsid w:val="003E6898"/>
    <w:rsid w:val="003F0040"/>
    <w:rsid w:val="003F180E"/>
    <w:rsid w:val="003F1C61"/>
    <w:rsid w:val="003F7429"/>
    <w:rsid w:val="004007D1"/>
    <w:rsid w:val="004010E6"/>
    <w:rsid w:val="00402C78"/>
    <w:rsid w:val="00405860"/>
    <w:rsid w:val="00412413"/>
    <w:rsid w:val="004229B3"/>
    <w:rsid w:val="00424E97"/>
    <w:rsid w:val="00431FDB"/>
    <w:rsid w:val="00435696"/>
    <w:rsid w:val="004435F6"/>
    <w:rsid w:val="00445C86"/>
    <w:rsid w:val="00447009"/>
    <w:rsid w:val="00450A07"/>
    <w:rsid w:val="00461582"/>
    <w:rsid w:val="00462A63"/>
    <w:rsid w:val="00463430"/>
    <w:rsid w:val="004636F8"/>
    <w:rsid w:val="0046499F"/>
    <w:rsid w:val="0046790D"/>
    <w:rsid w:val="00467F5A"/>
    <w:rsid w:val="00472AB1"/>
    <w:rsid w:val="004812A0"/>
    <w:rsid w:val="00482AF2"/>
    <w:rsid w:val="004875BD"/>
    <w:rsid w:val="0049174B"/>
    <w:rsid w:val="00493500"/>
    <w:rsid w:val="004A0768"/>
    <w:rsid w:val="004A35A2"/>
    <w:rsid w:val="004A6FFB"/>
    <w:rsid w:val="004B321A"/>
    <w:rsid w:val="004B7D91"/>
    <w:rsid w:val="004C06C1"/>
    <w:rsid w:val="004C7B2D"/>
    <w:rsid w:val="004D230F"/>
    <w:rsid w:val="004D3CD0"/>
    <w:rsid w:val="004D4896"/>
    <w:rsid w:val="004D4D95"/>
    <w:rsid w:val="004D5E4E"/>
    <w:rsid w:val="004E0B6B"/>
    <w:rsid w:val="004E1322"/>
    <w:rsid w:val="004E2D3F"/>
    <w:rsid w:val="004E4BEF"/>
    <w:rsid w:val="004E74E6"/>
    <w:rsid w:val="004E7E61"/>
    <w:rsid w:val="004F02E0"/>
    <w:rsid w:val="004F5911"/>
    <w:rsid w:val="00504249"/>
    <w:rsid w:val="00512F65"/>
    <w:rsid w:val="0052153B"/>
    <w:rsid w:val="00522B76"/>
    <w:rsid w:val="005252DE"/>
    <w:rsid w:val="00526EE7"/>
    <w:rsid w:val="005332F0"/>
    <w:rsid w:val="005356C9"/>
    <w:rsid w:val="00537148"/>
    <w:rsid w:val="005430FF"/>
    <w:rsid w:val="00552D52"/>
    <w:rsid w:val="00552E43"/>
    <w:rsid w:val="00553021"/>
    <w:rsid w:val="0055458F"/>
    <w:rsid w:val="00556AF6"/>
    <w:rsid w:val="0056062C"/>
    <w:rsid w:val="00562593"/>
    <w:rsid w:val="00563275"/>
    <w:rsid w:val="00571F1E"/>
    <w:rsid w:val="00574D05"/>
    <w:rsid w:val="00577E5A"/>
    <w:rsid w:val="005800AB"/>
    <w:rsid w:val="00583A79"/>
    <w:rsid w:val="00587D61"/>
    <w:rsid w:val="00594F43"/>
    <w:rsid w:val="005960F6"/>
    <w:rsid w:val="005A455E"/>
    <w:rsid w:val="005A5954"/>
    <w:rsid w:val="005C3A39"/>
    <w:rsid w:val="005C4948"/>
    <w:rsid w:val="005D01E8"/>
    <w:rsid w:val="005D542F"/>
    <w:rsid w:val="005E054D"/>
    <w:rsid w:val="005E14A7"/>
    <w:rsid w:val="005F4346"/>
    <w:rsid w:val="005F574E"/>
    <w:rsid w:val="0060150F"/>
    <w:rsid w:val="00602094"/>
    <w:rsid w:val="00602E6D"/>
    <w:rsid w:val="006039EC"/>
    <w:rsid w:val="00610FBC"/>
    <w:rsid w:val="00612A8B"/>
    <w:rsid w:val="00621D1A"/>
    <w:rsid w:val="006225C0"/>
    <w:rsid w:val="00625A9D"/>
    <w:rsid w:val="00632651"/>
    <w:rsid w:val="00634E57"/>
    <w:rsid w:val="006400F5"/>
    <w:rsid w:val="006474CD"/>
    <w:rsid w:val="006509C4"/>
    <w:rsid w:val="006608BE"/>
    <w:rsid w:val="00661937"/>
    <w:rsid w:val="00663145"/>
    <w:rsid w:val="00687101"/>
    <w:rsid w:val="006901CC"/>
    <w:rsid w:val="006916A2"/>
    <w:rsid w:val="006923BB"/>
    <w:rsid w:val="00693B6A"/>
    <w:rsid w:val="0069582F"/>
    <w:rsid w:val="006A2763"/>
    <w:rsid w:val="006A57CD"/>
    <w:rsid w:val="006A6BDB"/>
    <w:rsid w:val="006B188A"/>
    <w:rsid w:val="006B1DFD"/>
    <w:rsid w:val="006C1833"/>
    <w:rsid w:val="006C1EF8"/>
    <w:rsid w:val="006D04EF"/>
    <w:rsid w:val="006E465A"/>
    <w:rsid w:val="006F05BF"/>
    <w:rsid w:val="006F267D"/>
    <w:rsid w:val="006F36F0"/>
    <w:rsid w:val="006F457E"/>
    <w:rsid w:val="00700328"/>
    <w:rsid w:val="007009E5"/>
    <w:rsid w:val="00702B13"/>
    <w:rsid w:val="007076FA"/>
    <w:rsid w:val="007139AE"/>
    <w:rsid w:val="00714221"/>
    <w:rsid w:val="007177EE"/>
    <w:rsid w:val="00720962"/>
    <w:rsid w:val="00724326"/>
    <w:rsid w:val="00741F59"/>
    <w:rsid w:val="00746C0B"/>
    <w:rsid w:val="00776DD8"/>
    <w:rsid w:val="00784D91"/>
    <w:rsid w:val="0078675C"/>
    <w:rsid w:val="00787272"/>
    <w:rsid w:val="007A0836"/>
    <w:rsid w:val="007A437F"/>
    <w:rsid w:val="007A5CA0"/>
    <w:rsid w:val="007B6F94"/>
    <w:rsid w:val="007C35F2"/>
    <w:rsid w:val="007C62AF"/>
    <w:rsid w:val="007C7089"/>
    <w:rsid w:val="007D57F1"/>
    <w:rsid w:val="007D7A3C"/>
    <w:rsid w:val="007E5DB3"/>
    <w:rsid w:val="007F1F8D"/>
    <w:rsid w:val="007F2C34"/>
    <w:rsid w:val="00801675"/>
    <w:rsid w:val="00805340"/>
    <w:rsid w:val="008073AA"/>
    <w:rsid w:val="0081139D"/>
    <w:rsid w:val="00815D63"/>
    <w:rsid w:val="00816DCC"/>
    <w:rsid w:val="00827F15"/>
    <w:rsid w:val="00830FCC"/>
    <w:rsid w:val="00831438"/>
    <w:rsid w:val="0083448D"/>
    <w:rsid w:val="0083634A"/>
    <w:rsid w:val="00837492"/>
    <w:rsid w:val="008401EE"/>
    <w:rsid w:val="00842825"/>
    <w:rsid w:val="00843BF5"/>
    <w:rsid w:val="00861BED"/>
    <w:rsid w:val="00861C8A"/>
    <w:rsid w:val="00867374"/>
    <w:rsid w:val="00871B8F"/>
    <w:rsid w:val="00874D8C"/>
    <w:rsid w:val="00877EA5"/>
    <w:rsid w:val="008803DC"/>
    <w:rsid w:val="008864AC"/>
    <w:rsid w:val="00890310"/>
    <w:rsid w:val="00891221"/>
    <w:rsid w:val="00897749"/>
    <w:rsid w:val="008A0964"/>
    <w:rsid w:val="008A396F"/>
    <w:rsid w:val="008A6149"/>
    <w:rsid w:val="008A7B06"/>
    <w:rsid w:val="008B438D"/>
    <w:rsid w:val="008C14AA"/>
    <w:rsid w:val="008C66DA"/>
    <w:rsid w:val="008C6B84"/>
    <w:rsid w:val="008D3982"/>
    <w:rsid w:val="008D551C"/>
    <w:rsid w:val="008E3179"/>
    <w:rsid w:val="008E51A9"/>
    <w:rsid w:val="008E6A51"/>
    <w:rsid w:val="008E7BFF"/>
    <w:rsid w:val="00900CEC"/>
    <w:rsid w:val="00902778"/>
    <w:rsid w:val="00903924"/>
    <w:rsid w:val="009133CE"/>
    <w:rsid w:val="00913AAC"/>
    <w:rsid w:val="009163F4"/>
    <w:rsid w:val="00922F7D"/>
    <w:rsid w:val="0093062A"/>
    <w:rsid w:val="00933958"/>
    <w:rsid w:val="00934E2F"/>
    <w:rsid w:val="00935C37"/>
    <w:rsid w:val="009401DB"/>
    <w:rsid w:val="00942140"/>
    <w:rsid w:val="00942E81"/>
    <w:rsid w:val="009473C7"/>
    <w:rsid w:val="00953AF2"/>
    <w:rsid w:val="00954310"/>
    <w:rsid w:val="00972FD3"/>
    <w:rsid w:val="009803D9"/>
    <w:rsid w:val="00981FE3"/>
    <w:rsid w:val="00982D6F"/>
    <w:rsid w:val="00994495"/>
    <w:rsid w:val="00995AA0"/>
    <w:rsid w:val="0099772B"/>
    <w:rsid w:val="00997C38"/>
    <w:rsid w:val="009A1C7E"/>
    <w:rsid w:val="009A6609"/>
    <w:rsid w:val="009B14E5"/>
    <w:rsid w:val="009B482A"/>
    <w:rsid w:val="009B5C68"/>
    <w:rsid w:val="009B7AEE"/>
    <w:rsid w:val="009D7255"/>
    <w:rsid w:val="009D7F0F"/>
    <w:rsid w:val="009E3770"/>
    <w:rsid w:val="009E47E1"/>
    <w:rsid w:val="009E605E"/>
    <w:rsid w:val="009E6763"/>
    <w:rsid w:val="009E79C4"/>
    <w:rsid w:val="00A005F5"/>
    <w:rsid w:val="00A03E0A"/>
    <w:rsid w:val="00A06F6D"/>
    <w:rsid w:val="00A130AC"/>
    <w:rsid w:val="00A27444"/>
    <w:rsid w:val="00A4136B"/>
    <w:rsid w:val="00A44D09"/>
    <w:rsid w:val="00A5519A"/>
    <w:rsid w:val="00A5690D"/>
    <w:rsid w:val="00A56D7C"/>
    <w:rsid w:val="00A57FDA"/>
    <w:rsid w:val="00A60A71"/>
    <w:rsid w:val="00A62CB4"/>
    <w:rsid w:val="00A71BAB"/>
    <w:rsid w:val="00A8073D"/>
    <w:rsid w:val="00A83F77"/>
    <w:rsid w:val="00A94D1B"/>
    <w:rsid w:val="00AA03A0"/>
    <w:rsid w:val="00AA3824"/>
    <w:rsid w:val="00AB2B9C"/>
    <w:rsid w:val="00AC1AE8"/>
    <w:rsid w:val="00AC2A80"/>
    <w:rsid w:val="00AC5C70"/>
    <w:rsid w:val="00AD125F"/>
    <w:rsid w:val="00AD476E"/>
    <w:rsid w:val="00AE532E"/>
    <w:rsid w:val="00AE7C6F"/>
    <w:rsid w:val="00AF4793"/>
    <w:rsid w:val="00AF47C8"/>
    <w:rsid w:val="00AF4C18"/>
    <w:rsid w:val="00AF5252"/>
    <w:rsid w:val="00AF6A6A"/>
    <w:rsid w:val="00B114AE"/>
    <w:rsid w:val="00B14DBC"/>
    <w:rsid w:val="00B22FC6"/>
    <w:rsid w:val="00B33111"/>
    <w:rsid w:val="00B33A00"/>
    <w:rsid w:val="00B3463C"/>
    <w:rsid w:val="00B40489"/>
    <w:rsid w:val="00B46224"/>
    <w:rsid w:val="00B47C08"/>
    <w:rsid w:val="00B50412"/>
    <w:rsid w:val="00B53422"/>
    <w:rsid w:val="00B54B5E"/>
    <w:rsid w:val="00B55E31"/>
    <w:rsid w:val="00B57A34"/>
    <w:rsid w:val="00B57BC7"/>
    <w:rsid w:val="00B6213F"/>
    <w:rsid w:val="00B6458B"/>
    <w:rsid w:val="00B65DD9"/>
    <w:rsid w:val="00B65E7E"/>
    <w:rsid w:val="00B66C40"/>
    <w:rsid w:val="00B727A2"/>
    <w:rsid w:val="00B7456B"/>
    <w:rsid w:val="00B777CE"/>
    <w:rsid w:val="00B77AD0"/>
    <w:rsid w:val="00B93A0E"/>
    <w:rsid w:val="00B944E5"/>
    <w:rsid w:val="00B946A8"/>
    <w:rsid w:val="00B9470A"/>
    <w:rsid w:val="00BA5467"/>
    <w:rsid w:val="00BA7DE3"/>
    <w:rsid w:val="00BB087B"/>
    <w:rsid w:val="00BB0ECE"/>
    <w:rsid w:val="00BB17F3"/>
    <w:rsid w:val="00BB25F8"/>
    <w:rsid w:val="00BB3C52"/>
    <w:rsid w:val="00BB5096"/>
    <w:rsid w:val="00BC0487"/>
    <w:rsid w:val="00BC1463"/>
    <w:rsid w:val="00BC14C9"/>
    <w:rsid w:val="00BC1BC5"/>
    <w:rsid w:val="00BC7F75"/>
    <w:rsid w:val="00BD06EF"/>
    <w:rsid w:val="00BD28B1"/>
    <w:rsid w:val="00BD4F83"/>
    <w:rsid w:val="00BD53E8"/>
    <w:rsid w:val="00BD5BFF"/>
    <w:rsid w:val="00BD664A"/>
    <w:rsid w:val="00BE283A"/>
    <w:rsid w:val="00BE567B"/>
    <w:rsid w:val="00BF0FF5"/>
    <w:rsid w:val="00BF43F4"/>
    <w:rsid w:val="00C005C6"/>
    <w:rsid w:val="00C01358"/>
    <w:rsid w:val="00C02E50"/>
    <w:rsid w:val="00C055B9"/>
    <w:rsid w:val="00C106EE"/>
    <w:rsid w:val="00C12219"/>
    <w:rsid w:val="00C1346C"/>
    <w:rsid w:val="00C20BAE"/>
    <w:rsid w:val="00C2444A"/>
    <w:rsid w:val="00C27CF6"/>
    <w:rsid w:val="00C342EA"/>
    <w:rsid w:val="00C36883"/>
    <w:rsid w:val="00C46483"/>
    <w:rsid w:val="00C53A63"/>
    <w:rsid w:val="00C55C2E"/>
    <w:rsid w:val="00C56C59"/>
    <w:rsid w:val="00C61C74"/>
    <w:rsid w:val="00C61E5D"/>
    <w:rsid w:val="00C62A90"/>
    <w:rsid w:val="00C631BE"/>
    <w:rsid w:val="00C6418F"/>
    <w:rsid w:val="00C66132"/>
    <w:rsid w:val="00C710B6"/>
    <w:rsid w:val="00C71789"/>
    <w:rsid w:val="00C76C3E"/>
    <w:rsid w:val="00C801AA"/>
    <w:rsid w:val="00C876E7"/>
    <w:rsid w:val="00C9476D"/>
    <w:rsid w:val="00C94EE3"/>
    <w:rsid w:val="00C954FD"/>
    <w:rsid w:val="00C96A71"/>
    <w:rsid w:val="00C972CA"/>
    <w:rsid w:val="00CA1741"/>
    <w:rsid w:val="00CA2EA3"/>
    <w:rsid w:val="00CB0A81"/>
    <w:rsid w:val="00CB1CB4"/>
    <w:rsid w:val="00CB7334"/>
    <w:rsid w:val="00CC60BF"/>
    <w:rsid w:val="00CC7FCE"/>
    <w:rsid w:val="00CD27EF"/>
    <w:rsid w:val="00CD34F3"/>
    <w:rsid w:val="00CD3737"/>
    <w:rsid w:val="00CD3FC2"/>
    <w:rsid w:val="00CE401F"/>
    <w:rsid w:val="00CE4922"/>
    <w:rsid w:val="00CE5D44"/>
    <w:rsid w:val="00CF2757"/>
    <w:rsid w:val="00CF47E6"/>
    <w:rsid w:val="00CF4918"/>
    <w:rsid w:val="00D029D9"/>
    <w:rsid w:val="00D04161"/>
    <w:rsid w:val="00D07EA4"/>
    <w:rsid w:val="00D2065A"/>
    <w:rsid w:val="00D20CEE"/>
    <w:rsid w:val="00D22D5F"/>
    <w:rsid w:val="00D259DC"/>
    <w:rsid w:val="00D2617C"/>
    <w:rsid w:val="00D27923"/>
    <w:rsid w:val="00D32128"/>
    <w:rsid w:val="00D3338A"/>
    <w:rsid w:val="00D43308"/>
    <w:rsid w:val="00D45023"/>
    <w:rsid w:val="00D4525A"/>
    <w:rsid w:val="00D50A3B"/>
    <w:rsid w:val="00D550AC"/>
    <w:rsid w:val="00D66BE5"/>
    <w:rsid w:val="00D67D40"/>
    <w:rsid w:val="00D71E07"/>
    <w:rsid w:val="00D758F1"/>
    <w:rsid w:val="00D82928"/>
    <w:rsid w:val="00D83265"/>
    <w:rsid w:val="00D863E5"/>
    <w:rsid w:val="00D91E88"/>
    <w:rsid w:val="00D9331C"/>
    <w:rsid w:val="00D97E04"/>
    <w:rsid w:val="00DA1E0D"/>
    <w:rsid w:val="00DA4AC5"/>
    <w:rsid w:val="00DA50C1"/>
    <w:rsid w:val="00DA672B"/>
    <w:rsid w:val="00DB0AE7"/>
    <w:rsid w:val="00DC1575"/>
    <w:rsid w:val="00DC1908"/>
    <w:rsid w:val="00DC1AF8"/>
    <w:rsid w:val="00DC472C"/>
    <w:rsid w:val="00DC76AA"/>
    <w:rsid w:val="00DC7F9B"/>
    <w:rsid w:val="00DD2BB8"/>
    <w:rsid w:val="00DD3033"/>
    <w:rsid w:val="00DD3AB4"/>
    <w:rsid w:val="00DD532A"/>
    <w:rsid w:val="00DD5F9D"/>
    <w:rsid w:val="00DE075E"/>
    <w:rsid w:val="00DE186D"/>
    <w:rsid w:val="00DE3589"/>
    <w:rsid w:val="00DE5342"/>
    <w:rsid w:val="00DE5D3F"/>
    <w:rsid w:val="00DE5DD2"/>
    <w:rsid w:val="00DE66BE"/>
    <w:rsid w:val="00E05ACA"/>
    <w:rsid w:val="00E10AC2"/>
    <w:rsid w:val="00E11664"/>
    <w:rsid w:val="00E11CF6"/>
    <w:rsid w:val="00E27361"/>
    <w:rsid w:val="00E30BBF"/>
    <w:rsid w:val="00E3559A"/>
    <w:rsid w:val="00E47EEE"/>
    <w:rsid w:val="00E5577D"/>
    <w:rsid w:val="00E605F0"/>
    <w:rsid w:val="00E717D7"/>
    <w:rsid w:val="00E7507B"/>
    <w:rsid w:val="00E83F20"/>
    <w:rsid w:val="00E8726B"/>
    <w:rsid w:val="00E916FB"/>
    <w:rsid w:val="00E92DF7"/>
    <w:rsid w:val="00E92FC7"/>
    <w:rsid w:val="00E954D8"/>
    <w:rsid w:val="00EA12B0"/>
    <w:rsid w:val="00EA295E"/>
    <w:rsid w:val="00EA2D69"/>
    <w:rsid w:val="00EA53AD"/>
    <w:rsid w:val="00EB1FB7"/>
    <w:rsid w:val="00EB5D4E"/>
    <w:rsid w:val="00EC6F68"/>
    <w:rsid w:val="00ED668A"/>
    <w:rsid w:val="00EE043A"/>
    <w:rsid w:val="00EE0934"/>
    <w:rsid w:val="00EE4BD7"/>
    <w:rsid w:val="00EE7AF8"/>
    <w:rsid w:val="00EF2C2F"/>
    <w:rsid w:val="00EF4F97"/>
    <w:rsid w:val="00EF789E"/>
    <w:rsid w:val="00F01052"/>
    <w:rsid w:val="00F01787"/>
    <w:rsid w:val="00F153F7"/>
    <w:rsid w:val="00F15E9F"/>
    <w:rsid w:val="00F16D87"/>
    <w:rsid w:val="00F234C0"/>
    <w:rsid w:val="00F2524F"/>
    <w:rsid w:val="00F30068"/>
    <w:rsid w:val="00F3083A"/>
    <w:rsid w:val="00F3178D"/>
    <w:rsid w:val="00F440B8"/>
    <w:rsid w:val="00F46BDC"/>
    <w:rsid w:val="00F55055"/>
    <w:rsid w:val="00F67E67"/>
    <w:rsid w:val="00F71476"/>
    <w:rsid w:val="00F71736"/>
    <w:rsid w:val="00F7285D"/>
    <w:rsid w:val="00F7319F"/>
    <w:rsid w:val="00F7500B"/>
    <w:rsid w:val="00F76A0C"/>
    <w:rsid w:val="00F81720"/>
    <w:rsid w:val="00F8247B"/>
    <w:rsid w:val="00F90551"/>
    <w:rsid w:val="00F92947"/>
    <w:rsid w:val="00F96BB4"/>
    <w:rsid w:val="00FA2F91"/>
    <w:rsid w:val="00FA3F43"/>
    <w:rsid w:val="00FA4860"/>
    <w:rsid w:val="00FA4B24"/>
    <w:rsid w:val="00FB2850"/>
    <w:rsid w:val="00FB35DD"/>
    <w:rsid w:val="00FC2476"/>
    <w:rsid w:val="00FC36FF"/>
    <w:rsid w:val="00FC46A9"/>
    <w:rsid w:val="00FC60F6"/>
    <w:rsid w:val="00FC618C"/>
    <w:rsid w:val="00FD3EE6"/>
    <w:rsid w:val="00FD6692"/>
    <w:rsid w:val="00FE0479"/>
    <w:rsid w:val="00FE402C"/>
    <w:rsid w:val="00FE4331"/>
    <w:rsid w:val="00FF6D38"/>
    <w:rsid w:val="00FF7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rPr>
  </w:style>
  <w:style w:type="paragraph" w:styleId="Heading1">
    <w:name w:val="heading 1"/>
    <w:basedOn w:val="Normal"/>
    <w:next w:val="Normal"/>
    <w:qFormat/>
    <w:pPr>
      <w:keepNext/>
      <w:jc w:val="both"/>
      <w:outlineLvl w:val="0"/>
    </w:pPr>
    <w:rPr>
      <w:rFonts w:ascii="Tahoma" w:hAnsi="Tahoma"/>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BodyText3">
    <w:name w:val="Body Text 3"/>
    <w:basedOn w:val="Normal"/>
    <w:pPr>
      <w:pBdr>
        <w:bottom w:val="single" w:sz="12" w:space="1" w:color="auto"/>
      </w:pBdr>
    </w:pPr>
    <w:rPr>
      <w:sz w:val="12"/>
    </w:rPr>
  </w:style>
  <w:style w:type="paragraph" w:styleId="Footer">
    <w:name w:val="footer"/>
    <w:basedOn w:val="Normal"/>
    <w:pPr>
      <w:tabs>
        <w:tab w:val="center" w:pos="4320"/>
        <w:tab w:val="right" w:pos="8640"/>
      </w:tabs>
    </w:pPr>
  </w:style>
  <w:style w:type="paragraph" w:styleId="BlockText">
    <w:name w:val="Block Text"/>
    <w:basedOn w:val="Normal"/>
    <w:rsid w:val="00F234C0"/>
    <w:pPr>
      <w:ind w:left="2160" w:right="-720" w:hanging="2160"/>
    </w:pPr>
    <w:rPr>
      <w:rFonts w:ascii="Times New Roman" w:hAnsi="Times New Roman"/>
      <w:sz w:val="20"/>
      <w:szCs w:val="24"/>
    </w:rPr>
  </w:style>
  <w:style w:type="paragraph" w:styleId="BalloonText">
    <w:name w:val="Balloon Text"/>
    <w:basedOn w:val="Normal"/>
    <w:link w:val="BalloonTextChar"/>
    <w:rsid w:val="0083448D"/>
    <w:rPr>
      <w:rFonts w:ascii="Segoe UI" w:hAnsi="Segoe UI" w:cs="Segoe UI"/>
      <w:sz w:val="18"/>
      <w:szCs w:val="18"/>
    </w:rPr>
  </w:style>
  <w:style w:type="character" w:customStyle="1" w:styleId="BalloonTextChar">
    <w:name w:val="Balloon Text Char"/>
    <w:basedOn w:val="DefaultParagraphFont"/>
    <w:link w:val="BalloonText"/>
    <w:rsid w:val="0083448D"/>
    <w:rPr>
      <w:rFonts w:ascii="Segoe UI" w:hAnsi="Segoe UI" w:cs="Segoe UI"/>
      <w:sz w:val="18"/>
      <w:szCs w:val="18"/>
    </w:rPr>
  </w:style>
  <w:style w:type="paragraph" w:styleId="ListParagraph">
    <w:name w:val="List Paragraph"/>
    <w:basedOn w:val="Normal"/>
    <w:uiPriority w:val="34"/>
    <w:qFormat/>
    <w:rsid w:val="00687101"/>
    <w:pPr>
      <w:ind w:left="720"/>
      <w:contextualSpacing/>
    </w:pPr>
  </w:style>
  <w:style w:type="character" w:styleId="Hyperlink">
    <w:name w:val="Hyperlink"/>
    <w:basedOn w:val="DefaultParagraphFont"/>
    <w:rsid w:val="00E11CF6"/>
    <w:rPr>
      <w:color w:val="0563C1" w:themeColor="hyperlink"/>
      <w:u w:val="single"/>
    </w:rPr>
  </w:style>
  <w:style w:type="table" w:styleId="TableGrid">
    <w:name w:val="Table Grid"/>
    <w:basedOn w:val="TableNormal"/>
    <w:rsid w:val="00D86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rPr>
  </w:style>
  <w:style w:type="paragraph" w:styleId="Heading1">
    <w:name w:val="heading 1"/>
    <w:basedOn w:val="Normal"/>
    <w:next w:val="Normal"/>
    <w:qFormat/>
    <w:pPr>
      <w:keepNext/>
      <w:jc w:val="both"/>
      <w:outlineLvl w:val="0"/>
    </w:pPr>
    <w:rPr>
      <w:rFonts w:ascii="Tahoma" w:hAnsi="Tahoma"/>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BodyText3">
    <w:name w:val="Body Text 3"/>
    <w:basedOn w:val="Normal"/>
    <w:pPr>
      <w:pBdr>
        <w:bottom w:val="single" w:sz="12" w:space="1" w:color="auto"/>
      </w:pBdr>
    </w:pPr>
    <w:rPr>
      <w:sz w:val="12"/>
    </w:rPr>
  </w:style>
  <w:style w:type="paragraph" w:styleId="Footer">
    <w:name w:val="footer"/>
    <w:basedOn w:val="Normal"/>
    <w:pPr>
      <w:tabs>
        <w:tab w:val="center" w:pos="4320"/>
        <w:tab w:val="right" w:pos="8640"/>
      </w:tabs>
    </w:pPr>
  </w:style>
  <w:style w:type="paragraph" w:styleId="BlockText">
    <w:name w:val="Block Text"/>
    <w:basedOn w:val="Normal"/>
    <w:rsid w:val="00F234C0"/>
    <w:pPr>
      <w:ind w:left="2160" w:right="-720" w:hanging="2160"/>
    </w:pPr>
    <w:rPr>
      <w:rFonts w:ascii="Times New Roman" w:hAnsi="Times New Roman"/>
      <w:sz w:val="20"/>
      <w:szCs w:val="24"/>
    </w:rPr>
  </w:style>
  <w:style w:type="paragraph" w:styleId="BalloonText">
    <w:name w:val="Balloon Text"/>
    <w:basedOn w:val="Normal"/>
    <w:link w:val="BalloonTextChar"/>
    <w:rsid w:val="0083448D"/>
    <w:rPr>
      <w:rFonts w:ascii="Segoe UI" w:hAnsi="Segoe UI" w:cs="Segoe UI"/>
      <w:sz w:val="18"/>
      <w:szCs w:val="18"/>
    </w:rPr>
  </w:style>
  <w:style w:type="character" w:customStyle="1" w:styleId="BalloonTextChar">
    <w:name w:val="Balloon Text Char"/>
    <w:basedOn w:val="DefaultParagraphFont"/>
    <w:link w:val="BalloonText"/>
    <w:rsid w:val="0083448D"/>
    <w:rPr>
      <w:rFonts w:ascii="Segoe UI" w:hAnsi="Segoe UI" w:cs="Segoe UI"/>
      <w:sz w:val="18"/>
      <w:szCs w:val="18"/>
    </w:rPr>
  </w:style>
  <w:style w:type="paragraph" w:styleId="ListParagraph">
    <w:name w:val="List Paragraph"/>
    <w:basedOn w:val="Normal"/>
    <w:uiPriority w:val="34"/>
    <w:qFormat/>
    <w:rsid w:val="00687101"/>
    <w:pPr>
      <w:ind w:left="720"/>
      <w:contextualSpacing/>
    </w:pPr>
  </w:style>
  <w:style w:type="character" w:styleId="Hyperlink">
    <w:name w:val="Hyperlink"/>
    <w:basedOn w:val="DefaultParagraphFont"/>
    <w:rsid w:val="00E11CF6"/>
    <w:rPr>
      <w:color w:val="0563C1" w:themeColor="hyperlink"/>
      <w:u w:val="single"/>
    </w:rPr>
  </w:style>
  <w:style w:type="table" w:styleId="TableGrid">
    <w:name w:val="Table Grid"/>
    <w:basedOn w:val="TableNormal"/>
    <w:rsid w:val="00D86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315866">
      <w:bodyDiv w:val="1"/>
      <w:marLeft w:val="0"/>
      <w:marRight w:val="0"/>
      <w:marTop w:val="0"/>
      <w:marBottom w:val="0"/>
      <w:divBdr>
        <w:top w:val="none" w:sz="0" w:space="0" w:color="auto"/>
        <w:left w:val="none" w:sz="0" w:space="0" w:color="auto"/>
        <w:bottom w:val="none" w:sz="0" w:space="0" w:color="auto"/>
        <w:right w:val="none" w:sz="0" w:space="0" w:color="auto"/>
      </w:divBdr>
    </w:div>
    <w:div w:id="149129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haggart\AppData\Roaming\Microsoft\Templates\FPS%20Adm%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C53D550B2D8994E81F339E5242EFD28" ma:contentTypeVersion="10" ma:contentTypeDescription="Create a new document." ma:contentTypeScope="" ma:versionID="08af2ca0b833fe268e2ec375a304588b">
  <xsd:schema xmlns:xsd="http://www.w3.org/2001/XMLSchema" xmlns:xs="http://www.w3.org/2001/XMLSchema" xmlns:p="http://schemas.microsoft.com/office/2006/metadata/properties" xmlns:ns2="34b16050-41ae-41ea-ae08-597315b30d4d" targetNamespace="http://schemas.microsoft.com/office/2006/metadata/properties" ma:root="true" ma:fieldsID="06d80ccb7d986863c53a02d9767590c8" ns2:_="">
    <xsd:import namespace="34b16050-41ae-41ea-ae08-597315b30d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16050-41ae-41ea-ae08-597315b30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D2B2A5-E804-41E5-9F37-46FEADA667FA}">
  <ds:schemaRefs>
    <ds:schemaRef ds:uri="http://schemas.openxmlformats.org/officeDocument/2006/bibliography"/>
  </ds:schemaRefs>
</ds:datastoreItem>
</file>

<file path=customXml/itemProps2.xml><?xml version="1.0" encoding="utf-8"?>
<ds:datastoreItem xmlns:ds="http://schemas.openxmlformats.org/officeDocument/2006/customXml" ds:itemID="{141B9BD6-F1A2-4D6F-B129-A52DFCDD4CD2}"/>
</file>

<file path=customXml/itemProps3.xml><?xml version="1.0" encoding="utf-8"?>
<ds:datastoreItem xmlns:ds="http://schemas.openxmlformats.org/officeDocument/2006/customXml" ds:itemID="{ACF495C0-8848-4636-8D1D-8F8FC0626D5E}"/>
</file>

<file path=customXml/itemProps4.xml><?xml version="1.0" encoding="utf-8"?>
<ds:datastoreItem xmlns:ds="http://schemas.openxmlformats.org/officeDocument/2006/customXml" ds:itemID="{6DF445DA-9655-4651-A668-6E406D945281}"/>
</file>

<file path=docProps/app.xml><?xml version="1.0" encoding="utf-8"?>
<Properties xmlns="http://schemas.openxmlformats.org/officeDocument/2006/extended-properties" xmlns:vt="http://schemas.openxmlformats.org/officeDocument/2006/docPropsVTypes">
  <Template>FPS Adm Letterhead</Template>
  <TotalTime>0</TotalTime>
  <Pages>2</Pages>
  <Words>852</Words>
  <Characters>4656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Fremont Public Schools</Company>
  <LinksUpToDate>false</LinksUpToDate>
  <CharactersWithSpaces>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Haggart, Ken</dc:creator>
  <cp:lastModifiedBy>Haggart, Ken</cp:lastModifiedBy>
  <cp:revision>2</cp:revision>
  <cp:lastPrinted>2019-08-07T13:27:00Z</cp:lastPrinted>
  <dcterms:created xsi:type="dcterms:W3CDTF">2019-08-07T14:49:00Z</dcterms:created>
  <dcterms:modified xsi:type="dcterms:W3CDTF">2019-08-07T14:49:00Z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0x0101007C53D550B2D8994E81F339E5242EFD28</vt:lpwstr>
  </property>
</Properties>
</file>