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6C00" w:rsidRDefault="002C6A47">
      <w:r>
        <w:t>To the FCC:</w:t>
      </w:r>
    </w:p>
    <w:p w:rsidR="002C6A47" w:rsidRDefault="002C6A47">
      <w:r>
        <w:t xml:space="preserve">It is imperative that the FCC retain net neutrality. While the proposed “Restoring Internet Freedom” deregulation is supposed to spur investment, its effect will be to eliminate our freedom to a fair internet and to harm every citizen in the U.S. This proposal is one more way to allow corporate interests to control our lives, and to monetize what should be truly free—our access to the internet. The vast majority of Americans support net neutrality, and the push to end it, fueled by large corporations, should not be allowed to override the will of the people. </w:t>
      </w:r>
    </w:p>
    <w:p w:rsidR="002C6A47" w:rsidRDefault="002C6A47"/>
    <w:p w:rsidR="002C6A47" w:rsidRDefault="002C6A47">
      <w:r>
        <w:t>Consumers are entitled to full transparency on the internet, full access and equal access to all legal content. Our use of the internet should not be monetized, controlled, and limited by private industry. Do not let money control the internet!</w:t>
      </w:r>
    </w:p>
    <w:p w:rsidR="002C6A47" w:rsidRDefault="002C6A47"/>
    <w:p w:rsidR="002C6A47" w:rsidRDefault="002C6A47">
      <w:r>
        <w:t>Katherine Lehman</w:t>
      </w:r>
      <w:bookmarkStart w:id="0" w:name="_GoBack"/>
      <w:bookmarkEnd w:id="0"/>
    </w:p>
    <w:sectPr w:rsidR="002C6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47"/>
    <w:rsid w:val="000E6C00"/>
    <w:rsid w:val="002C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8667D"/>
  <w15:chartTrackingRefBased/>
  <w15:docId w15:val="{B34D18FA-B6FA-4C4E-9736-77C5CF92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klehman</dc:creator>
  <cp:keywords/>
  <dc:description/>
  <cp:lastModifiedBy>klehman</cp:lastModifiedBy>
  <cp:revision>1</cp:revision>
  <dcterms:created xsi:type="dcterms:W3CDTF">2017-08-30T17:47:00Z</dcterms:created>
  <dcterms:modified xsi:type="dcterms:W3CDTF">2017-08-30T17:56:00Z</dcterms:modified>
</cp:coreProperties>
</file>