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F5F" w:rsidRDefault="00BD3211">
      <w:r>
        <w:t>The internet is essential to my daily life, both personal and professional. I read the news through onl</w:t>
      </w:r>
      <w:r w:rsidR="00AA4185">
        <w:t xml:space="preserve">ine portals. I watch most </w:t>
      </w:r>
      <w:r>
        <w:t>videos online. I unwind playing e-sports. In between, my work demands high throughput, low latency database connections to my company’s servers and myriad business partners’ systems. And for all of that I need a dumb-pipe, a simple, unbiased connection to all those different platforms.</w:t>
      </w:r>
    </w:p>
    <w:p w:rsidR="0068208E" w:rsidRDefault="0068208E">
      <w:r>
        <w:t>What I rely on is a telecommunications service. Just like a phone line, all I want is a connection and for my data to pass over it without alteration, modification, or restraint.</w:t>
      </w:r>
    </w:p>
    <w:p w:rsidR="0068208E" w:rsidRDefault="0068208E">
      <w:r>
        <w:t>I simply need a wire to connect me. I do not use my ISP’s offered email address or any of their other services. In fact, the vast majority of the data I transfer is done over a VPN to IP addresses th</w:t>
      </w:r>
      <w:r w:rsidR="00681F2F">
        <w:t>at I explicitly specify. My ISP is used solely to transmit my data</w:t>
      </w:r>
      <w:r w:rsidR="000D242C">
        <w:t xml:space="preserve"> to points I specify</w:t>
      </w:r>
      <w:r w:rsidR="00681F2F">
        <w:t>. They do not provide me with information services and hence they should remain classified as a telecommunications service.</w:t>
      </w:r>
    </w:p>
    <w:p w:rsidR="00BA1C75" w:rsidRDefault="00BA1C75">
      <w:r>
        <w:t>For all intents and purposes my ISP is a utility. They merely provide a connection and much as I expect my water, electricity, and phone to be consistently provided without regard for how I use them, I expect my internet connection to be consistent and indiscriminate regardless of how I use it.</w:t>
      </w:r>
    </w:p>
    <w:p w:rsidR="00681F2F" w:rsidRDefault="00681F2F">
      <w:r>
        <w:t xml:space="preserve">Furthermore, I do not have a </w:t>
      </w:r>
      <w:r w:rsidR="00AA4185">
        <w:t>suitable</w:t>
      </w:r>
      <w:r>
        <w:t xml:space="preserve"> alternative to my ISP. If they are reclassified as an information </w:t>
      </w:r>
      <w:proofErr w:type="gramStart"/>
      <w:r>
        <w:t>service</w:t>
      </w:r>
      <w:proofErr w:type="gramEnd"/>
      <w:r>
        <w:t xml:space="preserve"> they will have the legal authority and financial incentive</w:t>
      </w:r>
      <w:r w:rsidR="00AA4185">
        <w:t>s</w:t>
      </w:r>
      <w:r>
        <w:t xml:space="preserve"> to degrade my connection and I will have no alternative but to live within their constraints. They can choose which sites </w:t>
      </w:r>
      <w:r w:rsidR="000D242C">
        <w:t>I can visit, what data I can transmit, and which if any products that compete with their own holdings I am allowed to use. For example: I do not use their cable service, preferring online alternatives, under these proposed changes they can zero-rate their own service while slowing, capping, or even outright blocking the competitors I use.</w:t>
      </w:r>
    </w:p>
    <w:p w:rsidR="000D242C" w:rsidRDefault="000D242C">
      <w:r>
        <w:t>The lack of credible alternatives to my ISP makes their continued classification as a telecommunicat</w:t>
      </w:r>
      <w:r w:rsidR="00BA1C75">
        <w:t>ions service essential. Reclassifying them so that they can</w:t>
      </w:r>
      <w:r>
        <w:t xml:space="preserve"> discriminate and otherwise degrade my </w:t>
      </w:r>
      <w:r w:rsidR="002A7FBF">
        <w:t>connection</w:t>
      </w:r>
      <w:r>
        <w:t xml:space="preserve"> </w:t>
      </w:r>
      <w:r w:rsidR="00BA1C75">
        <w:t>represents a manifest financial harm to me. To that end I object in the strongest terms to this proposed reclassification and should it proceed I will contribute to litigation against it.</w:t>
      </w:r>
      <w:bookmarkStart w:id="0" w:name="_GoBack"/>
      <w:bookmarkEnd w:id="0"/>
    </w:p>
    <w:sectPr w:rsidR="000D2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11"/>
    <w:rsid w:val="000D242C"/>
    <w:rsid w:val="002A7FBF"/>
    <w:rsid w:val="00681F2F"/>
    <w:rsid w:val="0068208E"/>
    <w:rsid w:val="009D2805"/>
    <w:rsid w:val="00AA4185"/>
    <w:rsid w:val="00BA1C75"/>
    <w:rsid w:val="00BB4FAD"/>
    <w:rsid w:val="00BD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F1AF2"/>
  <w15:chartTrackingRefBased/>
  <w15:docId w15:val="{26B87CFF-51D4-4806-BD22-1F37CD55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Tortorello</dc:creator>
  <cp:keywords/>
  <dc:description/>
  <cp:lastModifiedBy>Anthony Tortorello</cp:lastModifiedBy>
  <cp:revision>2</cp:revision>
  <dcterms:created xsi:type="dcterms:W3CDTF">2017-08-30T16:58:00Z</dcterms:created>
  <dcterms:modified xsi:type="dcterms:W3CDTF">2017-08-30T17:58:00Z</dcterms:modified>
</cp:coreProperties>
</file>