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18DB1" w14:textId="77777777" w:rsidR="0024070A" w:rsidRDefault="0024070A">
      <w:pPr>
        <w:widowControl w:val="0"/>
        <w:autoSpaceDE w:val="0"/>
        <w:autoSpaceDN w:val="0"/>
        <w:adjustRightInd w:val="0"/>
        <w:spacing w:line="200" w:lineRule="exact"/>
        <w:rPr>
          <w:rFonts w:ascii="Times New Roman" w:eastAsia="Times New Roman" w:hAnsi="Times New Roman" w:cs="Times New Roman"/>
        </w:rPr>
      </w:pPr>
      <w:bookmarkStart w:id="0" w:name="Verdatum"/>
      <w:bookmarkEnd w:id="0"/>
    </w:p>
    <w:p w14:paraId="424573FA" w14:textId="77777777" w:rsidR="0024070A" w:rsidRDefault="00D1385A">
      <w:pPr>
        <w:widowControl w:val="0"/>
        <w:autoSpaceDE w:val="0"/>
        <w:autoSpaceDN w:val="0"/>
        <w:adjustRightInd w:val="0"/>
        <w:ind w:left="3380"/>
        <w:rPr>
          <w:rFonts w:ascii="Times New Roman" w:eastAsia="Times New Roman" w:hAnsi="Times New Roman" w:cs="Times New Roman"/>
        </w:rPr>
      </w:pPr>
      <w:r>
        <w:rPr>
          <w:rFonts w:ascii="Times New Roman" w:eastAsia="Times New Roman" w:hAnsi="Times New Roman" w:cs="Times New Roman"/>
          <w:b/>
          <w:bCs/>
          <w:u w:val="single"/>
        </w:rPr>
        <w:t>Meeting Minutes</w:t>
      </w:r>
    </w:p>
    <w:p w14:paraId="7D7F0BE4" w14:textId="77777777" w:rsidR="0024070A" w:rsidRDefault="0024070A">
      <w:pPr>
        <w:widowControl w:val="0"/>
        <w:autoSpaceDE w:val="0"/>
        <w:autoSpaceDN w:val="0"/>
        <w:adjustRightInd w:val="0"/>
        <w:rPr>
          <w:rFonts w:ascii="Times New Roman" w:eastAsia="Times New Roman" w:hAnsi="Times New Roman" w:cs="Times New Roman"/>
        </w:rPr>
      </w:pPr>
    </w:p>
    <w:p w14:paraId="0DF83460" w14:textId="77777777" w:rsidR="0024070A" w:rsidRDefault="0024070A">
      <w:pPr>
        <w:widowControl w:val="0"/>
        <w:autoSpaceDE w:val="0"/>
        <w:autoSpaceDN w:val="0"/>
        <w:adjustRightInd w:val="0"/>
        <w:rPr>
          <w:rFonts w:ascii="Times New Roman" w:eastAsia="Times New Roman" w:hAnsi="Times New Roman" w:cs="Times New Roman"/>
        </w:rPr>
      </w:pPr>
    </w:p>
    <w:p w14:paraId="05FDF4CF" w14:textId="006ADFA4" w:rsidR="0024070A" w:rsidRDefault="00D1385A">
      <w:pPr>
        <w:widowControl w:val="0"/>
        <w:tabs>
          <w:tab w:val="left" w:pos="14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u w:val="single"/>
        </w:rPr>
        <w:t>Meeting</w:t>
      </w:r>
      <w:r w:rsidR="00740362">
        <w:rPr>
          <w:rFonts w:ascii="Times New Roman" w:eastAsia="Times New Roman" w:hAnsi="Times New Roman" w:cs="Times New Roman"/>
        </w:rPr>
        <w:t xml:space="preserve">:  </w:t>
      </w:r>
      <w:r>
        <w:rPr>
          <w:rFonts w:ascii="Times New Roman" w:eastAsia="Times New Roman" w:hAnsi="Times New Roman" w:cs="Times New Roman"/>
        </w:rPr>
        <w:t xml:space="preserve">IWG-1 </w:t>
      </w:r>
      <w:r w:rsidR="00781096">
        <w:rPr>
          <w:rFonts w:ascii="Times New Roman" w:eastAsia="Times New Roman" w:hAnsi="Times New Roman" w:cs="Times New Roman"/>
        </w:rPr>
        <w:t>7</w:t>
      </w:r>
      <w:r w:rsidR="007F4765">
        <w:rPr>
          <w:rFonts w:ascii="Times New Roman" w:eastAsia="Times New Roman" w:hAnsi="Times New Roman" w:cs="Times New Roman"/>
        </w:rPr>
        <w:t xml:space="preserve">th </w:t>
      </w:r>
      <w:r>
        <w:rPr>
          <w:rFonts w:ascii="Times New Roman" w:eastAsia="Times New Roman" w:hAnsi="Times New Roman" w:cs="Times New Roman"/>
        </w:rPr>
        <w:t>Meeting</w:t>
      </w:r>
    </w:p>
    <w:p w14:paraId="7AA569EF" w14:textId="77777777" w:rsidR="0024070A" w:rsidRDefault="0024070A">
      <w:pPr>
        <w:widowControl w:val="0"/>
        <w:autoSpaceDE w:val="0"/>
        <w:autoSpaceDN w:val="0"/>
        <w:adjustRightInd w:val="0"/>
        <w:rPr>
          <w:rFonts w:ascii="Times New Roman" w:eastAsia="Times New Roman" w:hAnsi="Times New Roman" w:cs="Times New Roman"/>
        </w:rPr>
      </w:pPr>
    </w:p>
    <w:p w14:paraId="36DDF3A1" w14:textId="5130CE5D" w:rsidR="0024070A" w:rsidRDefault="00D1385A">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u w:val="single"/>
        </w:rPr>
        <w:t>Date/Time</w:t>
      </w:r>
      <w:r>
        <w:rPr>
          <w:rFonts w:ascii="Times New Roman" w:eastAsia="Times New Roman" w:hAnsi="Times New Roman" w:cs="Times New Roman"/>
        </w:rPr>
        <w:t xml:space="preserve">:  The </w:t>
      </w:r>
      <w:r w:rsidR="00286263">
        <w:rPr>
          <w:rFonts w:ascii="Times New Roman" w:eastAsia="Times New Roman" w:hAnsi="Times New Roman" w:cs="Times New Roman"/>
        </w:rPr>
        <w:t xml:space="preserve">seventh </w:t>
      </w:r>
      <w:r>
        <w:rPr>
          <w:rFonts w:ascii="Times New Roman" w:eastAsia="Times New Roman" w:hAnsi="Times New Roman" w:cs="Times New Roman"/>
        </w:rPr>
        <w:t xml:space="preserve">meeting of IWG-1 was held on </w:t>
      </w:r>
      <w:r w:rsidR="0098032F">
        <w:rPr>
          <w:rFonts w:ascii="Times New Roman" w:eastAsia="Times New Roman" w:hAnsi="Times New Roman" w:cs="Times New Roman"/>
        </w:rPr>
        <w:t>April 10</w:t>
      </w:r>
      <w:r>
        <w:rPr>
          <w:rFonts w:ascii="Times New Roman" w:eastAsia="Times New Roman" w:hAnsi="Times New Roman" w:cs="Times New Roman"/>
        </w:rPr>
        <w:t>, 201</w:t>
      </w:r>
      <w:r w:rsidR="00AB4397">
        <w:rPr>
          <w:rFonts w:ascii="Times New Roman" w:eastAsia="Times New Roman" w:hAnsi="Times New Roman" w:cs="Times New Roman"/>
        </w:rPr>
        <w:t>7</w:t>
      </w:r>
      <w:r>
        <w:rPr>
          <w:rFonts w:ascii="Times New Roman" w:eastAsia="Times New Roman" w:hAnsi="Times New Roman" w:cs="Times New Roman"/>
        </w:rPr>
        <w:t xml:space="preserve"> at </w:t>
      </w:r>
      <w:r w:rsidR="0098032F">
        <w:rPr>
          <w:rFonts w:ascii="Times New Roman" w:eastAsia="Times New Roman" w:hAnsi="Times New Roman" w:cs="Times New Roman"/>
        </w:rPr>
        <w:t>09</w:t>
      </w:r>
      <w:r w:rsidR="003C4BAE">
        <w:rPr>
          <w:rFonts w:ascii="Times New Roman" w:eastAsia="Times New Roman" w:hAnsi="Times New Roman" w:cs="Times New Roman"/>
        </w:rPr>
        <w:t xml:space="preserve">:00 </w:t>
      </w:r>
      <w:r w:rsidR="00BD71B5">
        <w:rPr>
          <w:rFonts w:ascii="Times New Roman" w:eastAsia="Times New Roman" w:hAnsi="Times New Roman" w:cs="Times New Roman"/>
        </w:rPr>
        <w:t>EST</w:t>
      </w:r>
      <w:r w:rsidR="002B30BD">
        <w:rPr>
          <w:rFonts w:ascii="Times New Roman" w:eastAsia="Times New Roman" w:hAnsi="Times New Roman" w:cs="Times New Roman"/>
        </w:rPr>
        <w:t>.</w:t>
      </w:r>
    </w:p>
    <w:p w14:paraId="7BD8406D" w14:textId="77777777" w:rsidR="0024070A" w:rsidRDefault="0024070A">
      <w:pPr>
        <w:widowControl w:val="0"/>
        <w:autoSpaceDE w:val="0"/>
        <w:autoSpaceDN w:val="0"/>
        <w:adjustRightInd w:val="0"/>
        <w:rPr>
          <w:rFonts w:ascii="Times New Roman" w:eastAsia="Times New Roman" w:hAnsi="Times New Roman" w:cs="Times New Roman"/>
        </w:rPr>
      </w:pPr>
    </w:p>
    <w:p w14:paraId="322C86BE" w14:textId="77777777" w:rsidR="0024070A" w:rsidRDefault="00D1385A">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u w:val="single"/>
        </w:rPr>
        <w:t>Location</w:t>
      </w:r>
      <w:r>
        <w:rPr>
          <w:rFonts w:ascii="Times New Roman" w:eastAsia="Times New Roman" w:hAnsi="Times New Roman" w:cs="Times New Roman"/>
        </w:rPr>
        <w:t>:  Teleconference</w:t>
      </w:r>
    </w:p>
    <w:p w14:paraId="7139E549" w14:textId="77777777" w:rsidR="0024070A" w:rsidRDefault="0024070A">
      <w:pPr>
        <w:widowControl w:val="0"/>
        <w:autoSpaceDE w:val="0"/>
        <w:autoSpaceDN w:val="0"/>
        <w:adjustRightInd w:val="0"/>
        <w:rPr>
          <w:rFonts w:ascii="Times New Roman" w:eastAsia="Times New Roman" w:hAnsi="Times New Roman" w:cs="Times New Roman"/>
        </w:rPr>
      </w:pPr>
    </w:p>
    <w:p w14:paraId="551E1F8C" w14:textId="568CFEAE" w:rsidR="0024070A" w:rsidRDefault="00D1385A">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u w:val="single"/>
        </w:rPr>
        <w:t>Committee Members</w:t>
      </w:r>
      <w:r w:rsidR="0079225E">
        <w:rPr>
          <w:rFonts w:ascii="Times New Roman" w:eastAsia="Times New Roman" w:hAnsi="Times New Roman" w:cs="Times New Roman"/>
          <w:u w:val="single"/>
        </w:rPr>
        <w:t>, Alternates</w:t>
      </w:r>
      <w:r>
        <w:rPr>
          <w:rFonts w:ascii="Times New Roman" w:eastAsia="Times New Roman" w:hAnsi="Times New Roman" w:cs="Times New Roman"/>
          <w:u w:val="single"/>
        </w:rPr>
        <w:t xml:space="preserve"> &amp; O</w:t>
      </w:r>
      <w:bookmarkStart w:id="1" w:name="_GoBack"/>
      <w:bookmarkEnd w:id="1"/>
      <w:r>
        <w:rPr>
          <w:rFonts w:ascii="Times New Roman" w:eastAsia="Times New Roman" w:hAnsi="Times New Roman" w:cs="Times New Roman"/>
          <w:u w:val="single"/>
        </w:rPr>
        <w:t>bservers Present</w:t>
      </w:r>
      <w:r>
        <w:rPr>
          <w:rFonts w:ascii="Times New Roman" w:eastAsia="Times New Roman" w:hAnsi="Times New Roman" w:cs="Times New Roman"/>
        </w:rPr>
        <w:t>:</w:t>
      </w:r>
    </w:p>
    <w:p w14:paraId="7FAD2BC7" w14:textId="77777777" w:rsidR="0024070A" w:rsidRDefault="0024070A">
      <w:pPr>
        <w:widowControl w:val="0"/>
        <w:autoSpaceDE w:val="0"/>
        <w:autoSpaceDN w:val="0"/>
        <w:adjustRightInd w:val="0"/>
        <w:rPr>
          <w:rFonts w:ascii="Times New Roman" w:eastAsia="Times New Roman" w:hAnsi="Times New Roman" w:cs="Times New Roman"/>
        </w:rPr>
      </w:pPr>
    </w:p>
    <w:p w14:paraId="31755D0B" w14:textId="77777777" w:rsidR="0024070A" w:rsidRDefault="00B00070">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See Attachment A</w:t>
      </w:r>
    </w:p>
    <w:p w14:paraId="7E7F2A43" w14:textId="77777777" w:rsidR="0024070A" w:rsidRDefault="0024070A">
      <w:pPr>
        <w:widowControl w:val="0"/>
        <w:autoSpaceDE w:val="0"/>
        <w:autoSpaceDN w:val="0"/>
        <w:adjustRightInd w:val="0"/>
        <w:rPr>
          <w:rFonts w:ascii="Times New Roman" w:eastAsia="Times New Roman" w:hAnsi="Times New Roman" w:cs="Times New Roman"/>
        </w:rPr>
      </w:pPr>
    </w:p>
    <w:p w14:paraId="6F85402D" w14:textId="77777777" w:rsidR="0024070A" w:rsidRDefault="00D1385A">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u w:val="single"/>
        </w:rPr>
        <w:t>FCC Employees Present</w:t>
      </w:r>
      <w:r>
        <w:rPr>
          <w:rFonts w:ascii="Times New Roman" w:eastAsia="Times New Roman" w:hAnsi="Times New Roman" w:cs="Times New Roman"/>
        </w:rPr>
        <w:t>:</w:t>
      </w:r>
    </w:p>
    <w:p w14:paraId="65FBF7A8" w14:textId="77777777" w:rsidR="0024070A" w:rsidRDefault="0024070A">
      <w:pPr>
        <w:widowControl w:val="0"/>
        <w:autoSpaceDE w:val="0"/>
        <w:autoSpaceDN w:val="0"/>
        <w:adjustRightInd w:val="0"/>
        <w:rPr>
          <w:rFonts w:ascii="Times New Roman" w:eastAsia="Times New Roman" w:hAnsi="Times New Roman" w:cs="Times New Roman"/>
        </w:rPr>
      </w:pPr>
    </w:p>
    <w:p w14:paraId="0E58C4DF" w14:textId="4B071ED4" w:rsidR="0024070A" w:rsidRDefault="00D1385A">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Dante Ibarra</w:t>
      </w:r>
    </w:p>
    <w:p w14:paraId="57A74438" w14:textId="46F0EF56" w:rsidR="007F4765" w:rsidRDefault="007F4765">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Michael Mullinix</w:t>
      </w:r>
    </w:p>
    <w:p w14:paraId="7E855482" w14:textId="3E5E87B3" w:rsidR="000022C9" w:rsidRDefault="00C215DF">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Louis Bell</w:t>
      </w:r>
    </w:p>
    <w:p w14:paraId="294FD563" w14:textId="77777777" w:rsidR="0024070A" w:rsidRDefault="0024070A">
      <w:pPr>
        <w:widowControl w:val="0"/>
        <w:overflowPunct w:val="0"/>
        <w:autoSpaceDE w:val="0"/>
        <w:autoSpaceDN w:val="0"/>
        <w:adjustRightInd w:val="0"/>
        <w:ind w:right="680"/>
        <w:rPr>
          <w:rFonts w:ascii="Times New Roman" w:eastAsia="Times New Roman" w:hAnsi="Times New Roman" w:cs="Times New Roman"/>
        </w:rPr>
      </w:pPr>
    </w:p>
    <w:p w14:paraId="76BA1299" w14:textId="77777777" w:rsidR="0024070A" w:rsidRDefault="00D1385A">
      <w:pPr>
        <w:widowControl w:val="0"/>
        <w:overflowPunct w:val="0"/>
        <w:autoSpaceDE w:val="0"/>
        <w:autoSpaceDN w:val="0"/>
        <w:adjustRightInd w:val="0"/>
        <w:ind w:right="680"/>
        <w:rPr>
          <w:rFonts w:ascii="Times New Roman" w:eastAsia="Times New Roman" w:hAnsi="Times New Roman" w:cs="Times New Roman"/>
        </w:rPr>
      </w:pPr>
      <w:r>
        <w:rPr>
          <w:rFonts w:ascii="Times New Roman" w:eastAsia="Times New Roman" w:hAnsi="Times New Roman" w:cs="Times New Roman"/>
          <w:u w:val="single"/>
        </w:rPr>
        <w:t>Meeting Summary</w:t>
      </w:r>
      <w:r>
        <w:rPr>
          <w:rFonts w:ascii="Times New Roman" w:eastAsia="Times New Roman" w:hAnsi="Times New Roman" w:cs="Times New Roman"/>
        </w:rPr>
        <w:t xml:space="preserve">: </w:t>
      </w:r>
    </w:p>
    <w:p w14:paraId="5B687D67" w14:textId="77777777" w:rsidR="0024070A" w:rsidRDefault="0024070A">
      <w:pPr>
        <w:widowControl w:val="0"/>
        <w:overflowPunct w:val="0"/>
        <w:autoSpaceDE w:val="0"/>
        <w:autoSpaceDN w:val="0"/>
        <w:adjustRightInd w:val="0"/>
        <w:ind w:right="680"/>
        <w:rPr>
          <w:rFonts w:ascii="Times New Roman" w:eastAsia="Times New Roman" w:hAnsi="Times New Roman" w:cs="Times New Roman"/>
        </w:rPr>
      </w:pPr>
    </w:p>
    <w:p w14:paraId="529FC224" w14:textId="77777777" w:rsidR="0024070A" w:rsidRDefault="000022C9" w:rsidP="007116E4">
      <w:pPr>
        <w:widowControl w:val="0"/>
        <w:overflowPunct w:val="0"/>
        <w:autoSpaceDE w:val="0"/>
        <w:autoSpaceDN w:val="0"/>
        <w:adjustRightInd w:val="0"/>
        <w:ind w:right="680" w:firstLine="720"/>
        <w:jc w:val="both"/>
        <w:rPr>
          <w:rFonts w:ascii="Times New Roman" w:eastAsia="Times New Roman" w:hAnsi="Times New Roman" w:cs="Times New Roman"/>
        </w:rPr>
      </w:pPr>
      <w:r>
        <w:rPr>
          <w:rFonts w:ascii="Times New Roman" w:eastAsia="Times New Roman" w:hAnsi="Times New Roman" w:cs="Times New Roman"/>
        </w:rPr>
        <w:t xml:space="preserve">The meeting was called to order, and all participants introduced themselves and the organization they represented.  The Chair asked participants to send an email to the Chair and Vice Chair for the participation record.  </w:t>
      </w:r>
    </w:p>
    <w:p w14:paraId="55E7C43B" w14:textId="77777777" w:rsidR="0024070A" w:rsidRDefault="0024070A" w:rsidP="007116E4">
      <w:pPr>
        <w:widowControl w:val="0"/>
        <w:overflowPunct w:val="0"/>
        <w:autoSpaceDE w:val="0"/>
        <w:autoSpaceDN w:val="0"/>
        <w:adjustRightInd w:val="0"/>
        <w:ind w:right="680"/>
        <w:jc w:val="both"/>
        <w:rPr>
          <w:rFonts w:ascii="Times New Roman" w:eastAsia="Times New Roman" w:hAnsi="Times New Roman" w:cs="Times New Roman"/>
        </w:rPr>
      </w:pPr>
    </w:p>
    <w:p w14:paraId="253B601F" w14:textId="15BC263A" w:rsidR="002B30BD" w:rsidRDefault="00D1385A" w:rsidP="007116E4">
      <w:pPr>
        <w:widowControl w:val="0"/>
        <w:overflowPunct w:val="0"/>
        <w:autoSpaceDE w:val="0"/>
        <w:autoSpaceDN w:val="0"/>
        <w:adjustRightInd w:val="0"/>
        <w:ind w:right="680"/>
        <w:jc w:val="both"/>
        <w:rPr>
          <w:rFonts w:ascii="Times New Roman" w:eastAsia="Times New Roman" w:hAnsi="Times New Roman" w:cs="Times New Roman"/>
        </w:rPr>
      </w:pPr>
      <w:r>
        <w:rPr>
          <w:rFonts w:ascii="Times New Roman" w:eastAsia="Times New Roman" w:hAnsi="Times New Roman" w:cs="Times New Roman"/>
        </w:rPr>
        <w:tab/>
      </w:r>
      <w:r w:rsidR="00AB4397">
        <w:rPr>
          <w:rFonts w:ascii="Times New Roman" w:eastAsia="Times New Roman" w:hAnsi="Times New Roman" w:cs="Times New Roman"/>
        </w:rPr>
        <w:t>Joseph Cramer</w:t>
      </w:r>
      <w:r w:rsidR="002B30BD" w:rsidRPr="007116E4">
        <w:rPr>
          <w:rFonts w:ascii="Times New Roman" w:eastAsia="Times New Roman" w:hAnsi="Times New Roman" w:cs="Times New Roman"/>
        </w:rPr>
        <w:t>, Chair, volunteered to take the minutes.</w:t>
      </w:r>
    </w:p>
    <w:p w14:paraId="6E13388A" w14:textId="77777777" w:rsidR="00AB4397" w:rsidRPr="007116E4" w:rsidRDefault="00AB4397" w:rsidP="007116E4">
      <w:pPr>
        <w:widowControl w:val="0"/>
        <w:overflowPunct w:val="0"/>
        <w:autoSpaceDE w:val="0"/>
        <w:autoSpaceDN w:val="0"/>
        <w:adjustRightInd w:val="0"/>
        <w:ind w:right="680"/>
        <w:jc w:val="both"/>
        <w:rPr>
          <w:rFonts w:ascii="Times New Roman" w:eastAsia="Times New Roman" w:hAnsi="Times New Roman" w:cs="Times New Roman"/>
        </w:rPr>
      </w:pPr>
    </w:p>
    <w:p w14:paraId="7627B1DF" w14:textId="11699C4D" w:rsidR="0024070A" w:rsidRPr="007116E4" w:rsidRDefault="002E20D3" w:rsidP="007116E4">
      <w:pPr>
        <w:widowControl w:val="0"/>
        <w:overflowPunct w:val="0"/>
        <w:autoSpaceDE w:val="0"/>
        <w:autoSpaceDN w:val="0"/>
        <w:adjustRightInd w:val="0"/>
        <w:ind w:right="680"/>
        <w:jc w:val="both"/>
        <w:rPr>
          <w:rFonts w:ascii="Times New Roman" w:eastAsia="Times New Roman" w:hAnsi="Times New Roman" w:cs="Times New Roman"/>
        </w:rPr>
      </w:pPr>
      <w:r>
        <w:rPr>
          <w:rFonts w:ascii="Times New Roman" w:eastAsia="Times New Roman" w:hAnsi="Times New Roman" w:cs="Times New Roman"/>
        </w:rPr>
        <w:t>T</w:t>
      </w:r>
      <w:r w:rsidR="00D1385A" w:rsidRPr="007116E4">
        <w:rPr>
          <w:rFonts w:ascii="Times New Roman" w:eastAsia="Times New Roman" w:hAnsi="Times New Roman" w:cs="Times New Roman"/>
        </w:rPr>
        <w:t xml:space="preserve">he meeting approved the </w:t>
      </w:r>
      <w:r w:rsidR="003F2A7D" w:rsidRPr="007116E4">
        <w:rPr>
          <w:rFonts w:ascii="Times New Roman" w:eastAsia="Times New Roman" w:hAnsi="Times New Roman" w:cs="Times New Roman"/>
        </w:rPr>
        <w:t>A</w:t>
      </w:r>
      <w:r w:rsidR="00D1385A" w:rsidRPr="007116E4">
        <w:rPr>
          <w:rFonts w:ascii="Times New Roman" w:eastAsia="Times New Roman" w:hAnsi="Times New Roman" w:cs="Times New Roman"/>
        </w:rPr>
        <w:t>genda</w:t>
      </w:r>
      <w:r w:rsidR="000022C9" w:rsidRPr="007116E4">
        <w:rPr>
          <w:rFonts w:ascii="Times New Roman" w:eastAsia="Times New Roman" w:hAnsi="Times New Roman" w:cs="Times New Roman"/>
        </w:rPr>
        <w:t xml:space="preserve"> (</w:t>
      </w:r>
      <w:r w:rsidR="0098032F">
        <w:rPr>
          <w:rFonts w:ascii="Times New Roman" w:hAnsi="Times New Roman" w:cs="Times New Roman"/>
        </w:rPr>
        <w:t>IWG-1/021</w:t>
      </w:r>
      <w:r w:rsidR="003C4BAE" w:rsidRPr="007116E4">
        <w:rPr>
          <w:rFonts w:ascii="Times New Roman" w:hAnsi="Times New Roman" w:cs="Times New Roman"/>
        </w:rPr>
        <w:t xml:space="preserve"> (0</w:t>
      </w:r>
      <w:r w:rsidR="0098032F">
        <w:rPr>
          <w:rFonts w:ascii="Times New Roman" w:hAnsi="Times New Roman" w:cs="Times New Roman"/>
        </w:rPr>
        <w:t>4</w:t>
      </w:r>
      <w:r w:rsidR="003C4BAE" w:rsidRPr="007116E4">
        <w:rPr>
          <w:rFonts w:ascii="Times New Roman" w:hAnsi="Times New Roman" w:cs="Times New Roman"/>
        </w:rPr>
        <w:t>.</w:t>
      </w:r>
      <w:r w:rsidR="0098032F">
        <w:rPr>
          <w:rFonts w:ascii="Times New Roman" w:hAnsi="Times New Roman" w:cs="Times New Roman"/>
        </w:rPr>
        <w:t>10</w:t>
      </w:r>
      <w:r w:rsidR="003C4BAE" w:rsidRPr="007116E4">
        <w:rPr>
          <w:rFonts w:ascii="Times New Roman" w:hAnsi="Times New Roman" w:cs="Times New Roman"/>
        </w:rPr>
        <w:t>.1</w:t>
      </w:r>
      <w:r w:rsidR="00AB4397">
        <w:rPr>
          <w:rFonts w:ascii="Times New Roman" w:hAnsi="Times New Roman" w:cs="Times New Roman"/>
        </w:rPr>
        <w:t>7</w:t>
      </w:r>
      <w:r w:rsidR="003C4BAE" w:rsidRPr="007116E4">
        <w:rPr>
          <w:rFonts w:ascii="Times New Roman" w:hAnsi="Times New Roman" w:cs="Times New Roman"/>
        </w:rPr>
        <w:t>)</w:t>
      </w:r>
      <w:r w:rsidR="000022C9" w:rsidRPr="007116E4">
        <w:rPr>
          <w:rFonts w:ascii="Times New Roman" w:eastAsia="Times New Roman" w:hAnsi="Times New Roman" w:cs="Times New Roman"/>
        </w:rPr>
        <w:t>)</w:t>
      </w:r>
      <w:r w:rsidR="00D1385A" w:rsidRPr="007116E4">
        <w:rPr>
          <w:rFonts w:ascii="Times New Roman" w:eastAsia="Times New Roman" w:hAnsi="Times New Roman" w:cs="Times New Roman"/>
        </w:rPr>
        <w:t>.</w:t>
      </w:r>
      <w:r w:rsidR="00BD71B5" w:rsidRPr="007116E4">
        <w:rPr>
          <w:rFonts w:ascii="Times New Roman" w:eastAsia="Times New Roman" w:hAnsi="Times New Roman" w:cs="Times New Roman"/>
        </w:rPr>
        <w:t xml:space="preserve">  </w:t>
      </w:r>
    </w:p>
    <w:p w14:paraId="01A7DC5A" w14:textId="749F5246" w:rsidR="00136D7D" w:rsidRDefault="00D1385A" w:rsidP="007116E4">
      <w:pPr>
        <w:widowControl w:val="0"/>
        <w:overflowPunct w:val="0"/>
        <w:autoSpaceDE w:val="0"/>
        <w:autoSpaceDN w:val="0"/>
        <w:adjustRightInd w:val="0"/>
        <w:ind w:right="680"/>
        <w:jc w:val="both"/>
        <w:rPr>
          <w:rFonts w:ascii="Times New Roman" w:eastAsia="Times New Roman" w:hAnsi="Times New Roman" w:cs="Times New Roman"/>
        </w:rPr>
      </w:pPr>
      <w:r>
        <w:rPr>
          <w:rFonts w:ascii="Times New Roman" w:eastAsia="Times New Roman" w:hAnsi="Times New Roman" w:cs="Times New Roman"/>
        </w:rPr>
        <w:tab/>
      </w:r>
    </w:p>
    <w:p w14:paraId="1FBD1162" w14:textId="053E6EC1" w:rsidR="00F41A7A" w:rsidRDefault="00D1385A" w:rsidP="007116E4">
      <w:pPr>
        <w:widowControl w:val="0"/>
        <w:overflowPunct w:val="0"/>
        <w:autoSpaceDE w:val="0"/>
        <w:autoSpaceDN w:val="0"/>
        <w:adjustRightInd w:val="0"/>
        <w:ind w:right="680"/>
        <w:jc w:val="both"/>
        <w:rPr>
          <w:rFonts w:ascii="Times New Roman" w:eastAsia="Times New Roman" w:hAnsi="Times New Roman" w:cs="Times New Roman"/>
        </w:rPr>
      </w:pPr>
      <w:r>
        <w:rPr>
          <w:rFonts w:ascii="Times New Roman" w:eastAsia="Times New Roman" w:hAnsi="Times New Roman" w:cs="Times New Roman"/>
        </w:rPr>
        <w:tab/>
      </w:r>
      <w:r w:rsidR="00AB4397">
        <w:rPr>
          <w:rFonts w:ascii="Times New Roman" w:eastAsia="Times New Roman" w:hAnsi="Times New Roman" w:cs="Times New Roman"/>
        </w:rPr>
        <w:t>The meeting discussed what happened regarding issues under IWG-1’s purview at the international meetings</w:t>
      </w:r>
      <w:r w:rsidR="00FE5F32">
        <w:rPr>
          <w:rFonts w:ascii="Times New Roman" w:eastAsia="Times New Roman" w:hAnsi="Times New Roman" w:cs="Times New Roman"/>
        </w:rPr>
        <w:t xml:space="preserve"> held since the previous IWG-1 meeting.  </w:t>
      </w:r>
      <w:r w:rsidR="004D0C0D">
        <w:rPr>
          <w:rFonts w:ascii="Times New Roman" w:eastAsia="Times New Roman" w:hAnsi="Times New Roman" w:cs="Times New Roman"/>
        </w:rPr>
        <w:t xml:space="preserve">Because it was only a short time since the previous meeting, no new updates were provided.  </w:t>
      </w:r>
      <w:r w:rsidR="00F41A7A">
        <w:rPr>
          <w:rFonts w:ascii="Times New Roman" w:eastAsia="Times New Roman" w:hAnsi="Times New Roman" w:cs="Times New Roman"/>
        </w:rPr>
        <w:t xml:space="preserve">The meeting </w:t>
      </w:r>
      <w:r w:rsidR="00AB4397">
        <w:rPr>
          <w:rFonts w:ascii="Times New Roman" w:eastAsia="Times New Roman" w:hAnsi="Times New Roman" w:cs="Times New Roman"/>
        </w:rPr>
        <w:t xml:space="preserve">also </w:t>
      </w:r>
      <w:r>
        <w:rPr>
          <w:rFonts w:ascii="Times New Roman" w:eastAsia="Times New Roman" w:hAnsi="Times New Roman" w:cs="Times New Roman"/>
        </w:rPr>
        <w:t>discussed the specific Agenda Items assigned to IWG-1</w:t>
      </w:r>
      <w:r w:rsidR="00931BBE">
        <w:rPr>
          <w:rFonts w:ascii="Times New Roman" w:eastAsia="Times New Roman" w:hAnsi="Times New Roman" w:cs="Times New Roman"/>
        </w:rPr>
        <w:t xml:space="preserve"> and the results </w:t>
      </w:r>
      <w:r w:rsidR="003F2A7D">
        <w:rPr>
          <w:rFonts w:ascii="Times New Roman" w:eastAsia="Times New Roman" w:hAnsi="Times New Roman" w:cs="Times New Roman"/>
        </w:rPr>
        <w:t>of the discussions are provided</w:t>
      </w:r>
      <w:r w:rsidR="00931BBE">
        <w:rPr>
          <w:rFonts w:ascii="Times New Roman" w:eastAsia="Times New Roman" w:hAnsi="Times New Roman" w:cs="Times New Roman"/>
        </w:rPr>
        <w:t xml:space="preserve">: </w:t>
      </w:r>
      <w:r w:rsidR="00A27786">
        <w:rPr>
          <w:rFonts w:ascii="Times New Roman" w:eastAsia="Times New Roman" w:hAnsi="Times New Roman" w:cs="Times New Roman"/>
        </w:rPr>
        <w:t xml:space="preserve"> </w:t>
      </w:r>
    </w:p>
    <w:p w14:paraId="3350A848" w14:textId="77777777" w:rsidR="0024070A" w:rsidRPr="00931BBE" w:rsidRDefault="0024070A" w:rsidP="007116E4">
      <w:pPr>
        <w:widowControl w:val="0"/>
        <w:overflowPunct w:val="0"/>
        <w:autoSpaceDE w:val="0"/>
        <w:autoSpaceDN w:val="0"/>
        <w:adjustRightInd w:val="0"/>
        <w:ind w:right="680"/>
        <w:jc w:val="both"/>
        <w:rPr>
          <w:rFonts w:ascii="Times New Roman" w:eastAsia="Times New Roman" w:hAnsi="Times New Roman" w:cs="Times New Roman"/>
        </w:rPr>
      </w:pPr>
    </w:p>
    <w:p w14:paraId="479A70BC" w14:textId="5D98E21D" w:rsidR="00931BBE" w:rsidRDefault="00931BBE" w:rsidP="007116E4">
      <w:pPr>
        <w:pStyle w:val="ListParagraph"/>
        <w:numPr>
          <w:ilvl w:val="0"/>
          <w:numId w:val="10"/>
        </w:numPr>
        <w:jc w:val="both"/>
        <w:rPr>
          <w:rFonts w:ascii="Times New Roman" w:hAnsi="Times New Roman" w:cs="Times New Roman"/>
        </w:rPr>
      </w:pPr>
      <w:r>
        <w:rPr>
          <w:rFonts w:ascii="Times New Roman" w:hAnsi="Times New Roman" w:cs="Times New Roman"/>
        </w:rPr>
        <w:t>Agenda Item 1.8 on GMDSS (</w:t>
      </w:r>
      <w:r w:rsidRPr="00931BBE">
        <w:rPr>
          <w:rFonts w:ascii="Times New Roman" w:hAnsi="Times New Roman" w:cs="Times New Roman"/>
        </w:rPr>
        <w:t>(IWG-1/012)</w:t>
      </w:r>
      <w:r>
        <w:rPr>
          <w:rFonts w:ascii="Times New Roman" w:hAnsi="Times New Roman" w:cs="Times New Roman"/>
        </w:rPr>
        <w:t xml:space="preserve">: The </w:t>
      </w:r>
      <w:r w:rsidR="00AB4397">
        <w:rPr>
          <w:rFonts w:ascii="Times New Roman" w:hAnsi="Times New Roman" w:cs="Times New Roman"/>
        </w:rPr>
        <w:t xml:space="preserve">document was approved by the WAC.  </w:t>
      </w:r>
    </w:p>
    <w:p w14:paraId="463AB782" w14:textId="77777777" w:rsidR="00740362" w:rsidRDefault="00740362" w:rsidP="007116E4">
      <w:pPr>
        <w:pStyle w:val="ListParagraph"/>
        <w:ind w:left="360"/>
        <w:jc w:val="both"/>
        <w:rPr>
          <w:rFonts w:ascii="Times New Roman" w:hAnsi="Times New Roman" w:cs="Times New Roman"/>
        </w:rPr>
      </w:pPr>
    </w:p>
    <w:p w14:paraId="6A39FF0E" w14:textId="2D25E006" w:rsidR="007D26FE" w:rsidRPr="00931BBE" w:rsidRDefault="002B30BD" w:rsidP="007116E4">
      <w:pPr>
        <w:pStyle w:val="ListParagraph"/>
        <w:numPr>
          <w:ilvl w:val="0"/>
          <w:numId w:val="10"/>
        </w:numPr>
        <w:jc w:val="both"/>
        <w:rPr>
          <w:rFonts w:ascii="Times New Roman" w:hAnsi="Times New Roman" w:cs="Times New Roman"/>
        </w:rPr>
      </w:pPr>
      <w:r w:rsidRPr="00931BBE">
        <w:rPr>
          <w:rFonts w:ascii="Times New Roman" w:hAnsi="Times New Roman" w:cs="Times New Roman"/>
        </w:rPr>
        <w:t>Agenda Item 1.9.1 (IWG-1/006)</w:t>
      </w:r>
      <w:r w:rsidR="00931BBE">
        <w:rPr>
          <w:rFonts w:ascii="Times New Roman" w:hAnsi="Times New Roman" w:cs="Times New Roman"/>
        </w:rPr>
        <w:t xml:space="preserve"> on </w:t>
      </w:r>
      <w:r w:rsidR="007116E4">
        <w:rPr>
          <w:rFonts w:ascii="Times New Roman" w:hAnsi="Times New Roman" w:cs="Times New Roman"/>
        </w:rPr>
        <w:t>a</w:t>
      </w:r>
      <w:r w:rsidRPr="00931BBE">
        <w:rPr>
          <w:rFonts w:ascii="Times New Roman" w:hAnsi="Times New Roman" w:cs="Times New Roman"/>
        </w:rPr>
        <w:t xml:space="preserve">utonomous maritime devices in the band 156-162.05 MHz.  (Res. </w:t>
      </w:r>
      <w:r w:rsidRPr="00931BBE">
        <w:rPr>
          <w:rFonts w:ascii="Times New Roman" w:hAnsi="Times New Roman" w:cs="Times New Roman"/>
          <w:b/>
        </w:rPr>
        <w:t>362</w:t>
      </w:r>
      <w:r w:rsidRPr="00931BBE">
        <w:rPr>
          <w:rFonts w:ascii="Times New Roman" w:hAnsi="Times New Roman" w:cs="Times New Roman"/>
        </w:rPr>
        <w:t>)</w:t>
      </w:r>
      <w:r w:rsidR="00740362">
        <w:rPr>
          <w:rFonts w:ascii="Times New Roman" w:hAnsi="Times New Roman" w:cs="Times New Roman"/>
        </w:rPr>
        <w:t>:</w:t>
      </w:r>
      <w:r w:rsidRPr="00931BBE">
        <w:rPr>
          <w:rFonts w:ascii="Times New Roman" w:hAnsi="Times New Roman" w:cs="Times New Roman"/>
        </w:rPr>
        <w:t xml:space="preserve"> </w:t>
      </w:r>
      <w:r w:rsidR="00AB4397">
        <w:rPr>
          <w:rFonts w:ascii="Times New Roman" w:hAnsi="Times New Roman" w:cs="Times New Roman"/>
        </w:rPr>
        <w:t xml:space="preserve">The document was approved by the WAC.  </w:t>
      </w:r>
    </w:p>
    <w:p w14:paraId="72C25E66" w14:textId="77777777" w:rsidR="0024070A" w:rsidRPr="00931BBE" w:rsidRDefault="0024070A" w:rsidP="007116E4">
      <w:pPr>
        <w:widowControl w:val="0"/>
        <w:overflowPunct w:val="0"/>
        <w:autoSpaceDE w:val="0"/>
        <w:autoSpaceDN w:val="0"/>
        <w:adjustRightInd w:val="0"/>
        <w:ind w:left="360" w:right="680"/>
        <w:jc w:val="both"/>
        <w:rPr>
          <w:rFonts w:ascii="Times New Roman" w:eastAsia="Times New Roman" w:hAnsi="Times New Roman" w:cs="Times New Roman"/>
        </w:rPr>
      </w:pPr>
    </w:p>
    <w:p w14:paraId="25AC6080" w14:textId="01F139C5" w:rsidR="0024070A" w:rsidRPr="00740362" w:rsidRDefault="00B00070" w:rsidP="007116E4">
      <w:pPr>
        <w:pStyle w:val="ListParagraph"/>
        <w:numPr>
          <w:ilvl w:val="0"/>
          <w:numId w:val="10"/>
        </w:numPr>
        <w:jc w:val="both"/>
        <w:rPr>
          <w:rFonts w:ascii="Times New Roman" w:eastAsia="Times New Roman" w:hAnsi="Times New Roman" w:cs="Times New Roman"/>
        </w:rPr>
      </w:pPr>
      <w:r w:rsidRPr="00740362">
        <w:rPr>
          <w:rFonts w:ascii="Times New Roman" w:eastAsia="Times New Roman" w:hAnsi="Times New Roman" w:cs="Times New Roman"/>
        </w:rPr>
        <w:t>A</w:t>
      </w:r>
      <w:r w:rsidR="00D1385A" w:rsidRPr="00740362">
        <w:rPr>
          <w:rFonts w:ascii="Times New Roman" w:eastAsia="Times New Roman" w:hAnsi="Times New Roman" w:cs="Times New Roman"/>
        </w:rPr>
        <w:t xml:space="preserve">genda Item 1.9.2 </w:t>
      </w:r>
      <w:r w:rsidR="004B5098" w:rsidRPr="00740362">
        <w:rPr>
          <w:rFonts w:ascii="Times New Roman" w:eastAsia="Times New Roman" w:hAnsi="Times New Roman" w:cs="Times New Roman"/>
        </w:rPr>
        <w:t>(IWG-1/007)</w:t>
      </w:r>
      <w:r w:rsidR="007116E4">
        <w:rPr>
          <w:rFonts w:ascii="Times New Roman" w:eastAsia="Times New Roman" w:hAnsi="Times New Roman" w:cs="Times New Roman"/>
        </w:rPr>
        <w:t xml:space="preserve"> </w:t>
      </w:r>
      <w:r w:rsidR="007D26FE" w:rsidRPr="00740362">
        <w:rPr>
          <w:rFonts w:ascii="Times New Roman" w:eastAsia="Times New Roman" w:hAnsi="Times New Roman" w:cs="Times New Roman"/>
        </w:rPr>
        <w:t xml:space="preserve">on </w:t>
      </w:r>
      <w:r w:rsidR="007D26FE" w:rsidRPr="00740362">
        <w:rPr>
          <w:rFonts w:ascii="Times New Roman" w:hAnsi="Times New Roman" w:cs="Times New Roman"/>
        </w:rPr>
        <w:t xml:space="preserve">VHF Data Exchange System (VDES) (Res </w:t>
      </w:r>
      <w:r w:rsidR="007D26FE" w:rsidRPr="00740362">
        <w:rPr>
          <w:rFonts w:ascii="Times New Roman" w:hAnsi="Times New Roman" w:cs="Times New Roman"/>
          <w:b/>
        </w:rPr>
        <w:t>360</w:t>
      </w:r>
      <w:r w:rsidR="007D26FE" w:rsidRPr="00740362">
        <w:rPr>
          <w:rFonts w:ascii="Times New Roman" w:hAnsi="Times New Roman" w:cs="Times New Roman"/>
        </w:rPr>
        <w:t xml:space="preserve">).  </w:t>
      </w:r>
      <w:r w:rsidR="00FE5F32">
        <w:rPr>
          <w:rFonts w:ascii="Times New Roman" w:hAnsi="Times New Roman" w:cs="Times New Roman"/>
        </w:rPr>
        <w:t xml:space="preserve">The </w:t>
      </w:r>
      <w:r w:rsidR="00AB4397">
        <w:rPr>
          <w:rFonts w:ascii="Times New Roman" w:hAnsi="Times New Roman" w:cs="Times New Roman"/>
        </w:rPr>
        <w:t xml:space="preserve">document was approved by the WAC.  </w:t>
      </w:r>
      <w:r w:rsidR="007D26FE" w:rsidRPr="00740362">
        <w:rPr>
          <w:rFonts w:ascii="Times New Roman" w:hAnsi="Times New Roman" w:cs="Times New Roman"/>
        </w:rPr>
        <w:t xml:space="preserve"> </w:t>
      </w:r>
    </w:p>
    <w:p w14:paraId="0D841A48" w14:textId="77777777" w:rsidR="0024070A" w:rsidRPr="00931BBE" w:rsidRDefault="0024070A" w:rsidP="007116E4">
      <w:pPr>
        <w:widowControl w:val="0"/>
        <w:overflowPunct w:val="0"/>
        <w:autoSpaceDE w:val="0"/>
        <w:autoSpaceDN w:val="0"/>
        <w:adjustRightInd w:val="0"/>
        <w:ind w:right="680"/>
        <w:jc w:val="both"/>
        <w:rPr>
          <w:rFonts w:ascii="Times New Roman" w:eastAsia="Times New Roman" w:hAnsi="Times New Roman" w:cs="Times New Roman"/>
        </w:rPr>
      </w:pPr>
    </w:p>
    <w:p w14:paraId="0D5EE816" w14:textId="05D9004B" w:rsidR="007004A7" w:rsidRPr="00740362" w:rsidRDefault="007004A7" w:rsidP="007116E4">
      <w:pPr>
        <w:pStyle w:val="ListParagraph"/>
        <w:numPr>
          <w:ilvl w:val="0"/>
          <w:numId w:val="10"/>
        </w:numPr>
        <w:jc w:val="both"/>
        <w:rPr>
          <w:rFonts w:ascii="Times New Roman" w:hAnsi="Times New Roman" w:cs="Times New Roman"/>
        </w:rPr>
      </w:pPr>
      <w:r w:rsidRPr="00740362">
        <w:rPr>
          <w:rFonts w:ascii="Times New Roman" w:hAnsi="Times New Roman" w:cs="Times New Roman"/>
        </w:rPr>
        <w:t>Agenda Item 1.10 (IWG-1/008)</w:t>
      </w:r>
      <w:r w:rsidR="00740362">
        <w:rPr>
          <w:rFonts w:ascii="Times New Roman" w:hAnsi="Times New Roman" w:cs="Times New Roman"/>
        </w:rPr>
        <w:t xml:space="preserve"> on GADSS</w:t>
      </w:r>
      <w:r w:rsidRPr="00740362">
        <w:rPr>
          <w:rFonts w:ascii="Times New Roman" w:hAnsi="Times New Roman" w:cs="Times New Roman"/>
        </w:rPr>
        <w:t xml:space="preserve">:  </w:t>
      </w:r>
      <w:r w:rsidR="00AB4397">
        <w:rPr>
          <w:rFonts w:ascii="Times New Roman" w:hAnsi="Times New Roman" w:cs="Times New Roman"/>
        </w:rPr>
        <w:t xml:space="preserve">The document was approved by the WAC.  </w:t>
      </w:r>
    </w:p>
    <w:p w14:paraId="0CFA57CE" w14:textId="77777777" w:rsidR="007004A7" w:rsidRPr="00931BBE" w:rsidRDefault="007004A7" w:rsidP="007116E4">
      <w:pPr>
        <w:ind w:left="360"/>
        <w:jc w:val="both"/>
        <w:rPr>
          <w:rFonts w:ascii="Times New Roman" w:hAnsi="Times New Roman" w:cs="Times New Roman"/>
        </w:rPr>
      </w:pPr>
    </w:p>
    <w:p w14:paraId="5F986E41" w14:textId="66939501" w:rsidR="007004A7" w:rsidRPr="00740362" w:rsidRDefault="007004A7" w:rsidP="007116E4">
      <w:pPr>
        <w:pStyle w:val="ListParagraph"/>
        <w:numPr>
          <w:ilvl w:val="0"/>
          <w:numId w:val="10"/>
        </w:numPr>
        <w:jc w:val="both"/>
        <w:rPr>
          <w:rFonts w:ascii="Times New Roman" w:hAnsi="Times New Roman" w:cs="Times New Roman"/>
        </w:rPr>
      </w:pPr>
      <w:r w:rsidRPr="00740362">
        <w:rPr>
          <w:rFonts w:ascii="Times New Roman" w:hAnsi="Times New Roman" w:cs="Times New Roman"/>
        </w:rPr>
        <w:lastRenderedPageBreak/>
        <w:t>Agenda Item 9.1.4 (IWG-1/0</w:t>
      </w:r>
      <w:r w:rsidR="008837B4">
        <w:rPr>
          <w:rFonts w:ascii="Times New Roman" w:hAnsi="Times New Roman" w:cs="Times New Roman"/>
        </w:rPr>
        <w:t>20</w:t>
      </w:r>
      <w:r w:rsidRPr="00740362">
        <w:rPr>
          <w:rFonts w:ascii="Times New Roman" w:hAnsi="Times New Roman" w:cs="Times New Roman"/>
        </w:rPr>
        <w:t>)</w:t>
      </w:r>
      <w:r w:rsidR="00740362">
        <w:rPr>
          <w:rFonts w:ascii="Times New Roman" w:hAnsi="Times New Roman" w:cs="Times New Roman"/>
        </w:rPr>
        <w:t xml:space="preserve"> </w:t>
      </w:r>
      <w:r w:rsidR="00AB4397">
        <w:rPr>
          <w:rFonts w:ascii="Times New Roman" w:hAnsi="Times New Roman" w:cs="Times New Roman"/>
        </w:rPr>
        <w:t xml:space="preserve">pertaining to </w:t>
      </w:r>
      <w:r w:rsidR="00740362">
        <w:rPr>
          <w:rFonts w:ascii="Times New Roman" w:hAnsi="Times New Roman" w:cs="Times New Roman"/>
        </w:rPr>
        <w:t>suborbital vehicles</w:t>
      </w:r>
      <w:r w:rsidRPr="00740362">
        <w:rPr>
          <w:rFonts w:ascii="Times New Roman" w:hAnsi="Times New Roman" w:cs="Times New Roman"/>
        </w:rPr>
        <w:t xml:space="preserve">: </w:t>
      </w:r>
      <w:r w:rsidR="0098032F">
        <w:rPr>
          <w:rFonts w:ascii="Times New Roman" w:hAnsi="Times New Roman" w:cs="Times New Roman"/>
        </w:rPr>
        <w:t>The meeting approved the preliminary proposal (IWG-1/02</w:t>
      </w:r>
      <w:r w:rsidR="000169D3">
        <w:rPr>
          <w:rFonts w:ascii="Times New Roman" w:hAnsi="Times New Roman" w:cs="Times New Roman"/>
        </w:rPr>
        <w:t>3</w:t>
      </w:r>
      <w:r w:rsidR="0098032F">
        <w:rPr>
          <w:rFonts w:ascii="Times New Roman" w:hAnsi="Times New Roman" w:cs="Times New Roman"/>
        </w:rPr>
        <w:t>)</w:t>
      </w:r>
      <w:r w:rsidR="00AB4397">
        <w:rPr>
          <w:rFonts w:ascii="Times New Roman" w:hAnsi="Times New Roman" w:cs="Times New Roman"/>
        </w:rPr>
        <w:t xml:space="preserve">.  </w:t>
      </w:r>
    </w:p>
    <w:p w14:paraId="014D6F15" w14:textId="77777777" w:rsidR="00931BBE" w:rsidRPr="00931BBE" w:rsidRDefault="00931BBE" w:rsidP="007116E4">
      <w:pPr>
        <w:ind w:left="360"/>
        <w:jc w:val="both"/>
        <w:rPr>
          <w:rFonts w:ascii="Times New Roman" w:hAnsi="Times New Roman" w:cs="Times New Roman"/>
        </w:rPr>
      </w:pPr>
    </w:p>
    <w:p w14:paraId="12AB224B" w14:textId="295830F5" w:rsidR="00931BBE" w:rsidRPr="002E20D3" w:rsidRDefault="00931BBE" w:rsidP="007116E4">
      <w:pPr>
        <w:pStyle w:val="ListParagraph"/>
        <w:widowControl w:val="0"/>
        <w:numPr>
          <w:ilvl w:val="0"/>
          <w:numId w:val="10"/>
        </w:numPr>
        <w:overflowPunct w:val="0"/>
        <w:autoSpaceDE w:val="0"/>
        <w:autoSpaceDN w:val="0"/>
        <w:adjustRightInd w:val="0"/>
        <w:ind w:right="680"/>
        <w:jc w:val="both"/>
        <w:rPr>
          <w:rFonts w:ascii="Times New Roman" w:hAnsi="Times New Roman" w:cs="Times New Roman"/>
        </w:rPr>
      </w:pPr>
      <w:r w:rsidRPr="00740362">
        <w:rPr>
          <w:rFonts w:ascii="Times New Roman" w:eastAsia="Times New Roman" w:hAnsi="Times New Roman" w:cs="Times New Roman"/>
        </w:rPr>
        <w:t xml:space="preserve">Agenda Item 10 – </w:t>
      </w:r>
      <w:r w:rsidR="00AB4397">
        <w:rPr>
          <w:rFonts w:ascii="Times New Roman" w:eastAsia="Times New Roman" w:hAnsi="Times New Roman" w:cs="Times New Roman"/>
        </w:rPr>
        <w:t>N</w:t>
      </w:r>
      <w:r w:rsidR="00740362" w:rsidRPr="00740362">
        <w:rPr>
          <w:rFonts w:ascii="Times New Roman" w:eastAsia="Times New Roman" w:hAnsi="Times New Roman" w:cs="Times New Roman"/>
        </w:rPr>
        <w:t xml:space="preserve">o inputs </w:t>
      </w:r>
      <w:r w:rsidR="00AB4397">
        <w:rPr>
          <w:rFonts w:ascii="Times New Roman" w:eastAsia="Times New Roman" w:hAnsi="Times New Roman" w:cs="Times New Roman"/>
        </w:rPr>
        <w:t xml:space="preserve">have yet been provided </w:t>
      </w:r>
      <w:r w:rsidR="00740362" w:rsidRPr="00740362">
        <w:rPr>
          <w:rFonts w:ascii="Times New Roman" w:eastAsia="Times New Roman" w:hAnsi="Times New Roman" w:cs="Times New Roman"/>
        </w:rPr>
        <w:t>on this agenda item.  The chair invited meeting p</w:t>
      </w:r>
      <w:r w:rsidRPr="00740362">
        <w:rPr>
          <w:rFonts w:ascii="Times New Roman" w:eastAsia="Times New Roman" w:hAnsi="Times New Roman" w:cs="Times New Roman"/>
        </w:rPr>
        <w:t xml:space="preserve">articipants </w:t>
      </w:r>
      <w:r w:rsidR="00740362">
        <w:rPr>
          <w:rFonts w:ascii="Times New Roman" w:eastAsia="Times New Roman" w:hAnsi="Times New Roman" w:cs="Times New Roman"/>
        </w:rPr>
        <w:t xml:space="preserve">to submit </w:t>
      </w:r>
      <w:r w:rsidR="00AB4397">
        <w:rPr>
          <w:rFonts w:ascii="Times New Roman" w:eastAsia="Times New Roman" w:hAnsi="Times New Roman" w:cs="Times New Roman"/>
        </w:rPr>
        <w:t>proposals for</w:t>
      </w:r>
      <w:r w:rsidR="00740362">
        <w:rPr>
          <w:rFonts w:ascii="Times New Roman" w:eastAsia="Times New Roman" w:hAnsi="Times New Roman" w:cs="Times New Roman"/>
        </w:rPr>
        <w:t xml:space="preserve"> future agenda items.</w:t>
      </w:r>
      <w:r w:rsidR="002E20D3">
        <w:rPr>
          <w:rFonts w:ascii="Times New Roman" w:eastAsia="Times New Roman" w:hAnsi="Times New Roman" w:cs="Times New Roman"/>
        </w:rPr>
        <w:t xml:space="preserve">  </w:t>
      </w:r>
    </w:p>
    <w:p w14:paraId="375B0018" w14:textId="77777777" w:rsidR="002E20D3" w:rsidRPr="002E20D3" w:rsidRDefault="002E20D3" w:rsidP="002E20D3">
      <w:pPr>
        <w:pStyle w:val="ListParagraph"/>
        <w:rPr>
          <w:rFonts w:ascii="Times New Roman" w:hAnsi="Times New Roman" w:cs="Times New Roman"/>
        </w:rPr>
      </w:pPr>
    </w:p>
    <w:p w14:paraId="79BB8131" w14:textId="2B8AED9B" w:rsidR="002E20D3" w:rsidRPr="002E20D3" w:rsidRDefault="002E20D3" w:rsidP="002E20D3">
      <w:pPr>
        <w:widowControl w:val="0"/>
        <w:overflowPunct w:val="0"/>
        <w:autoSpaceDE w:val="0"/>
        <w:autoSpaceDN w:val="0"/>
        <w:adjustRightInd w:val="0"/>
        <w:ind w:right="680"/>
        <w:jc w:val="both"/>
        <w:rPr>
          <w:rFonts w:ascii="Times New Roman" w:hAnsi="Times New Roman" w:cs="Times New Roman"/>
        </w:rPr>
      </w:pPr>
      <w:r>
        <w:rPr>
          <w:rFonts w:ascii="Times New Roman" w:hAnsi="Times New Roman" w:cs="Times New Roman"/>
        </w:rPr>
        <w:t xml:space="preserve">The meeting discussed the </w:t>
      </w:r>
      <w:r w:rsidR="00CD532F">
        <w:rPr>
          <w:rFonts w:ascii="Times New Roman" w:hAnsi="Times New Roman" w:cs="Times New Roman"/>
        </w:rPr>
        <w:t xml:space="preserve">hope that </w:t>
      </w:r>
      <w:r>
        <w:rPr>
          <w:rFonts w:ascii="Times New Roman" w:hAnsi="Times New Roman" w:cs="Times New Roman"/>
        </w:rPr>
        <w:t xml:space="preserve">one or more Preliminary Views </w:t>
      </w:r>
      <w:r w:rsidR="00CD532F">
        <w:rPr>
          <w:rFonts w:ascii="Times New Roman" w:hAnsi="Times New Roman" w:cs="Times New Roman"/>
        </w:rPr>
        <w:t xml:space="preserve">will be received </w:t>
      </w:r>
      <w:r>
        <w:rPr>
          <w:rFonts w:ascii="Times New Roman" w:hAnsi="Times New Roman" w:cs="Times New Roman"/>
        </w:rPr>
        <w:t xml:space="preserve">from NTIA, particularly on Agenda Item 9.1.4.  </w:t>
      </w:r>
    </w:p>
    <w:p w14:paraId="7B6435FA" w14:textId="77777777" w:rsidR="007004A7" w:rsidRPr="00931BBE" w:rsidRDefault="007004A7" w:rsidP="007116E4">
      <w:pPr>
        <w:ind w:left="360"/>
        <w:jc w:val="both"/>
        <w:rPr>
          <w:rFonts w:ascii="Times New Roman" w:hAnsi="Times New Roman" w:cs="Times New Roman"/>
        </w:rPr>
      </w:pPr>
    </w:p>
    <w:p w14:paraId="6FE2CF7E" w14:textId="14CA53D3" w:rsidR="009D6FF2" w:rsidRPr="00740362" w:rsidRDefault="007004A7" w:rsidP="002E20D3">
      <w:pPr>
        <w:rPr>
          <w:rFonts w:ascii="Times New Roman" w:hAnsi="Times New Roman" w:cs="Times New Roman"/>
        </w:rPr>
      </w:pPr>
      <w:r w:rsidRPr="00740362">
        <w:rPr>
          <w:rFonts w:ascii="Times New Roman" w:hAnsi="Times New Roman" w:cs="Times New Roman"/>
          <w:u w:val="single"/>
        </w:rPr>
        <w:t>Future Meetings</w:t>
      </w:r>
      <w:r w:rsidR="00FD3787">
        <w:rPr>
          <w:rFonts w:ascii="Times New Roman" w:hAnsi="Times New Roman" w:cs="Times New Roman"/>
          <w:u w:val="single"/>
        </w:rPr>
        <w:t>:</w:t>
      </w:r>
      <w:r w:rsidRPr="00931BBE">
        <w:rPr>
          <w:rFonts w:ascii="Times New Roman" w:hAnsi="Times New Roman" w:cs="Times New Roman"/>
        </w:rPr>
        <w:t xml:space="preserve">  </w:t>
      </w:r>
      <w:r w:rsidR="00CD532F">
        <w:rPr>
          <w:rFonts w:ascii="Times New Roman" w:hAnsi="Times New Roman" w:cs="Times New Roman"/>
        </w:rPr>
        <w:t>The next meeting will occur at</w:t>
      </w:r>
      <w:r w:rsidR="002E20D3">
        <w:rPr>
          <w:rFonts w:ascii="Times New Roman" w:hAnsi="Times New Roman" w:cs="Times New Roman"/>
        </w:rPr>
        <w:t xml:space="preserve"> </w:t>
      </w:r>
      <w:r w:rsidR="0098032F">
        <w:rPr>
          <w:rFonts w:ascii="Times New Roman" w:hAnsi="Times New Roman" w:cs="Times New Roman"/>
        </w:rPr>
        <w:t>a date yet to be determined</w:t>
      </w:r>
      <w:r w:rsidR="002E20D3">
        <w:rPr>
          <w:rFonts w:ascii="Times New Roman" w:hAnsi="Times New Roman" w:cs="Times New Roman"/>
        </w:rPr>
        <w:t xml:space="preserve">.  </w:t>
      </w:r>
    </w:p>
    <w:p w14:paraId="6B3EFFB2" w14:textId="77777777" w:rsidR="009D6FF2" w:rsidRPr="00931BBE" w:rsidRDefault="009D6FF2" w:rsidP="002E20D3">
      <w:pPr>
        <w:widowControl w:val="0"/>
        <w:autoSpaceDE w:val="0"/>
        <w:autoSpaceDN w:val="0"/>
        <w:adjustRightInd w:val="0"/>
        <w:rPr>
          <w:rFonts w:ascii="Times New Roman" w:eastAsia="Times New Roman" w:hAnsi="Times New Roman" w:cs="Times New Roman"/>
        </w:rPr>
      </w:pPr>
    </w:p>
    <w:p w14:paraId="6AE4314B" w14:textId="07834FFF" w:rsidR="0024070A" w:rsidRPr="00931BBE" w:rsidRDefault="00D1385A" w:rsidP="007116E4">
      <w:pPr>
        <w:widowControl w:val="0"/>
        <w:autoSpaceDE w:val="0"/>
        <w:autoSpaceDN w:val="0"/>
        <w:adjustRightInd w:val="0"/>
        <w:jc w:val="both"/>
        <w:rPr>
          <w:rFonts w:ascii="Times New Roman" w:eastAsia="Times New Roman" w:hAnsi="Times New Roman" w:cs="Times New Roman"/>
        </w:rPr>
      </w:pPr>
      <w:r w:rsidRPr="00931BBE">
        <w:rPr>
          <w:rFonts w:ascii="Times New Roman" w:eastAsia="Times New Roman" w:hAnsi="Times New Roman" w:cs="Times New Roman"/>
          <w:u w:val="single"/>
        </w:rPr>
        <w:t>Documents Distributed</w:t>
      </w:r>
      <w:r w:rsidR="00740362">
        <w:rPr>
          <w:rFonts w:ascii="Times New Roman" w:eastAsia="Times New Roman" w:hAnsi="Times New Roman" w:cs="Times New Roman"/>
        </w:rPr>
        <w:t xml:space="preserve">:  </w:t>
      </w:r>
      <w:r w:rsidRPr="00931BBE">
        <w:rPr>
          <w:rFonts w:ascii="Times New Roman" w:eastAsia="Times New Roman" w:hAnsi="Times New Roman" w:cs="Times New Roman"/>
        </w:rPr>
        <w:t>Agenda for the Meeting</w:t>
      </w:r>
      <w:r w:rsidR="00AB4397">
        <w:rPr>
          <w:rFonts w:ascii="Times New Roman" w:eastAsia="Times New Roman" w:hAnsi="Times New Roman" w:cs="Times New Roman"/>
        </w:rPr>
        <w:t xml:space="preserve"> (IWG-1/0</w:t>
      </w:r>
      <w:r w:rsidR="000169D3">
        <w:rPr>
          <w:rFonts w:ascii="Times New Roman" w:eastAsia="Times New Roman" w:hAnsi="Times New Roman" w:cs="Times New Roman"/>
        </w:rPr>
        <w:t>21</w:t>
      </w:r>
      <w:r w:rsidR="00AB4397">
        <w:rPr>
          <w:rFonts w:ascii="Times New Roman" w:eastAsia="Times New Roman" w:hAnsi="Times New Roman" w:cs="Times New Roman"/>
        </w:rPr>
        <w:t>)</w:t>
      </w:r>
      <w:r w:rsidR="0098032F">
        <w:rPr>
          <w:rFonts w:ascii="Times New Roman" w:eastAsia="Times New Roman" w:hAnsi="Times New Roman" w:cs="Times New Roman"/>
        </w:rPr>
        <w:t>, Preliminary position for Agenda Item 9.1.4 (IWG-1/02</w:t>
      </w:r>
      <w:r w:rsidR="000169D3">
        <w:rPr>
          <w:rFonts w:ascii="Times New Roman" w:eastAsia="Times New Roman" w:hAnsi="Times New Roman" w:cs="Times New Roman"/>
        </w:rPr>
        <w:t>3</w:t>
      </w:r>
      <w:r w:rsidR="0098032F">
        <w:rPr>
          <w:rFonts w:ascii="Times New Roman" w:eastAsia="Times New Roman" w:hAnsi="Times New Roman" w:cs="Times New Roman"/>
        </w:rPr>
        <w:t xml:space="preserve">)  </w:t>
      </w:r>
      <w:r w:rsidR="00AB4397">
        <w:rPr>
          <w:rFonts w:ascii="Times New Roman" w:eastAsia="Times New Roman" w:hAnsi="Times New Roman" w:cs="Times New Roman"/>
        </w:rPr>
        <w:t xml:space="preserve">  </w:t>
      </w:r>
    </w:p>
    <w:p w14:paraId="4F43FE29" w14:textId="77777777" w:rsidR="0024070A" w:rsidRPr="00931BBE" w:rsidRDefault="0024070A" w:rsidP="007116E4">
      <w:pPr>
        <w:widowControl w:val="0"/>
        <w:autoSpaceDE w:val="0"/>
        <w:autoSpaceDN w:val="0"/>
        <w:adjustRightInd w:val="0"/>
        <w:jc w:val="both"/>
        <w:rPr>
          <w:rFonts w:ascii="Times New Roman" w:eastAsia="Times New Roman" w:hAnsi="Times New Roman" w:cs="Times New Roman"/>
        </w:rPr>
      </w:pPr>
    </w:p>
    <w:p w14:paraId="7E7A44BB" w14:textId="575845FD" w:rsidR="0024070A" w:rsidRPr="00931BBE" w:rsidRDefault="00D1385A" w:rsidP="007116E4">
      <w:pPr>
        <w:widowControl w:val="0"/>
        <w:overflowPunct w:val="0"/>
        <w:autoSpaceDE w:val="0"/>
        <w:autoSpaceDN w:val="0"/>
        <w:adjustRightInd w:val="0"/>
        <w:jc w:val="both"/>
        <w:rPr>
          <w:rFonts w:ascii="Times New Roman" w:eastAsia="Times New Roman" w:hAnsi="Times New Roman" w:cs="Times New Roman"/>
        </w:rPr>
      </w:pPr>
      <w:r w:rsidRPr="00931BBE">
        <w:rPr>
          <w:rFonts w:ascii="Times New Roman" w:eastAsia="Times New Roman" w:hAnsi="Times New Roman" w:cs="Times New Roman"/>
          <w:u w:val="single"/>
        </w:rPr>
        <w:t xml:space="preserve">Public Participation </w:t>
      </w:r>
      <w:r w:rsidR="00847074" w:rsidRPr="00931BBE">
        <w:rPr>
          <w:rFonts w:ascii="Times New Roman" w:eastAsia="Times New Roman" w:hAnsi="Times New Roman" w:cs="Times New Roman"/>
          <w:u w:val="single"/>
        </w:rPr>
        <w:t>Statement</w:t>
      </w:r>
      <w:r w:rsidR="00847074" w:rsidRPr="00931BBE">
        <w:rPr>
          <w:rFonts w:ascii="Times New Roman" w:eastAsia="Times New Roman" w:hAnsi="Times New Roman" w:cs="Times New Roman"/>
        </w:rPr>
        <w:t>:</w:t>
      </w:r>
      <w:r w:rsidRPr="00931BBE">
        <w:rPr>
          <w:rFonts w:ascii="Times New Roman" w:eastAsia="Times New Roman" w:hAnsi="Times New Roman" w:cs="Times New Roman"/>
        </w:rPr>
        <w:t xml:space="preserve"> Meeting IWG-1/(</w:t>
      </w:r>
      <w:r w:rsidR="000169D3">
        <w:rPr>
          <w:rFonts w:ascii="Times New Roman" w:eastAsia="Times New Roman" w:hAnsi="Times New Roman" w:cs="Times New Roman"/>
        </w:rPr>
        <w:t>10.04.17</w:t>
      </w:r>
      <w:r w:rsidRPr="00931BBE">
        <w:rPr>
          <w:rFonts w:ascii="Times New Roman" w:eastAsia="Times New Roman" w:hAnsi="Times New Roman" w:cs="Times New Roman"/>
        </w:rPr>
        <w:t>) was open to the public</w:t>
      </w:r>
      <w:r w:rsidR="00E60F2E" w:rsidRPr="00931BBE">
        <w:rPr>
          <w:rFonts w:ascii="Times New Roman" w:eastAsia="Times New Roman" w:hAnsi="Times New Roman" w:cs="Times New Roman"/>
        </w:rPr>
        <w:t xml:space="preserve">.  </w:t>
      </w:r>
      <w:r w:rsidRPr="00931BBE">
        <w:rPr>
          <w:rFonts w:ascii="Times New Roman" w:eastAsia="Times New Roman" w:hAnsi="Times New Roman" w:cs="Times New Roman"/>
        </w:rPr>
        <w:t xml:space="preserve">There were </w:t>
      </w:r>
      <w:r w:rsidR="000169D3">
        <w:rPr>
          <w:rFonts w:ascii="Times New Roman" w:eastAsia="Times New Roman" w:hAnsi="Times New Roman" w:cs="Times New Roman"/>
        </w:rPr>
        <w:t>11</w:t>
      </w:r>
      <w:r w:rsidR="000169D3" w:rsidRPr="00931BBE">
        <w:rPr>
          <w:rFonts w:ascii="Times New Roman" w:eastAsia="Times New Roman" w:hAnsi="Times New Roman" w:cs="Times New Roman"/>
        </w:rPr>
        <w:t xml:space="preserve"> </w:t>
      </w:r>
      <w:r w:rsidRPr="00931BBE">
        <w:rPr>
          <w:rFonts w:ascii="Times New Roman" w:eastAsia="Times New Roman" w:hAnsi="Times New Roman" w:cs="Times New Roman"/>
        </w:rPr>
        <w:t>public attendees.</w:t>
      </w:r>
    </w:p>
    <w:p w14:paraId="33ABB1F8" w14:textId="77777777" w:rsidR="0024070A" w:rsidRPr="00931BBE" w:rsidRDefault="0024070A" w:rsidP="007116E4">
      <w:pPr>
        <w:widowControl w:val="0"/>
        <w:autoSpaceDE w:val="0"/>
        <w:autoSpaceDN w:val="0"/>
        <w:adjustRightInd w:val="0"/>
        <w:jc w:val="both"/>
        <w:rPr>
          <w:rFonts w:ascii="Times New Roman" w:eastAsia="Times New Roman" w:hAnsi="Times New Roman" w:cs="Times New Roman"/>
        </w:rPr>
      </w:pPr>
    </w:p>
    <w:p w14:paraId="5CD750A2" w14:textId="79ECAF75" w:rsidR="0024070A" w:rsidRDefault="00D1385A" w:rsidP="007116E4">
      <w:pPr>
        <w:widowControl w:val="0"/>
        <w:autoSpaceDE w:val="0"/>
        <w:autoSpaceDN w:val="0"/>
        <w:adjustRightInd w:val="0"/>
        <w:jc w:val="both"/>
        <w:rPr>
          <w:rFonts w:ascii="Times New Roman" w:eastAsia="Times New Roman" w:hAnsi="Times New Roman" w:cs="Times New Roman"/>
        </w:rPr>
      </w:pPr>
      <w:r w:rsidRPr="00931BBE">
        <w:rPr>
          <w:rFonts w:ascii="Times New Roman" w:eastAsia="Times New Roman" w:hAnsi="Times New Roman" w:cs="Times New Roman"/>
          <w:u w:val="single"/>
        </w:rPr>
        <w:t>Author</w:t>
      </w:r>
      <w:r w:rsidRPr="00931BBE">
        <w:rPr>
          <w:rFonts w:ascii="Times New Roman" w:eastAsia="Times New Roman" w:hAnsi="Times New Roman" w:cs="Times New Roman"/>
        </w:rPr>
        <w:t xml:space="preserve">:  </w:t>
      </w:r>
      <w:r w:rsidR="00AB4397">
        <w:rPr>
          <w:rFonts w:ascii="Times New Roman" w:eastAsia="Times New Roman" w:hAnsi="Times New Roman" w:cs="Times New Roman"/>
        </w:rPr>
        <w:t>Joseph Cramer</w:t>
      </w:r>
    </w:p>
    <w:p w14:paraId="0A285C83" w14:textId="77777777" w:rsidR="0057268E" w:rsidRDefault="0057268E" w:rsidP="007116E4">
      <w:pPr>
        <w:widowControl w:val="0"/>
        <w:autoSpaceDE w:val="0"/>
        <w:autoSpaceDN w:val="0"/>
        <w:adjustRightInd w:val="0"/>
        <w:jc w:val="both"/>
        <w:rPr>
          <w:rFonts w:ascii="Times New Roman" w:eastAsia="Times New Roman" w:hAnsi="Times New Roman" w:cs="Times New Roman"/>
        </w:rPr>
      </w:pPr>
    </w:p>
    <w:p w14:paraId="4971C290" w14:textId="77777777" w:rsidR="0057268E" w:rsidRDefault="0057268E" w:rsidP="007116E4">
      <w:pPr>
        <w:widowControl w:val="0"/>
        <w:autoSpaceDE w:val="0"/>
        <w:autoSpaceDN w:val="0"/>
        <w:adjustRightInd w:val="0"/>
        <w:jc w:val="both"/>
        <w:rPr>
          <w:rFonts w:ascii="Times New Roman" w:eastAsia="Times New Roman" w:hAnsi="Times New Roman" w:cs="Times New Roman"/>
        </w:rPr>
      </w:pPr>
    </w:p>
    <w:p w14:paraId="2C41F843" w14:textId="79DDF608" w:rsidR="0057268E" w:rsidRDefault="0057268E">
      <w:pPr>
        <w:spacing w:after="200" w:line="276" w:lineRule="auto"/>
        <w:rPr>
          <w:rFonts w:ascii="Times New Roman" w:eastAsia="Times New Roman" w:hAnsi="Times New Roman" w:cs="Times New Roman"/>
        </w:rPr>
      </w:pPr>
      <w:r>
        <w:rPr>
          <w:rFonts w:ascii="Times New Roman" w:eastAsia="Times New Roman" w:hAnsi="Times New Roman" w:cs="Times New Roman"/>
        </w:rPr>
        <w:br w:type="page"/>
      </w:r>
    </w:p>
    <w:p w14:paraId="0793B041" w14:textId="77777777" w:rsidR="006B0C9A" w:rsidRDefault="006B0C9A" w:rsidP="006B0C9A">
      <w:pPr>
        <w:widowControl w:val="0"/>
        <w:autoSpaceDE w:val="0"/>
        <w:autoSpaceDN w:val="0"/>
        <w:adjustRightInd w:val="0"/>
        <w:jc w:val="center"/>
        <w:rPr>
          <w:rFonts w:ascii="Arial" w:eastAsia="Times New Roman" w:hAnsi="Arial" w:cs="Arial"/>
          <w:u w:val="single"/>
        </w:rPr>
      </w:pPr>
      <w:r>
        <w:rPr>
          <w:rFonts w:ascii="Arial" w:eastAsia="Times New Roman" w:hAnsi="Arial" w:cs="Arial"/>
          <w:u w:val="single"/>
        </w:rPr>
        <w:lastRenderedPageBreak/>
        <w:t>Attachment A</w:t>
      </w:r>
    </w:p>
    <w:p w14:paraId="47DD7505" w14:textId="77777777" w:rsidR="006B0C9A" w:rsidRDefault="006B0C9A" w:rsidP="006B0C9A">
      <w:pPr>
        <w:widowControl w:val="0"/>
        <w:autoSpaceDE w:val="0"/>
        <w:autoSpaceDN w:val="0"/>
        <w:adjustRightInd w:val="0"/>
        <w:jc w:val="center"/>
        <w:rPr>
          <w:rFonts w:ascii="Arial" w:eastAsia="Times New Roman" w:hAnsi="Arial" w:cs="Arial"/>
          <w:u w:val="single"/>
        </w:rPr>
      </w:pPr>
    </w:p>
    <w:p w14:paraId="15DF1EA1" w14:textId="77777777" w:rsidR="006B0C9A" w:rsidRDefault="006B0C9A" w:rsidP="006B0C9A">
      <w:pPr>
        <w:widowControl w:val="0"/>
        <w:autoSpaceDE w:val="0"/>
        <w:autoSpaceDN w:val="0"/>
        <w:adjustRightInd w:val="0"/>
        <w:jc w:val="center"/>
        <w:rPr>
          <w:rFonts w:ascii="Arial" w:eastAsia="Times New Roman" w:hAnsi="Arial" w:cs="Arial"/>
          <w:u w:val="single"/>
        </w:rPr>
      </w:pPr>
      <w:r>
        <w:rPr>
          <w:rFonts w:ascii="Arial" w:eastAsia="Times New Roman" w:hAnsi="Arial" w:cs="Arial"/>
          <w:u w:val="single"/>
        </w:rPr>
        <w:t>IWG-1 Meeting Participants List</w:t>
      </w:r>
    </w:p>
    <w:p w14:paraId="2BA6C9DA" w14:textId="77777777" w:rsidR="006B0C9A" w:rsidRDefault="006B0C9A" w:rsidP="006B0C9A">
      <w:pPr>
        <w:widowControl w:val="0"/>
        <w:autoSpaceDE w:val="0"/>
        <w:autoSpaceDN w:val="0"/>
        <w:adjustRightInd w:val="0"/>
        <w:rPr>
          <w:rFonts w:ascii="Arial" w:eastAsia="Times New Roman" w:hAnsi="Arial" w:cs="Arial"/>
        </w:rPr>
      </w:pPr>
    </w:p>
    <w:p w14:paraId="389A6EFC" w14:textId="49F41548" w:rsidR="006B0C9A" w:rsidRDefault="00AE2EAF" w:rsidP="006B0C9A">
      <w:pPr>
        <w:widowControl w:val="0"/>
        <w:autoSpaceDE w:val="0"/>
        <w:autoSpaceDN w:val="0"/>
        <w:adjustRightInd w:val="0"/>
        <w:jc w:val="center"/>
        <w:rPr>
          <w:rFonts w:ascii="Arial" w:eastAsia="Times New Roman" w:hAnsi="Arial" w:cs="Arial"/>
        </w:rPr>
      </w:pPr>
      <w:r>
        <w:rPr>
          <w:rFonts w:ascii="Arial" w:eastAsia="Times New Roman" w:hAnsi="Arial" w:cs="Arial"/>
        </w:rPr>
        <w:t>April 10</w:t>
      </w:r>
      <w:r w:rsidR="006B0C9A">
        <w:rPr>
          <w:rFonts w:ascii="Arial" w:eastAsia="Times New Roman" w:hAnsi="Arial" w:cs="Arial"/>
        </w:rPr>
        <w:t>, 201</w:t>
      </w:r>
      <w:r w:rsidR="0079225E">
        <w:rPr>
          <w:rFonts w:ascii="Arial" w:eastAsia="Times New Roman" w:hAnsi="Arial" w:cs="Arial"/>
        </w:rPr>
        <w:t>7</w:t>
      </w:r>
    </w:p>
    <w:tbl>
      <w:tblPr>
        <w:tblpPr w:leftFromText="180" w:rightFromText="180" w:vertAnchor="text" w:horzAnchor="margin" w:tblpY="712"/>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1980"/>
        <w:gridCol w:w="4140"/>
      </w:tblGrid>
      <w:tr w:rsidR="006B0C9A" w:rsidRPr="001842C9" w14:paraId="48D8EAD6" w14:textId="77777777" w:rsidTr="00E86FFE">
        <w:trPr>
          <w:tblHeader/>
        </w:trPr>
        <w:tc>
          <w:tcPr>
            <w:tcW w:w="4135" w:type="dxa"/>
          </w:tcPr>
          <w:p w14:paraId="17A09BA1" w14:textId="77777777" w:rsidR="006B0C9A" w:rsidRPr="00C12C11" w:rsidRDefault="006B0C9A" w:rsidP="00E86FFE">
            <w:pPr>
              <w:rPr>
                <w:b/>
                <w:sz w:val="20"/>
              </w:rPr>
            </w:pPr>
            <w:r>
              <w:rPr>
                <w:b/>
                <w:sz w:val="20"/>
              </w:rPr>
              <w:t>Chair</w:t>
            </w:r>
          </w:p>
        </w:tc>
        <w:tc>
          <w:tcPr>
            <w:tcW w:w="1980" w:type="dxa"/>
            <w:shd w:val="clear" w:color="auto" w:fill="auto"/>
          </w:tcPr>
          <w:p w14:paraId="077F406A" w14:textId="77777777" w:rsidR="006B0C9A" w:rsidRPr="00606E76" w:rsidRDefault="006B0C9A" w:rsidP="00E86FFE">
            <w:pPr>
              <w:rPr>
                <w:noProof/>
                <w:sz w:val="20"/>
              </w:rPr>
            </w:pPr>
            <w:r w:rsidRPr="00606E76">
              <w:rPr>
                <w:noProof/>
                <w:sz w:val="20"/>
              </w:rPr>
              <w:t>Joe Cramer</w:t>
            </w:r>
          </w:p>
        </w:tc>
        <w:tc>
          <w:tcPr>
            <w:tcW w:w="4140" w:type="dxa"/>
          </w:tcPr>
          <w:p w14:paraId="37D6DC94" w14:textId="77777777" w:rsidR="006B0C9A" w:rsidRPr="00E60F2E" w:rsidRDefault="006B0C9A" w:rsidP="00E86FFE">
            <w:pPr>
              <w:jc w:val="center"/>
              <w:rPr>
                <w:noProof/>
                <w:sz w:val="20"/>
              </w:rPr>
            </w:pPr>
            <w:r w:rsidRPr="00E60F2E">
              <w:rPr>
                <w:noProof/>
                <w:sz w:val="20"/>
              </w:rPr>
              <w:t>The Boeing Company</w:t>
            </w:r>
          </w:p>
        </w:tc>
      </w:tr>
      <w:tr w:rsidR="006B0C9A" w:rsidRPr="001842C9" w14:paraId="24D41F12" w14:textId="77777777" w:rsidTr="00E86FFE">
        <w:trPr>
          <w:tblHeader/>
        </w:trPr>
        <w:tc>
          <w:tcPr>
            <w:tcW w:w="4135" w:type="dxa"/>
          </w:tcPr>
          <w:p w14:paraId="44B6021D" w14:textId="77777777" w:rsidR="006B0C9A" w:rsidRPr="00C12C11" w:rsidRDefault="006B0C9A" w:rsidP="00E86FFE">
            <w:pPr>
              <w:rPr>
                <w:b/>
                <w:sz w:val="20"/>
              </w:rPr>
            </w:pPr>
            <w:r>
              <w:rPr>
                <w:b/>
                <w:sz w:val="20"/>
              </w:rPr>
              <w:t>Vice-Chair</w:t>
            </w:r>
          </w:p>
        </w:tc>
        <w:tc>
          <w:tcPr>
            <w:tcW w:w="1980" w:type="dxa"/>
            <w:shd w:val="clear" w:color="auto" w:fill="auto"/>
          </w:tcPr>
          <w:p w14:paraId="157BDB5E" w14:textId="77777777" w:rsidR="006B0C9A" w:rsidRPr="00606E76" w:rsidRDefault="006B0C9A" w:rsidP="00E86FFE">
            <w:pPr>
              <w:rPr>
                <w:noProof/>
                <w:sz w:val="20"/>
              </w:rPr>
            </w:pPr>
            <w:r w:rsidRPr="00606E76">
              <w:rPr>
                <w:noProof/>
                <w:sz w:val="20"/>
              </w:rPr>
              <w:t>Kathryn Martin</w:t>
            </w:r>
          </w:p>
        </w:tc>
        <w:tc>
          <w:tcPr>
            <w:tcW w:w="4140" w:type="dxa"/>
          </w:tcPr>
          <w:p w14:paraId="4B9B6DE7" w14:textId="77777777" w:rsidR="006B0C9A" w:rsidRPr="00E60F2E" w:rsidRDefault="006B0C9A" w:rsidP="00E86FFE">
            <w:pPr>
              <w:jc w:val="center"/>
              <w:rPr>
                <w:noProof/>
                <w:sz w:val="20"/>
              </w:rPr>
            </w:pPr>
            <w:r w:rsidRPr="00E60F2E">
              <w:rPr>
                <w:noProof/>
                <w:sz w:val="20"/>
              </w:rPr>
              <w:t>Access Partnership</w:t>
            </w:r>
          </w:p>
        </w:tc>
      </w:tr>
      <w:tr w:rsidR="006B0C9A" w:rsidRPr="001842C9" w14:paraId="1F74BA90" w14:textId="77777777" w:rsidTr="00E86FFE">
        <w:trPr>
          <w:tblHeader/>
        </w:trPr>
        <w:tc>
          <w:tcPr>
            <w:tcW w:w="4135" w:type="dxa"/>
          </w:tcPr>
          <w:p w14:paraId="78B8BB72" w14:textId="77777777" w:rsidR="006B0C9A" w:rsidRPr="00C12C11" w:rsidRDefault="006B0C9A" w:rsidP="00E86FFE">
            <w:pPr>
              <w:jc w:val="center"/>
              <w:rPr>
                <w:b/>
                <w:sz w:val="20"/>
              </w:rPr>
            </w:pPr>
          </w:p>
        </w:tc>
        <w:tc>
          <w:tcPr>
            <w:tcW w:w="1980" w:type="dxa"/>
            <w:shd w:val="clear" w:color="auto" w:fill="auto"/>
          </w:tcPr>
          <w:p w14:paraId="61FBF04F" w14:textId="77777777" w:rsidR="006B0C9A" w:rsidRPr="00C12C11" w:rsidRDefault="006B0C9A" w:rsidP="00E86FFE">
            <w:pPr>
              <w:jc w:val="center"/>
              <w:rPr>
                <w:b/>
                <w:noProof/>
                <w:sz w:val="20"/>
              </w:rPr>
            </w:pPr>
          </w:p>
        </w:tc>
        <w:tc>
          <w:tcPr>
            <w:tcW w:w="4140" w:type="dxa"/>
          </w:tcPr>
          <w:p w14:paraId="193EF61F" w14:textId="77777777" w:rsidR="006B0C9A" w:rsidRDefault="006B0C9A" w:rsidP="00E86FFE">
            <w:pPr>
              <w:jc w:val="center"/>
              <w:rPr>
                <w:b/>
                <w:noProof/>
                <w:sz w:val="20"/>
              </w:rPr>
            </w:pPr>
          </w:p>
        </w:tc>
      </w:tr>
      <w:tr w:rsidR="006B0C9A" w:rsidRPr="001842C9" w14:paraId="044E71D2" w14:textId="77777777" w:rsidTr="00E86FFE">
        <w:trPr>
          <w:tblHeader/>
        </w:trPr>
        <w:tc>
          <w:tcPr>
            <w:tcW w:w="4135" w:type="dxa"/>
          </w:tcPr>
          <w:p w14:paraId="5C25DBBC" w14:textId="77777777" w:rsidR="006B0C9A" w:rsidRPr="00C12C11" w:rsidRDefault="006B0C9A" w:rsidP="00E86FFE">
            <w:pPr>
              <w:jc w:val="center"/>
              <w:rPr>
                <w:b/>
                <w:sz w:val="20"/>
              </w:rPr>
            </w:pPr>
          </w:p>
        </w:tc>
        <w:tc>
          <w:tcPr>
            <w:tcW w:w="1980" w:type="dxa"/>
            <w:shd w:val="clear" w:color="auto" w:fill="auto"/>
          </w:tcPr>
          <w:p w14:paraId="336BA8B1" w14:textId="77777777" w:rsidR="006B0C9A" w:rsidRPr="00C12C11" w:rsidRDefault="006B0C9A" w:rsidP="00E86FFE">
            <w:pPr>
              <w:jc w:val="center"/>
              <w:rPr>
                <w:b/>
                <w:noProof/>
                <w:sz w:val="20"/>
              </w:rPr>
            </w:pPr>
          </w:p>
        </w:tc>
        <w:tc>
          <w:tcPr>
            <w:tcW w:w="4140" w:type="dxa"/>
          </w:tcPr>
          <w:p w14:paraId="44336FA2" w14:textId="77777777" w:rsidR="006B0C9A" w:rsidRDefault="006B0C9A" w:rsidP="00E86FFE">
            <w:pPr>
              <w:jc w:val="center"/>
              <w:rPr>
                <w:b/>
                <w:noProof/>
                <w:sz w:val="20"/>
              </w:rPr>
            </w:pPr>
          </w:p>
        </w:tc>
      </w:tr>
      <w:tr w:rsidR="006B0C9A" w:rsidRPr="001842C9" w14:paraId="75D7F0F9" w14:textId="77777777" w:rsidTr="00E86FFE">
        <w:trPr>
          <w:tblHeader/>
        </w:trPr>
        <w:tc>
          <w:tcPr>
            <w:tcW w:w="4135" w:type="dxa"/>
          </w:tcPr>
          <w:p w14:paraId="50714235" w14:textId="77777777" w:rsidR="006B0C9A" w:rsidRPr="00C12C11" w:rsidRDefault="006B0C9A" w:rsidP="00E86FFE">
            <w:pPr>
              <w:rPr>
                <w:b/>
                <w:sz w:val="20"/>
              </w:rPr>
            </w:pPr>
            <w:r w:rsidRPr="00C12C11">
              <w:rPr>
                <w:b/>
                <w:sz w:val="20"/>
              </w:rPr>
              <w:t>Organization</w:t>
            </w:r>
          </w:p>
        </w:tc>
        <w:tc>
          <w:tcPr>
            <w:tcW w:w="1980" w:type="dxa"/>
            <w:shd w:val="clear" w:color="auto" w:fill="auto"/>
          </w:tcPr>
          <w:p w14:paraId="2405B895" w14:textId="77777777" w:rsidR="006B0C9A" w:rsidRPr="00C12C11" w:rsidRDefault="006B0C9A" w:rsidP="00E86FFE">
            <w:pPr>
              <w:rPr>
                <w:b/>
                <w:noProof/>
                <w:sz w:val="20"/>
              </w:rPr>
            </w:pPr>
            <w:r w:rsidRPr="00C12C11">
              <w:rPr>
                <w:b/>
                <w:noProof/>
                <w:sz w:val="20"/>
              </w:rPr>
              <w:t>Name</w:t>
            </w:r>
          </w:p>
        </w:tc>
        <w:tc>
          <w:tcPr>
            <w:tcW w:w="4140" w:type="dxa"/>
          </w:tcPr>
          <w:p w14:paraId="0A86F0FE" w14:textId="77777777" w:rsidR="006B0C9A" w:rsidRPr="00C12C11" w:rsidRDefault="006B0C9A" w:rsidP="00E86FFE">
            <w:pPr>
              <w:rPr>
                <w:b/>
                <w:noProof/>
                <w:sz w:val="20"/>
              </w:rPr>
            </w:pPr>
            <w:r>
              <w:rPr>
                <w:b/>
                <w:noProof/>
                <w:sz w:val="20"/>
              </w:rPr>
              <w:t xml:space="preserve">WAC </w:t>
            </w:r>
            <w:r w:rsidRPr="00C12C11">
              <w:rPr>
                <w:b/>
                <w:noProof/>
                <w:sz w:val="20"/>
              </w:rPr>
              <w:t>Member / Alternate</w:t>
            </w:r>
            <w:r>
              <w:rPr>
                <w:b/>
                <w:noProof/>
                <w:sz w:val="20"/>
              </w:rPr>
              <w:t xml:space="preserve"> / Observer</w:t>
            </w:r>
          </w:p>
        </w:tc>
      </w:tr>
      <w:tr w:rsidR="006B0C9A" w:rsidRPr="00C12C11" w14:paraId="09BEB7A3" w14:textId="77777777" w:rsidTr="00E86FFE">
        <w:trPr>
          <w:trHeight w:val="277"/>
        </w:trPr>
        <w:tc>
          <w:tcPr>
            <w:tcW w:w="4135" w:type="dxa"/>
          </w:tcPr>
          <w:p w14:paraId="78448334" w14:textId="3699380F" w:rsidR="006B0C9A" w:rsidRPr="00C12C11" w:rsidRDefault="006B0C9A" w:rsidP="00E86FFE">
            <w:pPr>
              <w:rPr>
                <w:noProof/>
                <w:sz w:val="20"/>
              </w:rPr>
            </w:pPr>
          </w:p>
        </w:tc>
        <w:tc>
          <w:tcPr>
            <w:tcW w:w="1980" w:type="dxa"/>
          </w:tcPr>
          <w:p w14:paraId="776A60BE" w14:textId="2F087004" w:rsidR="006B0C9A" w:rsidRPr="00C12C11" w:rsidRDefault="006B0C9A" w:rsidP="00E86FFE">
            <w:pPr>
              <w:rPr>
                <w:sz w:val="20"/>
              </w:rPr>
            </w:pPr>
          </w:p>
        </w:tc>
        <w:tc>
          <w:tcPr>
            <w:tcW w:w="4140" w:type="dxa"/>
          </w:tcPr>
          <w:p w14:paraId="470E46CB" w14:textId="71BE17C0" w:rsidR="006B0C9A" w:rsidRPr="00C12C11" w:rsidRDefault="006B0C9A" w:rsidP="00E86FFE">
            <w:pPr>
              <w:rPr>
                <w:sz w:val="20"/>
              </w:rPr>
            </w:pPr>
          </w:p>
        </w:tc>
      </w:tr>
      <w:tr w:rsidR="006B0C9A" w:rsidRPr="00E40A4A" w14:paraId="02F69409" w14:textId="77777777" w:rsidTr="00E86FFE">
        <w:tc>
          <w:tcPr>
            <w:tcW w:w="4135" w:type="dxa"/>
          </w:tcPr>
          <w:p w14:paraId="74978C2D" w14:textId="77777777" w:rsidR="006B0C9A" w:rsidRPr="00C12C11" w:rsidRDefault="006B0C9A" w:rsidP="00E86FFE">
            <w:pPr>
              <w:rPr>
                <w:noProof/>
                <w:sz w:val="20"/>
              </w:rPr>
            </w:pPr>
            <w:r w:rsidRPr="00C12C11">
              <w:rPr>
                <w:noProof/>
                <w:sz w:val="20"/>
              </w:rPr>
              <w:t>Aerospace and Flight Test Radio Coordinating Council</w:t>
            </w:r>
          </w:p>
        </w:tc>
        <w:tc>
          <w:tcPr>
            <w:tcW w:w="1980" w:type="dxa"/>
            <w:shd w:val="clear" w:color="auto" w:fill="auto"/>
          </w:tcPr>
          <w:p w14:paraId="74E9A1BD" w14:textId="77777777" w:rsidR="006B0C9A" w:rsidRPr="00C12C11" w:rsidRDefault="006B0C9A" w:rsidP="00E86FFE">
            <w:pPr>
              <w:rPr>
                <w:noProof/>
                <w:sz w:val="20"/>
              </w:rPr>
            </w:pPr>
            <w:r w:rsidRPr="00C12C11">
              <w:rPr>
                <w:noProof/>
                <w:sz w:val="20"/>
              </w:rPr>
              <w:t>William K. Keane</w:t>
            </w:r>
          </w:p>
        </w:tc>
        <w:tc>
          <w:tcPr>
            <w:tcW w:w="4140" w:type="dxa"/>
          </w:tcPr>
          <w:p w14:paraId="41EED88E" w14:textId="77777777" w:rsidR="006B0C9A" w:rsidRPr="00C12C11" w:rsidRDefault="006B0C9A" w:rsidP="00E86FFE">
            <w:pPr>
              <w:rPr>
                <w:noProof/>
                <w:sz w:val="20"/>
              </w:rPr>
            </w:pPr>
            <w:r>
              <w:rPr>
                <w:noProof/>
                <w:sz w:val="20"/>
              </w:rPr>
              <w:t>Member</w:t>
            </w:r>
          </w:p>
        </w:tc>
      </w:tr>
      <w:tr w:rsidR="006B0C9A" w:rsidRPr="00E40A4A" w14:paraId="05B8516B" w14:textId="77777777" w:rsidTr="00E86FFE">
        <w:tc>
          <w:tcPr>
            <w:tcW w:w="4135" w:type="dxa"/>
          </w:tcPr>
          <w:p w14:paraId="4899C595" w14:textId="77777777" w:rsidR="006B0C9A" w:rsidRPr="00C12C11" w:rsidRDefault="006B0C9A" w:rsidP="00E86FFE">
            <w:pPr>
              <w:rPr>
                <w:noProof/>
                <w:sz w:val="20"/>
              </w:rPr>
            </w:pPr>
            <w:r>
              <w:rPr>
                <w:noProof/>
                <w:sz w:val="20"/>
              </w:rPr>
              <w:t>ACES for NOAA</w:t>
            </w:r>
          </w:p>
        </w:tc>
        <w:tc>
          <w:tcPr>
            <w:tcW w:w="1980" w:type="dxa"/>
            <w:shd w:val="clear" w:color="auto" w:fill="auto"/>
          </w:tcPr>
          <w:p w14:paraId="4E3DB454" w14:textId="77777777" w:rsidR="006B0C9A" w:rsidRPr="00C12C11" w:rsidRDefault="006B0C9A" w:rsidP="00E86FFE">
            <w:pPr>
              <w:rPr>
                <w:noProof/>
                <w:sz w:val="20"/>
              </w:rPr>
            </w:pPr>
            <w:r>
              <w:rPr>
                <w:noProof/>
                <w:sz w:val="20"/>
              </w:rPr>
              <w:t>Shelli-Rose Haskins</w:t>
            </w:r>
          </w:p>
        </w:tc>
        <w:tc>
          <w:tcPr>
            <w:tcW w:w="4140" w:type="dxa"/>
          </w:tcPr>
          <w:p w14:paraId="303BEB22" w14:textId="77777777" w:rsidR="006B0C9A" w:rsidRDefault="006B0C9A" w:rsidP="00E86FFE">
            <w:pPr>
              <w:rPr>
                <w:noProof/>
                <w:sz w:val="20"/>
              </w:rPr>
            </w:pPr>
            <w:r>
              <w:rPr>
                <w:noProof/>
                <w:sz w:val="20"/>
              </w:rPr>
              <w:t>Observer</w:t>
            </w:r>
          </w:p>
        </w:tc>
      </w:tr>
      <w:tr w:rsidR="006B0C9A" w:rsidRPr="00C12C11" w14:paraId="31BFC20B" w14:textId="77777777" w:rsidTr="00E86FFE">
        <w:trPr>
          <w:trHeight w:val="277"/>
        </w:trPr>
        <w:tc>
          <w:tcPr>
            <w:tcW w:w="4135" w:type="dxa"/>
          </w:tcPr>
          <w:p w14:paraId="1FC17708" w14:textId="7632CE67" w:rsidR="006B0C9A" w:rsidRDefault="006B0C9A" w:rsidP="00E86FFE">
            <w:pPr>
              <w:rPr>
                <w:noProof/>
                <w:sz w:val="20"/>
              </w:rPr>
            </w:pPr>
            <w:r>
              <w:rPr>
                <w:noProof/>
                <w:sz w:val="20"/>
              </w:rPr>
              <w:t>ASRC</w:t>
            </w:r>
            <w:r w:rsidR="000169D3">
              <w:rPr>
                <w:noProof/>
                <w:sz w:val="20"/>
              </w:rPr>
              <w:t xml:space="preserve"> </w:t>
            </w:r>
            <w:r w:rsidR="00FD3787">
              <w:rPr>
                <w:noProof/>
                <w:sz w:val="20"/>
              </w:rPr>
              <w:t>Federal</w:t>
            </w:r>
            <w:r w:rsidR="00CD532F">
              <w:rPr>
                <w:noProof/>
                <w:sz w:val="20"/>
              </w:rPr>
              <w:t xml:space="preserve"> Technical Services for NASA</w:t>
            </w:r>
          </w:p>
        </w:tc>
        <w:tc>
          <w:tcPr>
            <w:tcW w:w="1980" w:type="dxa"/>
          </w:tcPr>
          <w:p w14:paraId="5C002607" w14:textId="1E5DE27E" w:rsidR="006B0C9A" w:rsidRDefault="00FD3787" w:rsidP="00E86FFE">
            <w:pPr>
              <w:rPr>
                <w:sz w:val="20"/>
              </w:rPr>
            </w:pPr>
            <w:r>
              <w:rPr>
                <w:sz w:val="20"/>
              </w:rPr>
              <w:t>James Higgins</w:t>
            </w:r>
          </w:p>
        </w:tc>
        <w:tc>
          <w:tcPr>
            <w:tcW w:w="4140" w:type="dxa"/>
          </w:tcPr>
          <w:p w14:paraId="0CBFB642" w14:textId="77777777" w:rsidR="006B0C9A" w:rsidRDefault="006B0C9A" w:rsidP="00E86FFE">
            <w:pPr>
              <w:rPr>
                <w:sz w:val="20"/>
              </w:rPr>
            </w:pPr>
            <w:r>
              <w:rPr>
                <w:sz w:val="20"/>
              </w:rPr>
              <w:t>Observer</w:t>
            </w:r>
          </w:p>
        </w:tc>
      </w:tr>
      <w:tr w:rsidR="00AE2EAF" w:rsidRPr="00C12C11" w14:paraId="1EF19239" w14:textId="77777777" w:rsidTr="00E86FFE">
        <w:trPr>
          <w:trHeight w:val="277"/>
        </w:trPr>
        <w:tc>
          <w:tcPr>
            <w:tcW w:w="4135" w:type="dxa"/>
          </w:tcPr>
          <w:p w14:paraId="15A484C0" w14:textId="16252E65" w:rsidR="00AE2EAF" w:rsidRDefault="00AE2EAF" w:rsidP="00E86FFE">
            <w:pPr>
              <w:rPr>
                <w:noProof/>
                <w:sz w:val="20"/>
              </w:rPr>
            </w:pPr>
            <w:r>
              <w:rPr>
                <w:noProof/>
                <w:sz w:val="20"/>
              </w:rPr>
              <w:t>ASRC</w:t>
            </w:r>
            <w:r w:rsidR="000169D3">
              <w:rPr>
                <w:noProof/>
                <w:sz w:val="20"/>
              </w:rPr>
              <w:t xml:space="preserve"> </w:t>
            </w:r>
            <w:r>
              <w:rPr>
                <w:noProof/>
                <w:sz w:val="20"/>
              </w:rPr>
              <w:t>Federal Technical Services</w:t>
            </w:r>
          </w:p>
        </w:tc>
        <w:tc>
          <w:tcPr>
            <w:tcW w:w="1980" w:type="dxa"/>
          </w:tcPr>
          <w:p w14:paraId="6385813B" w14:textId="348353DF" w:rsidR="00AE2EAF" w:rsidRDefault="00AE2EAF" w:rsidP="00E86FFE">
            <w:pPr>
              <w:rPr>
                <w:sz w:val="20"/>
              </w:rPr>
            </w:pPr>
            <w:r>
              <w:rPr>
                <w:sz w:val="20"/>
              </w:rPr>
              <w:t>JoAnne Wilson</w:t>
            </w:r>
          </w:p>
        </w:tc>
        <w:tc>
          <w:tcPr>
            <w:tcW w:w="4140" w:type="dxa"/>
          </w:tcPr>
          <w:p w14:paraId="13BB9937" w14:textId="2D357093" w:rsidR="00AE2EAF" w:rsidRDefault="00AE2EAF" w:rsidP="00E86FFE">
            <w:pPr>
              <w:rPr>
                <w:sz w:val="20"/>
              </w:rPr>
            </w:pPr>
            <w:r>
              <w:rPr>
                <w:sz w:val="20"/>
              </w:rPr>
              <w:t>Observer</w:t>
            </w:r>
          </w:p>
        </w:tc>
      </w:tr>
      <w:tr w:rsidR="00FD3787" w:rsidRPr="00C12C11" w14:paraId="32287902" w14:textId="77777777" w:rsidTr="00E86FFE">
        <w:trPr>
          <w:trHeight w:val="277"/>
        </w:trPr>
        <w:tc>
          <w:tcPr>
            <w:tcW w:w="4135" w:type="dxa"/>
          </w:tcPr>
          <w:p w14:paraId="0EFA7A45" w14:textId="55B71160" w:rsidR="00FD3787" w:rsidRDefault="00FD3787" w:rsidP="00E86FFE">
            <w:pPr>
              <w:rPr>
                <w:noProof/>
                <w:sz w:val="20"/>
              </w:rPr>
            </w:pPr>
            <w:r>
              <w:rPr>
                <w:noProof/>
                <w:sz w:val="20"/>
              </w:rPr>
              <w:t>DISA</w:t>
            </w:r>
          </w:p>
        </w:tc>
        <w:tc>
          <w:tcPr>
            <w:tcW w:w="1980" w:type="dxa"/>
          </w:tcPr>
          <w:p w14:paraId="3A3173D8" w14:textId="6B226CEF" w:rsidR="00FD3787" w:rsidRDefault="00FD3787" w:rsidP="00E86FFE">
            <w:pPr>
              <w:rPr>
                <w:sz w:val="20"/>
              </w:rPr>
            </w:pPr>
            <w:r>
              <w:rPr>
                <w:sz w:val="20"/>
              </w:rPr>
              <w:t>Eric Lee</w:t>
            </w:r>
          </w:p>
        </w:tc>
        <w:tc>
          <w:tcPr>
            <w:tcW w:w="4140" w:type="dxa"/>
          </w:tcPr>
          <w:p w14:paraId="163609F3" w14:textId="22B9FD98" w:rsidR="00FD3787" w:rsidRDefault="00FD3787" w:rsidP="00E86FFE">
            <w:pPr>
              <w:rPr>
                <w:sz w:val="20"/>
              </w:rPr>
            </w:pPr>
            <w:r>
              <w:rPr>
                <w:sz w:val="20"/>
              </w:rPr>
              <w:t>Observer</w:t>
            </w:r>
          </w:p>
        </w:tc>
      </w:tr>
      <w:tr w:rsidR="006B0C9A" w:rsidRPr="00C12C11" w14:paraId="31B303EF" w14:textId="77777777" w:rsidTr="00E86FFE">
        <w:trPr>
          <w:trHeight w:val="277"/>
        </w:trPr>
        <w:tc>
          <w:tcPr>
            <w:tcW w:w="4135" w:type="dxa"/>
          </w:tcPr>
          <w:p w14:paraId="515A9E10" w14:textId="77777777" w:rsidR="006B0C9A" w:rsidRPr="00C12C11" w:rsidRDefault="006B0C9A" w:rsidP="00E86FFE">
            <w:pPr>
              <w:rPr>
                <w:noProof/>
                <w:sz w:val="20"/>
              </w:rPr>
            </w:pPr>
            <w:r>
              <w:rPr>
                <w:noProof/>
                <w:sz w:val="20"/>
              </w:rPr>
              <w:t>FCC</w:t>
            </w:r>
          </w:p>
        </w:tc>
        <w:tc>
          <w:tcPr>
            <w:tcW w:w="1980" w:type="dxa"/>
          </w:tcPr>
          <w:p w14:paraId="1C6EA2F5" w14:textId="77777777" w:rsidR="006B0C9A" w:rsidRPr="00C12C11" w:rsidRDefault="006B0C9A" w:rsidP="00E86FFE">
            <w:pPr>
              <w:rPr>
                <w:sz w:val="20"/>
              </w:rPr>
            </w:pPr>
            <w:r>
              <w:rPr>
                <w:sz w:val="20"/>
              </w:rPr>
              <w:t>Dante Ibarra</w:t>
            </w:r>
          </w:p>
        </w:tc>
        <w:tc>
          <w:tcPr>
            <w:tcW w:w="4140" w:type="dxa"/>
          </w:tcPr>
          <w:p w14:paraId="5B6E4DFF" w14:textId="2CFF3BB2" w:rsidR="006B0C9A" w:rsidRPr="000B7AA7" w:rsidRDefault="002472F7" w:rsidP="00E86FFE">
            <w:pPr>
              <w:rPr>
                <w:sz w:val="20"/>
              </w:rPr>
            </w:pPr>
            <w:r>
              <w:rPr>
                <w:sz w:val="20"/>
              </w:rPr>
              <w:t>FCC</w:t>
            </w:r>
          </w:p>
        </w:tc>
      </w:tr>
      <w:tr w:rsidR="006B0C9A" w:rsidRPr="00C12C11" w14:paraId="7DB0A5A2" w14:textId="77777777" w:rsidTr="00E86FFE">
        <w:trPr>
          <w:trHeight w:val="277"/>
        </w:trPr>
        <w:tc>
          <w:tcPr>
            <w:tcW w:w="4135" w:type="dxa"/>
          </w:tcPr>
          <w:p w14:paraId="105F4A12" w14:textId="77777777" w:rsidR="006B0C9A" w:rsidRPr="00C12C11" w:rsidRDefault="006B0C9A" w:rsidP="00E86FFE">
            <w:pPr>
              <w:rPr>
                <w:noProof/>
                <w:sz w:val="20"/>
              </w:rPr>
            </w:pPr>
            <w:r>
              <w:rPr>
                <w:noProof/>
                <w:sz w:val="20"/>
              </w:rPr>
              <w:t>FCC</w:t>
            </w:r>
          </w:p>
        </w:tc>
        <w:tc>
          <w:tcPr>
            <w:tcW w:w="1980" w:type="dxa"/>
          </w:tcPr>
          <w:p w14:paraId="32A9416C" w14:textId="5FD17FEF" w:rsidR="006B0C9A" w:rsidRPr="00C12C11" w:rsidRDefault="00C215DF" w:rsidP="00E86FFE">
            <w:pPr>
              <w:rPr>
                <w:sz w:val="20"/>
              </w:rPr>
            </w:pPr>
            <w:r>
              <w:rPr>
                <w:sz w:val="20"/>
              </w:rPr>
              <w:t>Louis Bell</w:t>
            </w:r>
          </w:p>
        </w:tc>
        <w:tc>
          <w:tcPr>
            <w:tcW w:w="4140" w:type="dxa"/>
          </w:tcPr>
          <w:p w14:paraId="223F9E82" w14:textId="77777777" w:rsidR="006B0C9A" w:rsidRPr="000B7AA7" w:rsidRDefault="006B0C9A" w:rsidP="00E86FFE">
            <w:pPr>
              <w:rPr>
                <w:sz w:val="20"/>
              </w:rPr>
            </w:pPr>
            <w:r w:rsidRPr="000B7AA7">
              <w:rPr>
                <w:sz w:val="20"/>
              </w:rPr>
              <w:t>FCC</w:t>
            </w:r>
          </w:p>
        </w:tc>
      </w:tr>
      <w:tr w:rsidR="006B0C9A" w:rsidRPr="00C12C11" w14:paraId="07EC86AD" w14:textId="77777777" w:rsidTr="00E86FFE">
        <w:trPr>
          <w:trHeight w:val="277"/>
        </w:trPr>
        <w:tc>
          <w:tcPr>
            <w:tcW w:w="4135" w:type="dxa"/>
          </w:tcPr>
          <w:p w14:paraId="0AC9645F" w14:textId="0325EA97" w:rsidR="006B0C9A" w:rsidRPr="00C12C11" w:rsidRDefault="00C215DF" w:rsidP="00E86FFE">
            <w:pPr>
              <w:rPr>
                <w:noProof/>
                <w:sz w:val="20"/>
              </w:rPr>
            </w:pPr>
            <w:r>
              <w:rPr>
                <w:noProof/>
                <w:sz w:val="20"/>
              </w:rPr>
              <w:t>FCC</w:t>
            </w:r>
          </w:p>
        </w:tc>
        <w:tc>
          <w:tcPr>
            <w:tcW w:w="1980" w:type="dxa"/>
          </w:tcPr>
          <w:p w14:paraId="6B1C3C58" w14:textId="60A55282" w:rsidR="006B0C9A" w:rsidRPr="00C12C11" w:rsidRDefault="00C215DF" w:rsidP="00E86FFE">
            <w:pPr>
              <w:rPr>
                <w:sz w:val="20"/>
              </w:rPr>
            </w:pPr>
            <w:r>
              <w:rPr>
                <w:sz w:val="20"/>
              </w:rPr>
              <w:t>Michael Mullinix</w:t>
            </w:r>
          </w:p>
        </w:tc>
        <w:tc>
          <w:tcPr>
            <w:tcW w:w="4140" w:type="dxa"/>
          </w:tcPr>
          <w:p w14:paraId="3543DFC6" w14:textId="415B3326" w:rsidR="006B0C9A" w:rsidRPr="00C12C11" w:rsidRDefault="00C215DF" w:rsidP="00E86FFE">
            <w:pPr>
              <w:rPr>
                <w:sz w:val="20"/>
              </w:rPr>
            </w:pPr>
            <w:r>
              <w:rPr>
                <w:sz w:val="20"/>
              </w:rPr>
              <w:t>FCC</w:t>
            </w:r>
          </w:p>
        </w:tc>
      </w:tr>
      <w:tr w:rsidR="00AE2EAF" w:rsidRPr="00C12C11" w14:paraId="3C815884" w14:textId="77777777" w:rsidTr="00E86FFE">
        <w:trPr>
          <w:trHeight w:val="277"/>
        </w:trPr>
        <w:tc>
          <w:tcPr>
            <w:tcW w:w="4135" w:type="dxa"/>
          </w:tcPr>
          <w:p w14:paraId="339F6501" w14:textId="492D95BF" w:rsidR="00AE2EAF" w:rsidRDefault="00AE2EAF" w:rsidP="00E86FFE">
            <w:pPr>
              <w:rPr>
                <w:noProof/>
                <w:sz w:val="20"/>
              </w:rPr>
            </w:pPr>
            <w:r>
              <w:rPr>
                <w:noProof/>
                <w:sz w:val="20"/>
              </w:rPr>
              <w:t>Harris Wiltshire Grannix</w:t>
            </w:r>
          </w:p>
        </w:tc>
        <w:tc>
          <w:tcPr>
            <w:tcW w:w="1980" w:type="dxa"/>
          </w:tcPr>
          <w:p w14:paraId="04F2B2B4" w14:textId="74D69966" w:rsidR="00AE2EAF" w:rsidRDefault="00AE2EAF" w:rsidP="00E86FFE">
            <w:pPr>
              <w:rPr>
                <w:sz w:val="20"/>
              </w:rPr>
            </w:pPr>
            <w:r>
              <w:rPr>
                <w:sz w:val="20"/>
              </w:rPr>
              <w:t>Damon Ladson</w:t>
            </w:r>
          </w:p>
        </w:tc>
        <w:tc>
          <w:tcPr>
            <w:tcW w:w="4140" w:type="dxa"/>
          </w:tcPr>
          <w:p w14:paraId="6DBE66F9" w14:textId="67C7D62A" w:rsidR="00AE2EAF" w:rsidRDefault="00AE2EAF" w:rsidP="00E86FFE">
            <w:pPr>
              <w:rPr>
                <w:sz w:val="20"/>
              </w:rPr>
            </w:pPr>
            <w:r>
              <w:rPr>
                <w:sz w:val="20"/>
              </w:rPr>
              <w:t>Member</w:t>
            </w:r>
          </w:p>
        </w:tc>
      </w:tr>
      <w:tr w:rsidR="00AE2EAF" w:rsidRPr="00C12C11" w14:paraId="4F185D09" w14:textId="77777777" w:rsidTr="00E86FFE">
        <w:trPr>
          <w:trHeight w:val="277"/>
        </w:trPr>
        <w:tc>
          <w:tcPr>
            <w:tcW w:w="4135" w:type="dxa"/>
          </w:tcPr>
          <w:p w14:paraId="59C9CB73" w14:textId="74B5F18A" w:rsidR="00AE2EAF" w:rsidRDefault="00AE2EAF" w:rsidP="00E86FFE">
            <w:pPr>
              <w:rPr>
                <w:noProof/>
                <w:sz w:val="20"/>
              </w:rPr>
            </w:pPr>
            <w:r>
              <w:rPr>
                <w:noProof/>
                <w:sz w:val="20"/>
              </w:rPr>
              <w:t>Jansky-Barmatt Telecon</w:t>
            </w:r>
          </w:p>
        </w:tc>
        <w:tc>
          <w:tcPr>
            <w:tcW w:w="1980" w:type="dxa"/>
          </w:tcPr>
          <w:p w14:paraId="2D8EEBD8" w14:textId="03004215" w:rsidR="00AE2EAF" w:rsidRDefault="00AE2EAF" w:rsidP="00E86FFE">
            <w:pPr>
              <w:rPr>
                <w:sz w:val="20"/>
              </w:rPr>
            </w:pPr>
            <w:r>
              <w:rPr>
                <w:sz w:val="20"/>
              </w:rPr>
              <w:t>Don Jansky</w:t>
            </w:r>
          </w:p>
        </w:tc>
        <w:tc>
          <w:tcPr>
            <w:tcW w:w="4140" w:type="dxa"/>
          </w:tcPr>
          <w:p w14:paraId="5EFA9AFA" w14:textId="3BF3D85A" w:rsidR="00AE2EAF" w:rsidRDefault="00AE2EAF" w:rsidP="00E86FFE">
            <w:pPr>
              <w:rPr>
                <w:sz w:val="20"/>
              </w:rPr>
            </w:pPr>
            <w:r>
              <w:rPr>
                <w:sz w:val="20"/>
              </w:rPr>
              <w:t>Member</w:t>
            </w:r>
          </w:p>
        </w:tc>
      </w:tr>
      <w:tr w:rsidR="006B0C9A" w:rsidRPr="001842C9" w14:paraId="171691A2" w14:textId="77777777" w:rsidTr="00E86FFE">
        <w:tc>
          <w:tcPr>
            <w:tcW w:w="4135" w:type="dxa"/>
          </w:tcPr>
          <w:p w14:paraId="777DEE00" w14:textId="09C1B5DB" w:rsidR="006B0C9A" w:rsidRPr="00C12C11" w:rsidRDefault="00FD3787" w:rsidP="00E86FFE">
            <w:pPr>
              <w:rPr>
                <w:noProof/>
                <w:sz w:val="20"/>
              </w:rPr>
            </w:pPr>
            <w:r>
              <w:rPr>
                <w:noProof/>
                <w:sz w:val="20"/>
              </w:rPr>
              <w:t>Lockheed Martin</w:t>
            </w:r>
          </w:p>
        </w:tc>
        <w:tc>
          <w:tcPr>
            <w:tcW w:w="1980" w:type="dxa"/>
            <w:shd w:val="clear" w:color="auto" w:fill="auto"/>
          </w:tcPr>
          <w:p w14:paraId="35206F4F" w14:textId="676A4522" w:rsidR="006B0C9A" w:rsidRPr="00C12C11" w:rsidRDefault="00FD3787" w:rsidP="00E86FFE">
            <w:pPr>
              <w:rPr>
                <w:noProof/>
                <w:sz w:val="20"/>
              </w:rPr>
            </w:pPr>
            <w:r>
              <w:rPr>
                <w:noProof/>
                <w:sz w:val="20"/>
              </w:rPr>
              <w:t>Scott Kotler</w:t>
            </w:r>
          </w:p>
        </w:tc>
        <w:tc>
          <w:tcPr>
            <w:tcW w:w="4140" w:type="dxa"/>
          </w:tcPr>
          <w:p w14:paraId="385B0689" w14:textId="72EB1A7E" w:rsidR="006B0C9A" w:rsidRPr="00C12C11" w:rsidRDefault="00FD3787" w:rsidP="00E86FFE">
            <w:pPr>
              <w:rPr>
                <w:noProof/>
                <w:sz w:val="20"/>
              </w:rPr>
            </w:pPr>
            <w:r>
              <w:rPr>
                <w:noProof/>
                <w:sz w:val="20"/>
              </w:rPr>
              <w:t>Member</w:t>
            </w:r>
          </w:p>
        </w:tc>
      </w:tr>
      <w:tr w:rsidR="006B0C9A" w:rsidRPr="00C12C11" w14:paraId="21FE0819" w14:textId="77777777" w:rsidTr="00E86FFE">
        <w:trPr>
          <w:trHeight w:val="277"/>
        </w:trPr>
        <w:tc>
          <w:tcPr>
            <w:tcW w:w="4135" w:type="dxa"/>
          </w:tcPr>
          <w:p w14:paraId="57DDC1DA" w14:textId="77777777" w:rsidR="006B0C9A" w:rsidRPr="00C12C11" w:rsidRDefault="006B0C9A" w:rsidP="00E86FFE">
            <w:pPr>
              <w:rPr>
                <w:noProof/>
                <w:sz w:val="20"/>
              </w:rPr>
            </w:pPr>
            <w:r>
              <w:rPr>
                <w:noProof/>
                <w:sz w:val="20"/>
              </w:rPr>
              <w:t>NTIA</w:t>
            </w:r>
          </w:p>
        </w:tc>
        <w:tc>
          <w:tcPr>
            <w:tcW w:w="1980" w:type="dxa"/>
          </w:tcPr>
          <w:p w14:paraId="7162A567" w14:textId="6B1B7D79" w:rsidR="006B0C9A" w:rsidRPr="00C12C11" w:rsidRDefault="006B0C9A" w:rsidP="00FD3787">
            <w:pPr>
              <w:rPr>
                <w:sz w:val="20"/>
              </w:rPr>
            </w:pPr>
            <w:r>
              <w:rPr>
                <w:sz w:val="20"/>
              </w:rPr>
              <w:t>Robert  Denny</w:t>
            </w:r>
          </w:p>
        </w:tc>
        <w:tc>
          <w:tcPr>
            <w:tcW w:w="4140" w:type="dxa"/>
          </w:tcPr>
          <w:p w14:paraId="70705F1E" w14:textId="77777777" w:rsidR="006B0C9A" w:rsidRPr="00C12C11" w:rsidRDefault="006B0C9A" w:rsidP="00E86FFE">
            <w:pPr>
              <w:rPr>
                <w:sz w:val="20"/>
              </w:rPr>
            </w:pPr>
            <w:r>
              <w:rPr>
                <w:sz w:val="20"/>
              </w:rPr>
              <w:t>Observer</w:t>
            </w:r>
          </w:p>
        </w:tc>
      </w:tr>
      <w:tr w:rsidR="006B0C9A" w:rsidRPr="00C12C11" w14:paraId="5A127712" w14:textId="77777777" w:rsidTr="00E86FFE">
        <w:trPr>
          <w:trHeight w:val="277"/>
        </w:trPr>
        <w:tc>
          <w:tcPr>
            <w:tcW w:w="4135" w:type="dxa"/>
          </w:tcPr>
          <w:p w14:paraId="6DBAAC0C" w14:textId="0C595DBC" w:rsidR="006B0C9A" w:rsidRPr="00C12C11" w:rsidRDefault="00CD532F" w:rsidP="00E86FFE">
            <w:pPr>
              <w:rPr>
                <w:noProof/>
                <w:sz w:val="20"/>
              </w:rPr>
            </w:pPr>
            <w:r>
              <w:rPr>
                <w:noProof/>
                <w:sz w:val="20"/>
              </w:rPr>
              <w:t>The Boeing Company</w:t>
            </w:r>
          </w:p>
        </w:tc>
        <w:tc>
          <w:tcPr>
            <w:tcW w:w="1980" w:type="dxa"/>
          </w:tcPr>
          <w:p w14:paraId="2D67298B" w14:textId="5B6D9FA1" w:rsidR="006B0C9A" w:rsidRPr="00C12C11" w:rsidRDefault="00CD532F" w:rsidP="00E86FFE">
            <w:pPr>
              <w:rPr>
                <w:sz w:val="20"/>
              </w:rPr>
            </w:pPr>
            <w:r>
              <w:rPr>
                <w:sz w:val="20"/>
              </w:rPr>
              <w:t>Kim Kolb</w:t>
            </w:r>
          </w:p>
        </w:tc>
        <w:tc>
          <w:tcPr>
            <w:tcW w:w="4140" w:type="dxa"/>
          </w:tcPr>
          <w:p w14:paraId="69B18399" w14:textId="7081D366" w:rsidR="006B0C9A" w:rsidRDefault="000169D3" w:rsidP="00E86FFE">
            <w:pPr>
              <w:rPr>
                <w:sz w:val="20"/>
              </w:rPr>
            </w:pPr>
            <w:r>
              <w:rPr>
                <w:sz w:val="20"/>
              </w:rPr>
              <w:t>Observer</w:t>
            </w:r>
          </w:p>
        </w:tc>
      </w:tr>
      <w:tr w:rsidR="006B0C9A" w:rsidRPr="00C12C11" w14:paraId="3585A145" w14:textId="77777777" w:rsidTr="00E86FFE">
        <w:trPr>
          <w:trHeight w:val="277"/>
        </w:trPr>
        <w:tc>
          <w:tcPr>
            <w:tcW w:w="4135" w:type="dxa"/>
          </w:tcPr>
          <w:p w14:paraId="116EDC5C" w14:textId="73A580CC" w:rsidR="006B0C9A" w:rsidRPr="00C12C11" w:rsidRDefault="006B0C9A" w:rsidP="00E86FFE">
            <w:pPr>
              <w:rPr>
                <w:noProof/>
                <w:sz w:val="20"/>
              </w:rPr>
            </w:pPr>
          </w:p>
        </w:tc>
        <w:tc>
          <w:tcPr>
            <w:tcW w:w="1980" w:type="dxa"/>
          </w:tcPr>
          <w:p w14:paraId="650881B2" w14:textId="112C82E0" w:rsidR="006B0C9A" w:rsidRPr="00C12C11" w:rsidRDefault="006B0C9A" w:rsidP="00E86FFE">
            <w:pPr>
              <w:rPr>
                <w:sz w:val="20"/>
              </w:rPr>
            </w:pPr>
          </w:p>
        </w:tc>
        <w:tc>
          <w:tcPr>
            <w:tcW w:w="4140" w:type="dxa"/>
          </w:tcPr>
          <w:p w14:paraId="1264866C" w14:textId="145EBAAF" w:rsidR="006B0C9A" w:rsidRPr="00C12C11" w:rsidRDefault="006B0C9A" w:rsidP="00E86FFE">
            <w:pPr>
              <w:rPr>
                <w:sz w:val="20"/>
              </w:rPr>
            </w:pPr>
          </w:p>
        </w:tc>
      </w:tr>
      <w:tr w:rsidR="006B0C9A" w:rsidRPr="00C12C11" w14:paraId="4A3299D5" w14:textId="77777777" w:rsidTr="00E86FFE">
        <w:trPr>
          <w:trHeight w:val="277"/>
        </w:trPr>
        <w:tc>
          <w:tcPr>
            <w:tcW w:w="4135" w:type="dxa"/>
          </w:tcPr>
          <w:p w14:paraId="6288AB35" w14:textId="7EF12B20" w:rsidR="006B0C9A" w:rsidRPr="00C12C11" w:rsidRDefault="006B0C9A" w:rsidP="00E86FFE">
            <w:pPr>
              <w:rPr>
                <w:noProof/>
                <w:sz w:val="20"/>
              </w:rPr>
            </w:pPr>
          </w:p>
        </w:tc>
        <w:tc>
          <w:tcPr>
            <w:tcW w:w="1980" w:type="dxa"/>
          </w:tcPr>
          <w:p w14:paraId="301CF39C" w14:textId="6B38D931" w:rsidR="006B0C9A" w:rsidRDefault="006B0C9A" w:rsidP="00E86FFE">
            <w:pPr>
              <w:rPr>
                <w:sz w:val="20"/>
              </w:rPr>
            </w:pPr>
          </w:p>
        </w:tc>
        <w:tc>
          <w:tcPr>
            <w:tcW w:w="4140" w:type="dxa"/>
          </w:tcPr>
          <w:p w14:paraId="61BA7BF7" w14:textId="2F4AFF82" w:rsidR="006B0C9A" w:rsidRPr="00C12C11" w:rsidRDefault="006B0C9A" w:rsidP="00E86FFE">
            <w:pPr>
              <w:rPr>
                <w:sz w:val="20"/>
              </w:rPr>
            </w:pPr>
          </w:p>
        </w:tc>
      </w:tr>
      <w:tr w:rsidR="006B0C9A" w:rsidRPr="00C12C11" w14:paraId="2A9CB835" w14:textId="77777777" w:rsidTr="00E86FFE">
        <w:trPr>
          <w:trHeight w:val="277"/>
        </w:trPr>
        <w:tc>
          <w:tcPr>
            <w:tcW w:w="4135" w:type="dxa"/>
          </w:tcPr>
          <w:p w14:paraId="124457D3" w14:textId="77777777" w:rsidR="006B0C9A" w:rsidRPr="00C12C11" w:rsidRDefault="006B0C9A" w:rsidP="00E86FFE">
            <w:pPr>
              <w:rPr>
                <w:noProof/>
                <w:sz w:val="20"/>
              </w:rPr>
            </w:pPr>
          </w:p>
        </w:tc>
        <w:tc>
          <w:tcPr>
            <w:tcW w:w="1980" w:type="dxa"/>
          </w:tcPr>
          <w:p w14:paraId="62E9EC27" w14:textId="77777777" w:rsidR="006B0C9A" w:rsidRDefault="006B0C9A" w:rsidP="00E86FFE">
            <w:pPr>
              <w:rPr>
                <w:sz w:val="20"/>
              </w:rPr>
            </w:pPr>
          </w:p>
        </w:tc>
        <w:tc>
          <w:tcPr>
            <w:tcW w:w="4140" w:type="dxa"/>
          </w:tcPr>
          <w:p w14:paraId="43157E57" w14:textId="77777777" w:rsidR="006B0C9A" w:rsidRPr="00C12C11" w:rsidRDefault="006B0C9A" w:rsidP="00E86FFE">
            <w:pPr>
              <w:rPr>
                <w:sz w:val="20"/>
              </w:rPr>
            </w:pPr>
          </w:p>
        </w:tc>
      </w:tr>
    </w:tbl>
    <w:p w14:paraId="5953929C" w14:textId="77777777" w:rsidR="006B0C9A" w:rsidRDefault="006B0C9A" w:rsidP="006B0C9A">
      <w:pPr>
        <w:pStyle w:val="DMBdyTxt"/>
      </w:pPr>
    </w:p>
    <w:p w14:paraId="762C3DD7" w14:textId="77777777" w:rsidR="006B0C9A" w:rsidRPr="00931BBE" w:rsidRDefault="006B0C9A" w:rsidP="006B0C9A">
      <w:pPr>
        <w:widowControl w:val="0"/>
        <w:autoSpaceDE w:val="0"/>
        <w:autoSpaceDN w:val="0"/>
        <w:adjustRightInd w:val="0"/>
        <w:jc w:val="both"/>
        <w:rPr>
          <w:rFonts w:ascii="Times New Roman" w:eastAsia="Times New Roman" w:hAnsi="Times New Roman" w:cs="Times New Roman"/>
        </w:rPr>
      </w:pPr>
    </w:p>
    <w:p w14:paraId="1A4D52C6" w14:textId="77777777" w:rsidR="006B0C9A" w:rsidRPr="00931BBE" w:rsidRDefault="006B0C9A" w:rsidP="006B0C9A">
      <w:pPr>
        <w:widowControl w:val="0"/>
        <w:autoSpaceDE w:val="0"/>
        <w:autoSpaceDN w:val="0"/>
        <w:adjustRightInd w:val="0"/>
        <w:jc w:val="both"/>
        <w:rPr>
          <w:rFonts w:ascii="Times New Roman" w:eastAsia="Times New Roman" w:hAnsi="Times New Roman" w:cs="Times New Roman"/>
        </w:rPr>
      </w:pPr>
    </w:p>
    <w:p w14:paraId="236D3E8A" w14:textId="77777777" w:rsidR="006B0C9A" w:rsidRDefault="006B0C9A" w:rsidP="006B0C9A">
      <w:pPr>
        <w:spacing w:after="200" w:line="276" w:lineRule="auto"/>
        <w:jc w:val="both"/>
      </w:pPr>
    </w:p>
    <w:p w14:paraId="759F8482" w14:textId="581F96E6" w:rsidR="0024070A" w:rsidRDefault="0024070A" w:rsidP="006B0C9A">
      <w:pPr>
        <w:widowControl w:val="0"/>
        <w:autoSpaceDE w:val="0"/>
        <w:autoSpaceDN w:val="0"/>
        <w:adjustRightInd w:val="0"/>
        <w:jc w:val="center"/>
      </w:pPr>
    </w:p>
    <w:sectPr w:rsidR="0024070A">
      <w:footerReference w:type="default" r:id="rId7"/>
      <w:headerReference w:type="firs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3969E" w14:textId="77777777" w:rsidR="00253E98" w:rsidRDefault="00253E98">
      <w:r>
        <w:separator/>
      </w:r>
    </w:p>
  </w:endnote>
  <w:endnote w:type="continuationSeparator" w:id="0">
    <w:p w14:paraId="5CCDFADD" w14:textId="77777777" w:rsidR="00253E98" w:rsidRDefault="0025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BF1ED" w14:textId="77777777" w:rsidR="00740362" w:rsidRDefault="00740362">
    <w:pPr>
      <w:pStyle w:val="Footer"/>
    </w:pPr>
    <w:r>
      <w:tab/>
    </w:r>
    <w:r>
      <w:fldChar w:fldCharType="begin"/>
    </w:r>
    <w:r>
      <w:instrText xml:space="preserve"> PAGE   \* MERGEFORMAT </w:instrText>
    </w:r>
    <w:r>
      <w:fldChar w:fldCharType="separate"/>
    </w:r>
    <w:r w:rsidR="00FE4541">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FD84D" w14:textId="77777777" w:rsidR="00253E98" w:rsidRDefault="00253E98">
      <w:r>
        <w:separator/>
      </w:r>
    </w:p>
  </w:footnote>
  <w:footnote w:type="continuationSeparator" w:id="0">
    <w:p w14:paraId="0F2F7234" w14:textId="77777777" w:rsidR="00253E98" w:rsidRDefault="00253E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C19A9" w14:textId="144058DB" w:rsidR="00740362" w:rsidRDefault="0079225E">
    <w:pPr>
      <w:pStyle w:val="Header"/>
    </w:pPr>
    <w:r>
      <w:tab/>
    </w:r>
    <w:r>
      <w:tab/>
      <w:t>IWG-1/0</w:t>
    </w:r>
    <w:r w:rsidR="00781096">
      <w:t>24</w:t>
    </w:r>
    <w:r w:rsidR="00740362">
      <w:t xml:space="preserve"> (</w:t>
    </w:r>
    <w:r w:rsidR="00286263">
      <w:t>10.04.17</w:t>
    </w:r>
    <w:r w:rsidR="00740362">
      <w:t>)</w:t>
    </w:r>
  </w:p>
  <w:p w14:paraId="0DA136C6" w14:textId="77777777" w:rsidR="00740362" w:rsidRDefault="0074036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22CC2"/>
    <w:multiLevelType w:val="multilevel"/>
    <w:tmpl w:val="331E657A"/>
    <w:name w:val="Outline - Traditional Harvard"/>
    <w:lvl w:ilvl="0">
      <w:start w:val="1"/>
      <w:numFmt w:val="upperRoman"/>
      <w:pStyle w:val="Heading1"/>
      <w:lvlText w:val="%1."/>
      <w:lvlJc w:val="left"/>
      <w:pPr>
        <w:tabs>
          <w:tab w:val="num" w:pos="720"/>
        </w:tabs>
        <w:ind w:left="720" w:hanging="720"/>
      </w:pPr>
      <w:rPr>
        <w:caps w:val="0"/>
        <w:color w:val="000000"/>
        <w:u w:val="none"/>
      </w:rPr>
    </w:lvl>
    <w:lvl w:ilvl="1">
      <w:start w:val="1"/>
      <w:numFmt w:val="upperLetter"/>
      <w:pStyle w:val="Heading2"/>
      <w:lvlText w:val="%2."/>
      <w:lvlJc w:val="left"/>
      <w:pPr>
        <w:tabs>
          <w:tab w:val="num" w:pos="1440"/>
        </w:tabs>
        <w:ind w:left="1440" w:hanging="720"/>
      </w:pPr>
      <w:rPr>
        <w:caps w:val="0"/>
        <w:color w:val="000000"/>
        <w:u w:val="none"/>
      </w:rPr>
    </w:lvl>
    <w:lvl w:ilvl="2">
      <w:start w:val="1"/>
      <w:numFmt w:val="decimal"/>
      <w:pStyle w:val="Heading3"/>
      <w:lvlText w:val="%3."/>
      <w:lvlJc w:val="left"/>
      <w:pPr>
        <w:tabs>
          <w:tab w:val="num" w:pos="2160"/>
        </w:tabs>
        <w:ind w:left="2160" w:hanging="720"/>
      </w:pPr>
      <w:rPr>
        <w:caps w:val="0"/>
        <w:color w:val="000000"/>
        <w:u w:val="none"/>
      </w:rPr>
    </w:lvl>
    <w:lvl w:ilvl="3">
      <w:start w:val="1"/>
      <w:numFmt w:val="lowerLetter"/>
      <w:pStyle w:val="Heading4"/>
      <w:lvlText w:val="%4."/>
      <w:lvlJc w:val="left"/>
      <w:pPr>
        <w:tabs>
          <w:tab w:val="num" w:pos="2880"/>
        </w:tabs>
        <w:ind w:left="2880" w:hanging="720"/>
      </w:pPr>
      <w:rPr>
        <w:caps w:val="0"/>
        <w:color w:val="000000"/>
        <w:u w:val="none"/>
      </w:rPr>
    </w:lvl>
    <w:lvl w:ilvl="4">
      <w:start w:val="1"/>
      <w:numFmt w:val="lowerRoman"/>
      <w:pStyle w:val="Heading5"/>
      <w:lvlText w:val="%5."/>
      <w:lvlJc w:val="left"/>
      <w:pPr>
        <w:tabs>
          <w:tab w:val="num" w:pos="3600"/>
        </w:tabs>
        <w:ind w:left="3600" w:hanging="720"/>
      </w:pPr>
      <w:rPr>
        <w:caps w:val="0"/>
        <w:color w:val="000000"/>
        <w:u w:val="none"/>
      </w:rPr>
    </w:lvl>
    <w:lvl w:ilvl="5">
      <w:start w:val="1"/>
      <w:numFmt w:val="lowerLetter"/>
      <w:pStyle w:val="Heading6"/>
      <w:lvlText w:val="(%6)"/>
      <w:lvlJc w:val="left"/>
      <w:pPr>
        <w:tabs>
          <w:tab w:val="num" w:pos="4320"/>
        </w:tabs>
        <w:ind w:left="4320" w:hanging="720"/>
      </w:pPr>
      <w:rPr>
        <w:caps w:val="0"/>
        <w:color w:val="000000"/>
        <w:u w:val="none"/>
      </w:rPr>
    </w:lvl>
    <w:lvl w:ilvl="6">
      <w:start w:val="1"/>
      <w:numFmt w:val="decimal"/>
      <w:pStyle w:val="Heading7"/>
      <w:lvlText w:val="(%7)"/>
      <w:lvlJc w:val="left"/>
      <w:pPr>
        <w:tabs>
          <w:tab w:val="num" w:pos="5040"/>
        </w:tabs>
        <w:ind w:left="5040" w:hanging="720"/>
      </w:pPr>
      <w:rPr>
        <w:caps w:val="0"/>
        <w:color w:val="000000"/>
        <w:u w:val="none"/>
      </w:rPr>
    </w:lvl>
    <w:lvl w:ilvl="7">
      <w:start w:val="1"/>
      <w:numFmt w:val="lowerRoman"/>
      <w:pStyle w:val="Heading8"/>
      <w:lvlText w:val="%8)"/>
      <w:lvlJc w:val="left"/>
      <w:pPr>
        <w:tabs>
          <w:tab w:val="num" w:pos="5760"/>
        </w:tabs>
        <w:ind w:left="5760" w:hanging="720"/>
      </w:pPr>
      <w:rPr>
        <w:caps w:val="0"/>
        <w:color w:val="000000"/>
        <w:u w:val="none"/>
      </w:rPr>
    </w:lvl>
    <w:lvl w:ilvl="8">
      <w:start w:val="1"/>
      <w:numFmt w:val="lowerLetter"/>
      <w:pStyle w:val="Heading9"/>
      <w:lvlText w:val="%9)"/>
      <w:lvlJc w:val="left"/>
      <w:pPr>
        <w:tabs>
          <w:tab w:val="num" w:pos="6480"/>
        </w:tabs>
        <w:ind w:left="6480" w:hanging="720"/>
      </w:pPr>
      <w:rPr>
        <w:caps w:val="0"/>
        <w:color w:val="000000"/>
        <w:u w:val="none"/>
      </w:rPr>
    </w:lvl>
  </w:abstractNum>
  <w:abstractNum w:abstractNumId="1" w15:restartNumberingAfterBreak="0">
    <w:nsid w:val="19CE1ADF"/>
    <w:multiLevelType w:val="hybridMultilevel"/>
    <w:tmpl w:val="9658234C"/>
    <w:lvl w:ilvl="0" w:tplc="F022EE86">
      <w:start w:val="1"/>
      <w:numFmt w:val="bullet"/>
      <w:pStyle w:val="DMBullet25"/>
      <w:lvlText w:val=""/>
      <w:lvlJc w:val="left"/>
      <w:pPr>
        <w:tabs>
          <w:tab w:val="num" w:pos="360"/>
        </w:tabs>
        <w:ind w:left="1080" w:hanging="360"/>
      </w:pPr>
      <w:rPr>
        <w:rFonts w:ascii="Symbol" w:hAnsi="Symbol" w:cs="Times New Roman" w:hint="default"/>
      </w:rPr>
    </w:lvl>
    <w:lvl w:ilvl="1" w:tplc="300C825E" w:tentative="1">
      <w:start w:val="1"/>
      <w:numFmt w:val="bullet"/>
      <w:lvlText w:val="o"/>
      <w:lvlJc w:val="left"/>
      <w:pPr>
        <w:tabs>
          <w:tab w:val="num" w:pos="1440"/>
        </w:tabs>
        <w:ind w:left="1440" w:hanging="360"/>
      </w:pPr>
      <w:rPr>
        <w:rFonts w:ascii="Courier New" w:hAnsi="Courier New" w:cs="Courier New" w:hint="default"/>
      </w:rPr>
    </w:lvl>
    <w:lvl w:ilvl="2" w:tplc="B694C6D8" w:tentative="1">
      <w:start w:val="1"/>
      <w:numFmt w:val="bullet"/>
      <w:lvlText w:val=""/>
      <w:lvlJc w:val="left"/>
      <w:pPr>
        <w:tabs>
          <w:tab w:val="num" w:pos="2160"/>
        </w:tabs>
        <w:ind w:left="2160" w:hanging="360"/>
      </w:pPr>
      <w:rPr>
        <w:rFonts w:ascii="Wingdings" w:hAnsi="Wingdings" w:hint="default"/>
      </w:rPr>
    </w:lvl>
    <w:lvl w:ilvl="3" w:tplc="DD06B32C" w:tentative="1">
      <w:start w:val="1"/>
      <w:numFmt w:val="bullet"/>
      <w:lvlText w:val=""/>
      <w:lvlJc w:val="left"/>
      <w:pPr>
        <w:tabs>
          <w:tab w:val="num" w:pos="2880"/>
        </w:tabs>
        <w:ind w:left="2880" w:hanging="360"/>
      </w:pPr>
      <w:rPr>
        <w:rFonts w:ascii="Symbol" w:hAnsi="Symbol" w:hint="default"/>
      </w:rPr>
    </w:lvl>
    <w:lvl w:ilvl="4" w:tplc="2E3871CC" w:tentative="1">
      <w:start w:val="1"/>
      <w:numFmt w:val="bullet"/>
      <w:lvlText w:val="o"/>
      <w:lvlJc w:val="left"/>
      <w:pPr>
        <w:tabs>
          <w:tab w:val="num" w:pos="3600"/>
        </w:tabs>
        <w:ind w:left="3600" w:hanging="360"/>
      </w:pPr>
      <w:rPr>
        <w:rFonts w:ascii="Courier New" w:hAnsi="Courier New" w:cs="Courier New" w:hint="default"/>
      </w:rPr>
    </w:lvl>
    <w:lvl w:ilvl="5" w:tplc="FA2E6A06" w:tentative="1">
      <w:start w:val="1"/>
      <w:numFmt w:val="bullet"/>
      <w:lvlText w:val=""/>
      <w:lvlJc w:val="left"/>
      <w:pPr>
        <w:tabs>
          <w:tab w:val="num" w:pos="4320"/>
        </w:tabs>
        <w:ind w:left="4320" w:hanging="360"/>
      </w:pPr>
      <w:rPr>
        <w:rFonts w:ascii="Wingdings" w:hAnsi="Wingdings" w:hint="default"/>
      </w:rPr>
    </w:lvl>
    <w:lvl w:ilvl="6" w:tplc="CF184402" w:tentative="1">
      <w:start w:val="1"/>
      <w:numFmt w:val="bullet"/>
      <w:lvlText w:val=""/>
      <w:lvlJc w:val="left"/>
      <w:pPr>
        <w:tabs>
          <w:tab w:val="num" w:pos="5040"/>
        </w:tabs>
        <w:ind w:left="5040" w:hanging="360"/>
      </w:pPr>
      <w:rPr>
        <w:rFonts w:ascii="Symbol" w:hAnsi="Symbol" w:hint="default"/>
      </w:rPr>
    </w:lvl>
    <w:lvl w:ilvl="7" w:tplc="8B9C4B58" w:tentative="1">
      <w:start w:val="1"/>
      <w:numFmt w:val="bullet"/>
      <w:lvlText w:val="o"/>
      <w:lvlJc w:val="left"/>
      <w:pPr>
        <w:tabs>
          <w:tab w:val="num" w:pos="5760"/>
        </w:tabs>
        <w:ind w:left="5760" w:hanging="360"/>
      </w:pPr>
      <w:rPr>
        <w:rFonts w:ascii="Courier New" w:hAnsi="Courier New" w:cs="Courier New" w:hint="default"/>
      </w:rPr>
    </w:lvl>
    <w:lvl w:ilvl="8" w:tplc="D76E4FD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611E41"/>
    <w:multiLevelType w:val="hybridMultilevel"/>
    <w:tmpl w:val="7ADE1B8C"/>
    <w:lvl w:ilvl="0" w:tplc="379A6164">
      <w:start w:val="1"/>
      <w:numFmt w:val="decimal"/>
      <w:pStyle w:val="DMListTabbed"/>
      <w:lvlText w:val="%1."/>
      <w:lvlJc w:val="left"/>
      <w:pPr>
        <w:tabs>
          <w:tab w:val="num" w:pos="1440"/>
        </w:tabs>
        <w:ind w:left="0" w:firstLine="720"/>
      </w:pPr>
      <w:rPr>
        <w:rFonts w:hint="default"/>
      </w:rPr>
    </w:lvl>
    <w:lvl w:ilvl="1" w:tplc="BF7EE10C" w:tentative="1">
      <w:start w:val="1"/>
      <w:numFmt w:val="lowerLetter"/>
      <w:lvlText w:val="%2."/>
      <w:lvlJc w:val="left"/>
      <w:pPr>
        <w:tabs>
          <w:tab w:val="num" w:pos="2160"/>
        </w:tabs>
        <w:ind w:left="2160" w:hanging="360"/>
      </w:pPr>
    </w:lvl>
    <w:lvl w:ilvl="2" w:tplc="4AA64830" w:tentative="1">
      <w:start w:val="1"/>
      <w:numFmt w:val="lowerRoman"/>
      <w:lvlText w:val="%3."/>
      <w:lvlJc w:val="right"/>
      <w:pPr>
        <w:tabs>
          <w:tab w:val="num" w:pos="2880"/>
        </w:tabs>
        <w:ind w:left="2880" w:hanging="180"/>
      </w:pPr>
    </w:lvl>
    <w:lvl w:ilvl="3" w:tplc="C7FCA2EA" w:tentative="1">
      <w:start w:val="1"/>
      <w:numFmt w:val="decimal"/>
      <w:lvlText w:val="%4."/>
      <w:lvlJc w:val="left"/>
      <w:pPr>
        <w:tabs>
          <w:tab w:val="num" w:pos="3600"/>
        </w:tabs>
        <w:ind w:left="3600" w:hanging="360"/>
      </w:pPr>
    </w:lvl>
    <w:lvl w:ilvl="4" w:tplc="98187FC6" w:tentative="1">
      <w:start w:val="1"/>
      <w:numFmt w:val="lowerLetter"/>
      <w:lvlText w:val="%5."/>
      <w:lvlJc w:val="left"/>
      <w:pPr>
        <w:tabs>
          <w:tab w:val="num" w:pos="4320"/>
        </w:tabs>
        <w:ind w:left="4320" w:hanging="360"/>
      </w:pPr>
    </w:lvl>
    <w:lvl w:ilvl="5" w:tplc="5A0C0826" w:tentative="1">
      <w:start w:val="1"/>
      <w:numFmt w:val="lowerRoman"/>
      <w:lvlText w:val="%6."/>
      <w:lvlJc w:val="right"/>
      <w:pPr>
        <w:tabs>
          <w:tab w:val="num" w:pos="5040"/>
        </w:tabs>
        <w:ind w:left="5040" w:hanging="180"/>
      </w:pPr>
    </w:lvl>
    <w:lvl w:ilvl="6" w:tplc="E8C68570" w:tentative="1">
      <w:start w:val="1"/>
      <w:numFmt w:val="decimal"/>
      <w:lvlText w:val="%7."/>
      <w:lvlJc w:val="left"/>
      <w:pPr>
        <w:tabs>
          <w:tab w:val="num" w:pos="5760"/>
        </w:tabs>
        <w:ind w:left="5760" w:hanging="360"/>
      </w:pPr>
    </w:lvl>
    <w:lvl w:ilvl="7" w:tplc="B678955A" w:tentative="1">
      <w:start w:val="1"/>
      <w:numFmt w:val="lowerLetter"/>
      <w:lvlText w:val="%8."/>
      <w:lvlJc w:val="left"/>
      <w:pPr>
        <w:tabs>
          <w:tab w:val="num" w:pos="6480"/>
        </w:tabs>
        <w:ind w:left="6480" w:hanging="360"/>
      </w:pPr>
    </w:lvl>
    <w:lvl w:ilvl="8" w:tplc="49E427AC" w:tentative="1">
      <w:start w:val="1"/>
      <w:numFmt w:val="lowerRoman"/>
      <w:lvlText w:val="%9."/>
      <w:lvlJc w:val="right"/>
      <w:pPr>
        <w:tabs>
          <w:tab w:val="num" w:pos="7200"/>
        </w:tabs>
        <w:ind w:left="7200" w:hanging="180"/>
      </w:pPr>
    </w:lvl>
  </w:abstractNum>
  <w:abstractNum w:abstractNumId="3" w15:restartNumberingAfterBreak="0">
    <w:nsid w:val="1E43200E"/>
    <w:multiLevelType w:val="hybridMultilevel"/>
    <w:tmpl w:val="D2128D1A"/>
    <w:lvl w:ilvl="0" w:tplc="039A9222">
      <w:start w:val="1"/>
      <w:numFmt w:val="decimal"/>
      <w:pStyle w:val="DMListTabbedDbl"/>
      <w:lvlText w:val="%1."/>
      <w:lvlJc w:val="left"/>
      <w:pPr>
        <w:tabs>
          <w:tab w:val="num" w:pos="1440"/>
        </w:tabs>
        <w:ind w:left="0" w:firstLine="720"/>
      </w:pPr>
      <w:rPr>
        <w:rFonts w:hint="default"/>
      </w:rPr>
    </w:lvl>
    <w:lvl w:ilvl="1" w:tplc="8AE6202A" w:tentative="1">
      <w:start w:val="1"/>
      <w:numFmt w:val="lowerLetter"/>
      <w:lvlText w:val="%2."/>
      <w:lvlJc w:val="left"/>
      <w:pPr>
        <w:tabs>
          <w:tab w:val="num" w:pos="1440"/>
        </w:tabs>
        <w:ind w:left="1440" w:hanging="360"/>
      </w:pPr>
    </w:lvl>
    <w:lvl w:ilvl="2" w:tplc="5C0837AE" w:tentative="1">
      <w:start w:val="1"/>
      <w:numFmt w:val="lowerRoman"/>
      <w:lvlText w:val="%3."/>
      <w:lvlJc w:val="right"/>
      <w:pPr>
        <w:tabs>
          <w:tab w:val="num" w:pos="2160"/>
        </w:tabs>
        <w:ind w:left="2160" w:hanging="180"/>
      </w:pPr>
    </w:lvl>
    <w:lvl w:ilvl="3" w:tplc="7794FFCE" w:tentative="1">
      <w:start w:val="1"/>
      <w:numFmt w:val="decimal"/>
      <w:lvlText w:val="%4."/>
      <w:lvlJc w:val="left"/>
      <w:pPr>
        <w:tabs>
          <w:tab w:val="num" w:pos="2880"/>
        </w:tabs>
        <w:ind w:left="2880" w:hanging="360"/>
      </w:pPr>
    </w:lvl>
    <w:lvl w:ilvl="4" w:tplc="3A6C9638" w:tentative="1">
      <w:start w:val="1"/>
      <w:numFmt w:val="lowerLetter"/>
      <w:lvlText w:val="%5."/>
      <w:lvlJc w:val="left"/>
      <w:pPr>
        <w:tabs>
          <w:tab w:val="num" w:pos="3600"/>
        </w:tabs>
        <w:ind w:left="3600" w:hanging="360"/>
      </w:pPr>
    </w:lvl>
    <w:lvl w:ilvl="5" w:tplc="7F9867E4" w:tentative="1">
      <w:start w:val="1"/>
      <w:numFmt w:val="lowerRoman"/>
      <w:lvlText w:val="%6."/>
      <w:lvlJc w:val="right"/>
      <w:pPr>
        <w:tabs>
          <w:tab w:val="num" w:pos="4320"/>
        </w:tabs>
        <w:ind w:left="4320" w:hanging="180"/>
      </w:pPr>
    </w:lvl>
    <w:lvl w:ilvl="6" w:tplc="0A3285C0" w:tentative="1">
      <w:start w:val="1"/>
      <w:numFmt w:val="decimal"/>
      <w:lvlText w:val="%7."/>
      <w:lvlJc w:val="left"/>
      <w:pPr>
        <w:tabs>
          <w:tab w:val="num" w:pos="5040"/>
        </w:tabs>
        <w:ind w:left="5040" w:hanging="360"/>
      </w:pPr>
    </w:lvl>
    <w:lvl w:ilvl="7" w:tplc="ABBE1188" w:tentative="1">
      <w:start w:val="1"/>
      <w:numFmt w:val="lowerLetter"/>
      <w:lvlText w:val="%8."/>
      <w:lvlJc w:val="left"/>
      <w:pPr>
        <w:tabs>
          <w:tab w:val="num" w:pos="5760"/>
        </w:tabs>
        <w:ind w:left="5760" w:hanging="360"/>
      </w:pPr>
    </w:lvl>
    <w:lvl w:ilvl="8" w:tplc="0088A118" w:tentative="1">
      <w:start w:val="1"/>
      <w:numFmt w:val="lowerRoman"/>
      <w:lvlText w:val="%9."/>
      <w:lvlJc w:val="right"/>
      <w:pPr>
        <w:tabs>
          <w:tab w:val="num" w:pos="6480"/>
        </w:tabs>
        <w:ind w:left="6480" w:hanging="180"/>
      </w:pPr>
    </w:lvl>
  </w:abstractNum>
  <w:abstractNum w:abstractNumId="4" w15:restartNumberingAfterBreak="0">
    <w:nsid w:val="220D0296"/>
    <w:multiLevelType w:val="hybridMultilevel"/>
    <w:tmpl w:val="2E88A3AC"/>
    <w:lvl w:ilvl="0" w:tplc="12C6BA14">
      <w:start w:val="1"/>
      <w:numFmt w:val="decimal"/>
      <w:pStyle w:val="DMList1"/>
      <w:lvlText w:val="%1."/>
      <w:lvlJc w:val="left"/>
      <w:pPr>
        <w:tabs>
          <w:tab w:val="num" w:pos="720"/>
        </w:tabs>
        <w:ind w:left="720" w:hanging="720"/>
      </w:pPr>
      <w:rPr>
        <w:rFonts w:hint="default"/>
      </w:rPr>
    </w:lvl>
    <w:lvl w:ilvl="1" w:tplc="40BE4A5A" w:tentative="1">
      <w:start w:val="1"/>
      <w:numFmt w:val="lowerLetter"/>
      <w:lvlText w:val="%2."/>
      <w:lvlJc w:val="left"/>
      <w:pPr>
        <w:tabs>
          <w:tab w:val="num" w:pos="1440"/>
        </w:tabs>
        <w:ind w:left="1440" w:hanging="360"/>
      </w:pPr>
    </w:lvl>
    <w:lvl w:ilvl="2" w:tplc="EAE6FABA" w:tentative="1">
      <w:start w:val="1"/>
      <w:numFmt w:val="lowerRoman"/>
      <w:lvlText w:val="%3."/>
      <w:lvlJc w:val="right"/>
      <w:pPr>
        <w:tabs>
          <w:tab w:val="num" w:pos="2160"/>
        </w:tabs>
        <w:ind w:left="2160" w:hanging="180"/>
      </w:pPr>
    </w:lvl>
    <w:lvl w:ilvl="3" w:tplc="3C6A3A5C" w:tentative="1">
      <w:start w:val="1"/>
      <w:numFmt w:val="decimal"/>
      <w:lvlText w:val="%4."/>
      <w:lvlJc w:val="left"/>
      <w:pPr>
        <w:tabs>
          <w:tab w:val="num" w:pos="2880"/>
        </w:tabs>
        <w:ind w:left="2880" w:hanging="360"/>
      </w:pPr>
    </w:lvl>
    <w:lvl w:ilvl="4" w:tplc="4FE22224" w:tentative="1">
      <w:start w:val="1"/>
      <w:numFmt w:val="lowerLetter"/>
      <w:lvlText w:val="%5."/>
      <w:lvlJc w:val="left"/>
      <w:pPr>
        <w:tabs>
          <w:tab w:val="num" w:pos="3600"/>
        </w:tabs>
        <w:ind w:left="3600" w:hanging="360"/>
      </w:pPr>
    </w:lvl>
    <w:lvl w:ilvl="5" w:tplc="325C6EA6" w:tentative="1">
      <w:start w:val="1"/>
      <w:numFmt w:val="lowerRoman"/>
      <w:lvlText w:val="%6."/>
      <w:lvlJc w:val="right"/>
      <w:pPr>
        <w:tabs>
          <w:tab w:val="num" w:pos="4320"/>
        </w:tabs>
        <w:ind w:left="4320" w:hanging="180"/>
      </w:pPr>
    </w:lvl>
    <w:lvl w:ilvl="6" w:tplc="3F4E0B82" w:tentative="1">
      <w:start w:val="1"/>
      <w:numFmt w:val="decimal"/>
      <w:lvlText w:val="%7."/>
      <w:lvlJc w:val="left"/>
      <w:pPr>
        <w:tabs>
          <w:tab w:val="num" w:pos="5040"/>
        </w:tabs>
        <w:ind w:left="5040" w:hanging="360"/>
      </w:pPr>
    </w:lvl>
    <w:lvl w:ilvl="7" w:tplc="F4C23F82" w:tentative="1">
      <w:start w:val="1"/>
      <w:numFmt w:val="lowerLetter"/>
      <w:lvlText w:val="%8."/>
      <w:lvlJc w:val="left"/>
      <w:pPr>
        <w:tabs>
          <w:tab w:val="num" w:pos="5760"/>
        </w:tabs>
        <w:ind w:left="5760" w:hanging="360"/>
      </w:pPr>
    </w:lvl>
    <w:lvl w:ilvl="8" w:tplc="EAF44D02" w:tentative="1">
      <w:start w:val="1"/>
      <w:numFmt w:val="lowerRoman"/>
      <w:lvlText w:val="%9."/>
      <w:lvlJc w:val="right"/>
      <w:pPr>
        <w:tabs>
          <w:tab w:val="num" w:pos="6480"/>
        </w:tabs>
        <w:ind w:left="6480" w:hanging="180"/>
      </w:pPr>
    </w:lvl>
  </w:abstractNum>
  <w:abstractNum w:abstractNumId="5" w15:restartNumberingAfterBreak="0">
    <w:nsid w:val="2BFC2D68"/>
    <w:multiLevelType w:val="hybridMultilevel"/>
    <w:tmpl w:val="F2C65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9885F14"/>
    <w:multiLevelType w:val="hybridMultilevel"/>
    <w:tmpl w:val="6A326E88"/>
    <w:lvl w:ilvl="0" w:tplc="4378C194">
      <w:start w:val="1"/>
      <w:numFmt w:val="bullet"/>
      <w:lvlText w:val=""/>
      <w:lvlJc w:val="left"/>
      <w:pPr>
        <w:tabs>
          <w:tab w:val="num" w:pos="720"/>
        </w:tabs>
        <w:ind w:left="720" w:hanging="720"/>
      </w:pPr>
      <w:rPr>
        <w:rFonts w:ascii="Symbol" w:hAnsi="Symbol" w:cs="Times New Roman" w:hint="default"/>
      </w:rPr>
    </w:lvl>
    <w:lvl w:ilvl="1" w:tplc="E2101BE8">
      <w:start w:val="1"/>
      <w:numFmt w:val="bullet"/>
      <w:pStyle w:val="DMBulletWrap"/>
      <w:lvlText w:val=""/>
      <w:lvlJc w:val="left"/>
      <w:pPr>
        <w:tabs>
          <w:tab w:val="num" w:pos="720"/>
        </w:tabs>
        <w:ind w:left="0" w:firstLine="0"/>
      </w:pPr>
      <w:rPr>
        <w:rFonts w:ascii="Symbol" w:hAnsi="Symbol" w:hint="default"/>
      </w:rPr>
    </w:lvl>
    <w:lvl w:ilvl="2" w:tplc="D98C5320" w:tentative="1">
      <w:start w:val="1"/>
      <w:numFmt w:val="bullet"/>
      <w:lvlText w:val=""/>
      <w:lvlJc w:val="left"/>
      <w:pPr>
        <w:tabs>
          <w:tab w:val="num" w:pos="2880"/>
        </w:tabs>
        <w:ind w:left="2880" w:hanging="360"/>
      </w:pPr>
      <w:rPr>
        <w:rFonts w:ascii="Wingdings" w:hAnsi="Wingdings" w:hint="default"/>
      </w:rPr>
    </w:lvl>
    <w:lvl w:ilvl="3" w:tplc="8BE42148" w:tentative="1">
      <w:start w:val="1"/>
      <w:numFmt w:val="bullet"/>
      <w:lvlText w:val=""/>
      <w:lvlJc w:val="left"/>
      <w:pPr>
        <w:tabs>
          <w:tab w:val="num" w:pos="3600"/>
        </w:tabs>
        <w:ind w:left="3600" w:hanging="360"/>
      </w:pPr>
      <w:rPr>
        <w:rFonts w:ascii="Symbol" w:hAnsi="Symbol" w:hint="default"/>
      </w:rPr>
    </w:lvl>
    <w:lvl w:ilvl="4" w:tplc="506EE1F8" w:tentative="1">
      <w:start w:val="1"/>
      <w:numFmt w:val="bullet"/>
      <w:lvlText w:val="o"/>
      <w:lvlJc w:val="left"/>
      <w:pPr>
        <w:tabs>
          <w:tab w:val="num" w:pos="4320"/>
        </w:tabs>
        <w:ind w:left="4320" w:hanging="360"/>
      </w:pPr>
      <w:rPr>
        <w:rFonts w:ascii="Courier New" w:hAnsi="Courier New" w:cs="Courier New" w:hint="default"/>
      </w:rPr>
    </w:lvl>
    <w:lvl w:ilvl="5" w:tplc="9F86617C" w:tentative="1">
      <w:start w:val="1"/>
      <w:numFmt w:val="bullet"/>
      <w:lvlText w:val=""/>
      <w:lvlJc w:val="left"/>
      <w:pPr>
        <w:tabs>
          <w:tab w:val="num" w:pos="5040"/>
        </w:tabs>
        <w:ind w:left="5040" w:hanging="360"/>
      </w:pPr>
      <w:rPr>
        <w:rFonts w:ascii="Wingdings" w:hAnsi="Wingdings" w:hint="default"/>
      </w:rPr>
    </w:lvl>
    <w:lvl w:ilvl="6" w:tplc="6262E10E" w:tentative="1">
      <w:start w:val="1"/>
      <w:numFmt w:val="bullet"/>
      <w:lvlText w:val=""/>
      <w:lvlJc w:val="left"/>
      <w:pPr>
        <w:tabs>
          <w:tab w:val="num" w:pos="5760"/>
        </w:tabs>
        <w:ind w:left="5760" w:hanging="360"/>
      </w:pPr>
      <w:rPr>
        <w:rFonts w:ascii="Symbol" w:hAnsi="Symbol" w:hint="default"/>
      </w:rPr>
    </w:lvl>
    <w:lvl w:ilvl="7" w:tplc="966C1354" w:tentative="1">
      <w:start w:val="1"/>
      <w:numFmt w:val="bullet"/>
      <w:lvlText w:val="o"/>
      <w:lvlJc w:val="left"/>
      <w:pPr>
        <w:tabs>
          <w:tab w:val="num" w:pos="6480"/>
        </w:tabs>
        <w:ind w:left="6480" w:hanging="360"/>
      </w:pPr>
      <w:rPr>
        <w:rFonts w:ascii="Courier New" w:hAnsi="Courier New" w:cs="Courier New" w:hint="default"/>
      </w:rPr>
    </w:lvl>
    <w:lvl w:ilvl="8" w:tplc="BEE605BA"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B02042C"/>
    <w:multiLevelType w:val="hybridMultilevel"/>
    <w:tmpl w:val="1120400C"/>
    <w:lvl w:ilvl="0" w:tplc="16A8A060">
      <w:start w:val="1"/>
      <w:numFmt w:val="bullet"/>
      <w:pStyle w:val="DMBullet5"/>
      <w:lvlText w:val=""/>
      <w:lvlJc w:val="left"/>
      <w:pPr>
        <w:tabs>
          <w:tab w:val="num" w:pos="1440"/>
        </w:tabs>
        <w:ind w:left="1440" w:hanging="720"/>
      </w:pPr>
      <w:rPr>
        <w:rFonts w:ascii="Symbol" w:hAnsi="Symbol" w:cs="Times New Roman" w:hint="default"/>
      </w:rPr>
    </w:lvl>
    <w:lvl w:ilvl="1" w:tplc="FD26673C" w:tentative="1">
      <w:start w:val="1"/>
      <w:numFmt w:val="bullet"/>
      <w:lvlText w:val="o"/>
      <w:lvlJc w:val="left"/>
      <w:pPr>
        <w:tabs>
          <w:tab w:val="num" w:pos="2160"/>
        </w:tabs>
        <w:ind w:left="2160" w:hanging="360"/>
      </w:pPr>
      <w:rPr>
        <w:rFonts w:ascii="Courier New" w:hAnsi="Courier New" w:cs="Courier New" w:hint="default"/>
      </w:rPr>
    </w:lvl>
    <w:lvl w:ilvl="2" w:tplc="09067466" w:tentative="1">
      <w:start w:val="1"/>
      <w:numFmt w:val="bullet"/>
      <w:lvlText w:val=""/>
      <w:lvlJc w:val="left"/>
      <w:pPr>
        <w:tabs>
          <w:tab w:val="num" w:pos="2880"/>
        </w:tabs>
        <w:ind w:left="2880" w:hanging="360"/>
      </w:pPr>
      <w:rPr>
        <w:rFonts w:ascii="Wingdings" w:hAnsi="Wingdings" w:hint="default"/>
      </w:rPr>
    </w:lvl>
    <w:lvl w:ilvl="3" w:tplc="DDA4589E" w:tentative="1">
      <w:start w:val="1"/>
      <w:numFmt w:val="bullet"/>
      <w:lvlText w:val=""/>
      <w:lvlJc w:val="left"/>
      <w:pPr>
        <w:tabs>
          <w:tab w:val="num" w:pos="3600"/>
        </w:tabs>
        <w:ind w:left="3600" w:hanging="360"/>
      </w:pPr>
      <w:rPr>
        <w:rFonts w:ascii="Symbol" w:hAnsi="Symbol" w:hint="default"/>
      </w:rPr>
    </w:lvl>
    <w:lvl w:ilvl="4" w:tplc="00FC22A8" w:tentative="1">
      <w:start w:val="1"/>
      <w:numFmt w:val="bullet"/>
      <w:lvlText w:val="o"/>
      <w:lvlJc w:val="left"/>
      <w:pPr>
        <w:tabs>
          <w:tab w:val="num" w:pos="4320"/>
        </w:tabs>
        <w:ind w:left="4320" w:hanging="360"/>
      </w:pPr>
      <w:rPr>
        <w:rFonts w:ascii="Courier New" w:hAnsi="Courier New" w:cs="Courier New" w:hint="default"/>
      </w:rPr>
    </w:lvl>
    <w:lvl w:ilvl="5" w:tplc="D91ECBE2" w:tentative="1">
      <w:start w:val="1"/>
      <w:numFmt w:val="bullet"/>
      <w:lvlText w:val=""/>
      <w:lvlJc w:val="left"/>
      <w:pPr>
        <w:tabs>
          <w:tab w:val="num" w:pos="5040"/>
        </w:tabs>
        <w:ind w:left="5040" w:hanging="360"/>
      </w:pPr>
      <w:rPr>
        <w:rFonts w:ascii="Wingdings" w:hAnsi="Wingdings" w:hint="default"/>
      </w:rPr>
    </w:lvl>
    <w:lvl w:ilvl="6" w:tplc="3F68D8E8" w:tentative="1">
      <w:start w:val="1"/>
      <w:numFmt w:val="bullet"/>
      <w:lvlText w:val=""/>
      <w:lvlJc w:val="left"/>
      <w:pPr>
        <w:tabs>
          <w:tab w:val="num" w:pos="5760"/>
        </w:tabs>
        <w:ind w:left="5760" w:hanging="360"/>
      </w:pPr>
      <w:rPr>
        <w:rFonts w:ascii="Symbol" w:hAnsi="Symbol" w:hint="default"/>
      </w:rPr>
    </w:lvl>
    <w:lvl w:ilvl="7" w:tplc="EF9A802C" w:tentative="1">
      <w:start w:val="1"/>
      <w:numFmt w:val="bullet"/>
      <w:lvlText w:val="o"/>
      <w:lvlJc w:val="left"/>
      <w:pPr>
        <w:tabs>
          <w:tab w:val="num" w:pos="6480"/>
        </w:tabs>
        <w:ind w:left="6480" w:hanging="360"/>
      </w:pPr>
      <w:rPr>
        <w:rFonts w:ascii="Courier New" w:hAnsi="Courier New" w:cs="Courier New" w:hint="default"/>
      </w:rPr>
    </w:lvl>
    <w:lvl w:ilvl="8" w:tplc="919ED6B8"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56E971B1"/>
    <w:multiLevelType w:val="singleLevel"/>
    <w:tmpl w:val="3A2ABB08"/>
    <w:lvl w:ilvl="0">
      <w:start w:val="1"/>
      <w:numFmt w:val="bullet"/>
      <w:pStyle w:val="DMBulletLeft"/>
      <w:lvlText w:val=""/>
      <w:lvlJc w:val="left"/>
      <w:pPr>
        <w:tabs>
          <w:tab w:val="num" w:pos="720"/>
        </w:tabs>
        <w:ind w:left="720" w:hanging="720"/>
      </w:pPr>
      <w:rPr>
        <w:rFonts w:ascii="Symbol" w:hAnsi="Symbol" w:hint="default"/>
      </w:rPr>
    </w:lvl>
  </w:abstractNum>
  <w:abstractNum w:abstractNumId="9" w15:restartNumberingAfterBreak="0">
    <w:nsid w:val="5DC46EA2"/>
    <w:multiLevelType w:val="hybridMultilevel"/>
    <w:tmpl w:val="BB3C6C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E14620C"/>
    <w:multiLevelType w:val="hybridMultilevel"/>
    <w:tmpl w:val="5A46BF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0DF7365"/>
    <w:multiLevelType w:val="hybridMultilevel"/>
    <w:tmpl w:val="91EA59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BA00BBA"/>
    <w:multiLevelType w:val="hybridMultilevel"/>
    <w:tmpl w:val="312EF7D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7"/>
  </w:num>
  <w:num w:numId="3">
    <w:abstractNumId w:val="8"/>
  </w:num>
  <w:num w:numId="4">
    <w:abstractNumId w:val="6"/>
  </w:num>
  <w:num w:numId="5">
    <w:abstractNumId w:val="4"/>
  </w:num>
  <w:num w:numId="6">
    <w:abstractNumId w:val="2"/>
  </w:num>
  <w:num w:numId="7">
    <w:abstractNumId w:val="3"/>
  </w:num>
  <w:num w:numId="8">
    <w:abstractNumId w:val="0"/>
  </w:num>
  <w:num w:numId="9">
    <w:abstractNumId w:val="12"/>
  </w:num>
  <w:num w:numId="10">
    <w:abstractNumId w:val="5"/>
  </w:num>
  <w:num w:numId="11">
    <w:abstractNumId w:val="9"/>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isplayBackgroundShape/>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70A"/>
    <w:rsid w:val="000022C9"/>
    <w:rsid w:val="000169D3"/>
    <w:rsid w:val="00136D7D"/>
    <w:rsid w:val="00203C8A"/>
    <w:rsid w:val="00230F31"/>
    <w:rsid w:val="0024070A"/>
    <w:rsid w:val="00246318"/>
    <w:rsid w:val="002472F7"/>
    <w:rsid w:val="00253E98"/>
    <w:rsid w:val="002655FB"/>
    <w:rsid w:val="00286263"/>
    <w:rsid w:val="002B30BD"/>
    <w:rsid w:val="002E20D3"/>
    <w:rsid w:val="003B0BCF"/>
    <w:rsid w:val="003C4BAE"/>
    <w:rsid w:val="003E3871"/>
    <w:rsid w:val="003F2A7D"/>
    <w:rsid w:val="004532AA"/>
    <w:rsid w:val="00466726"/>
    <w:rsid w:val="004A5E20"/>
    <w:rsid w:val="004B5098"/>
    <w:rsid w:val="004D0C0D"/>
    <w:rsid w:val="004D4CD1"/>
    <w:rsid w:val="005262CC"/>
    <w:rsid w:val="005375B0"/>
    <w:rsid w:val="0055038B"/>
    <w:rsid w:val="0057268E"/>
    <w:rsid w:val="005759D6"/>
    <w:rsid w:val="005767D7"/>
    <w:rsid w:val="005A606A"/>
    <w:rsid w:val="005C7CF4"/>
    <w:rsid w:val="006B0C9A"/>
    <w:rsid w:val="006C3496"/>
    <w:rsid w:val="006E7214"/>
    <w:rsid w:val="006F15F9"/>
    <w:rsid w:val="007004A7"/>
    <w:rsid w:val="007116E4"/>
    <w:rsid w:val="00716D65"/>
    <w:rsid w:val="00735AEF"/>
    <w:rsid w:val="00740362"/>
    <w:rsid w:val="00753C65"/>
    <w:rsid w:val="00781096"/>
    <w:rsid w:val="0079225E"/>
    <w:rsid w:val="007D26FE"/>
    <w:rsid w:val="007D5C41"/>
    <w:rsid w:val="007F4765"/>
    <w:rsid w:val="007F6F39"/>
    <w:rsid w:val="00847074"/>
    <w:rsid w:val="008837B4"/>
    <w:rsid w:val="008E3578"/>
    <w:rsid w:val="00931BBE"/>
    <w:rsid w:val="0098032F"/>
    <w:rsid w:val="009A7486"/>
    <w:rsid w:val="009D6FF2"/>
    <w:rsid w:val="00A27786"/>
    <w:rsid w:val="00A55277"/>
    <w:rsid w:val="00AB4397"/>
    <w:rsid w:val="00AE2EAF"/>
    <w:rsid w:val="00B00070"/>
    <w:rsid w:val="00B52AE9"/>
    <w:rsid w:val="00BA1151"/>
    <w:rsid w:val="00BD71B5"/>
    <w:rsid w:val="00C06F30"/>
    <w:rsid w:val="00C215DF"/>
    <w:rsid w:val="00C32D0E"/>
    <w:rsid w:val="00C3499C"/>
    <w:rsid w:val="00C355C5"/>
    <w:rsid w:val="00C92452"/>
    <w:rsid w:val="00CA4B85"/>
    <w:rsid w:val="00CC7C03"/>
    <w:rsid w:val="00CD532F"/>
    <w:rsid w:val="00CF316A"/>
    <w:rsid w:val="00D1385A"/>
    <w:rsid w:val="00E60F2E"/>
    <w:rsid w:val="00E9124A"/>
    <w:rsid w:val="00E94AD8"/>
    <w:rsid w:val="00EF4943"/>
    <w:rsid w:val="00F03433"/>
    <w:rsid w:val="00F17D60"/>
    <w:rsid w:val="00F41A7A"/>
    <w:rsid w:val="00F86F48"/>
    <w:rsid w:val="00FD3787"/>
    <w:rsid w:val="00FE27D1"/>
    <w:rsid w:val="00FE4541"/>
    <w:rsid w:val="00FE5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00C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eastAsiaTheme="minorEastAsia"/>
      <w:sz w:val="24"/>
      <w:szCs w:val="24"/>
    </w:rPr>
  </w:style>
  <w:style w:type="paragraph" w:styleId="Heading1">
    <w:name w:val="heading 1"/>
    <w:basedOn w:val="Normal"/>
    <w:next w:val="Normal"/>
    <w:link w:val="Heading1Char"/>
    <w:uiPriority w:val="9"/>
    <w:qFormat/>
    <w:pPr>
      <w:numPr>
        <w:numId w:val="8"/>
      </w:numPr>
      <w:tabs>
        <w:tab w:val="clear" w:pos="720"/>
      </w:tabs>
      <w:spacing w:after="240"/>
      <w:outlineLvl w:val="0"/>
    </w:pPr>
    <w:rPr>
      <w:rFonts w:ascii="Times New Roman" w:eastAsiaTheme="majorEastAsia" w:hAnsi="Times New Roman" w:cs="Times New Roman"/>
      <w:bCs/>
      <w:szCs w:val="28"/>
    </w:rPr>
  </w:style>
  <w:style w:type="paragraph" w:styleId="Heading2">
    <w:name w:val="heading 2"/>
    <w:basedOn w:val="Normal"/>
    <w:next w:val="Normal"/>
    <w:link w:val="Heading2Char"/>
    <w:uiPriority w:val="9"/>
    <w:semiHidden/>
    <w:unhideWhenUsed/>
    <w:qFormat/>
    <w:pPr>
      <w:numPr>
        <w:ilvl w:val="1"/>
        <w:numId w:val="8"/>
      </w:numPr>
      <w:tabs>
        <w:tab w:val="clear" w:pos="1440"/>
      </w:tabs>
      <w:spacing w:after="240"/>
      <w:outlineLvl w:val="1"/>
    </w:pPr>
    <w:rPr>
      <w:rFonts w:ascii="Times New Roman" w:eastAsiaTheme="majorEastAsia" w:hAnsi="Times New Roman" w:cs="Times New Roman"/>
      <w:bCs/>
      <w:szCs w:val="26"/>
    </w:rPr>
  </w:style>
  <w:style w:type="paragraph" w:styleId="Heading3">
    <w:name w:val="heading 3"/>
    <w:basedOn w:val="Normal"/>
    <w:next w:val="Normal"/>
    <w:link w:val="Heading3Char"/>
    <w:uiPriority w:val="9"/>
    <w:semiHidden/>
    <w:unhideWhenUsed/>
    <w:qFormat/>
    <w:pPr>
      <w:numPr>
        <w:ilvl w:val="2"/>
        <w:numId w:val="8"/>
      </w:numPr>
      <w:tabs>
        <w:tab w:val="clear" w:pos="2160"/>
      </w:tabs>
      <w:spacing w:after="240"/>
      <w:outlineLvl w:val="2"/>
    </w:pPr>
    <w:rPr>
      <w:rFonts w:ascii="Times New Roman" w:eastAsiaTheme="majorEastAsia" w:hAnsi="Times New Roman" w:cs="Times New Roman"/>
      <w:bCs/>
      <w:szCs w:val="22"/>
    </w:rPr>
  </w:style>
  <w:style w:type="paragraph" w:styleId="Heading4">
    <w:name w:val="heading 4"/>
    <w:basedOn w:val="Normal"/>
    <w:next w:val="Normal"/>
    <w:link w:val="Heading4Char"/>
    <w:uiPriority w:val="9"/>
    <w:semiHidden/>
    <w:unhideWhenUsed/>
    <w:qFormat/>
    <w:pPr>
      <w:numPr>
        <w:ilvl w:val="3"/>
        <w:numId w:val="8"/>
      </w:numPr>
      <w:tabs>
        <w:tab w:val="clear" w:pos="2880"/>
      </w:tabs>
      <w:spacing w:after="240"/>
      <w:outlineLvl w:val="3"/>
    </w:pPr>
    <w:rPr>
      <w:rFonts w:ascii="Times New Roman" w:eastAsiaTheme="majorEastAsia" w:hAnsi="Times New Roman" w:cs="Times New Roman"/>
      <w:bCs/>
      <w:iCs/>
      <w:szCs w:val="22"/>
    </w:rPr>
  </w:style>
  <w:style w:type="paragraph" w:styleId="Heading5">
    <w:name w:val="heading 5"/>
    <w:basedOn w:val="Normal"/>
    <w:next w:val="Normal"/>
    <w:link w:val="Heading5Char"/>
    <w:uiPriority w:val="9"/>
    <w:semiHidden/>
    <w:unhideWhenUsed/>
    <w:qFormat/>
    <w:pPr>
      <w:numPr>
        <w:ilvl w:val="4"/>
        <w:numId w:val="8"/>
      </w:numPr>
      <w:tabs>
        <w:tab w:val="clear" w:pos="3600"/>
      </w:tabs>
      <w:spacing w:after="240"/>
      <w:outlineLvl w:val="4"/>
    </w:pPr>
    <w:rPr>
      <w:rFonts w:ascii="Times New Roman" w:eastAsiaTheme="majorEastAsia" w:hAnsi="Times New Roman" w:cs="Times New Roman"/>
      <w:szCs w:val="22"/>
    </w:rPr>
  </w:style>
  <w:style w:type="paragraph" w:styleId="Heading6">
    <w:name w:val="heading 6"/>
    <w:basedOn w:val="Normal"/>
    <w:next w:val="Normal"/>
    <w:link w:val="Heading6Char"/>
    <w:uiPriority w:val="9"/>
    <w:semiHidden/>
    <w:unhideWhenUsed/>
    <w:qFormat/>
    <w:pPr>
      <w:numPr>
        <w:ilvl w:val="5"/>
        <w:numId w:val="8"/>
      </w:numPr>
      <w:tabs>
        <w:tab w:val="clear" w:pos="4320"/>
      </w:tabs>
      <w:spacing w:after="240"/>
      <w:outlineLvl w:val="5"/>
    </w:pPr>
    <w:rPr>
      <w:rFonts w:ascii="Times New Roman" w:eastAsiaTheme="majorEastAsia" w:hAnsi="Times New Roman" w:cs="Times New Roman"/>
      <w:iCs/>
      <w:szCs w:val="22"/>
    </w:rPr>
  </w:style>
  <w:style w:type="paragraph" w:styleId="Heading7">
    <w:name w:val="heading 7"/>
    <w:basedOn w:val="Normal"/>
    <w:next w:val="Normal"/>
    <w:link w:val="Heading7Char"/>
    <w:uiPriority w:val="9"/>
    <w:semiHidden/>
    <w:unhideWhenUsed/>
    <w:qFormat/>
    <w:pPr>
      <w:numPr>
        <w:ilvl w:val="6"/>
        <w:numId w:val="8"/>
      </w:numPr>
      <w:tabs>
        <w:tab w:val="clear" w:pos="5040"/>
      </w:tabs>
      <w:spacing w:after="240"/>
      <w:outlineLvl w:val="6"/>
    </w:pPr>
    <w:rPr>
      <w:rFonts w:ascii="Times New Roman" w:eastAsiaTheme="majorEastAsia" w:hAnsi="Times New Roman" w:cs="Times New Roman"/>
      <w:iCs/>
      <w:szCs w:val="22"/>
    </w:rPr>
  </w:style>
  <w:style w:type="paragraph" w:styleId="Heading8">
    <w:name w:val="heading 8"/>
    <w:basedOn w:val="Normal"/>
    <w:next w:val="Normal"/>
    <w:link w:val="Heading8Char"/>
    <w:uiPriority w:val="9"/>
    <w:semiHidden/>
    <w:unhideWhenUsed/>
    <w:qFormat/>
    <w:pPr>
      <w:numPr>
        <w:ilvl w:val="7"/>
        <w:numId w:val="8"/>
      </w:numPr>
      <w:tabs>
        <w:tab w:val="clear" w:pos="5760"/>
      </w:tabs>
      <w:spacing w:after="240"/>
      <w:outlineLvl w:val="7"/>
    </w:pPr>
    <w:rPr>
      <w:rFonts w:ascii="Times New Roman" w:eastAsiaTheme="majorEastAsia" w:hAnsi="Times New Roman" w:cs="Times New Roman"/>
      <w:szCs w:val="20"/>
    </w:rPr>
  </w:style>
  <w:style w:type="paragraph" w:styleId="Heading9">
    <w:name w:val="heading 9"/>
    <w:basedOn w:val="Normal"/>
    <w:next w:val="Normal"/>
    <w:link w:val="Heading9Char"/>
    <w:uiPriority w:val="9"/>
    <w:semiHidden/>
    <w:unhideWhenUsed/>
    <w:qFormat/>
    <w:pPr>
      <w:numPr>
        <w:ilvl w:val="8"/>
        <w:numId w:val="8"/>
      </w:numPr>
      <w:tabs>
        <w:tab w:val="clear" w:pos="6480"/>
      </w:tabs>
      <w:spacing w:after="240"/>
      <w:outlineLvl w:val="8"/>
    </w:pPr>
    <w:rPr>
      <w:rFonts w:ascii="Times New Roman" w:eastAsiaTheme="majorEastAsia" w:hAnsi="Times New Roman" w:cs="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MBdyTxt">
    <w:name w:val="DM BdyTxt"/>
    <w:basedOn w:val="Normal"/>
    <w:pPr>
      <w:spacing w:after="240"/>
    </w:pPr>
    <w:rPr>
      <w:rFonts w:ascii="Times New Roman" w:eastAsia="Times New Roman" w:hAnsi="Times New Roman" w:cs="Times New Roman"/>
      <w:szCs w:val="20"/>
    </w:rPr>
  </w:style>
  <w:style w:type="paragraph" w:customStyle="1" w:styleId="DMBdyTxt5">
    <w:name w:val="DM BdyTxt .5"/>
    <w:basedOn w:val="Normal"/>
    <w:pPr>
      <w:spacing w:after="240"/>
      <w:ind w:firstLine="720"/>
    </w:pPr>
    <w:rPr>
      <w:rFonts w:ascii="Times New Roman" w:eastAsia="Times New Roman" w:hAnsi="Times New Roman" w:cs="Times New Roman"/>
      <w:szCs w:val="20"/>
    </w:rPr>
  </w:style>
  <w:style w:type="paragraph" w:customStyle="1" w:styleId="DMBdyTxt1">
    <w:name w:val="DM BdyTxt 1"/>
    <w:basedOn w:val="Normal"/>
    <w:pPr>
      <w:spacing w:after="240"/>
      <w:ind w:firstLine="1440"/>
    </w:pPr>
    <w:rPr>
      <w:rFonts w:ascii="Times New Roman" w:eastAsia="Times New Roman" w:hAnsi="Times New Roman" w:cs="Times New Roman"/>
      <w:szCs w:val="20"/>
    </w:rPr>
  </w:style>
  <w:style w:type="paragraph" w:customStyle="1" w:styleId="DMBdyTxtDbl">
    <w:name w:val="DM BdyTxt Dbl"/>
    <w:basedOn w:val="Normal"/>
    <w:pPr>
      <w:spacing w:line="480" w:lineRule="auto"/>
    </w:pPr>
    <w:rPr>
      <w:rFonts w:ascii="Times New Roman" w:eastAsia="Times New Roman" w:hAnsi="Times New Roman" w:cs="Times New Roman"/>
      <w:szCs w:val="20"/>
    </w:rPr>
  </w:style>
  <w:style w:type="paragraph" w:customStyle="1" w:styleId="DMBdyTxtDbl5">
    <w:name w:val="DM BdyTxt Dbl .5"/>
    <w:basedOn w:val="Normal"/>
    <w:pPr>
      <w:spacing w:line="480" w:lineRule="auto"/>
      <w:ind w:firstLine="720"/>
    </w:pPr>
    <w:rPr>
      <w:rFonts w:ascii="Times New Roman" w:eastAsia="Times New Roman" w:hAnsi="Times New Roman" w:cs="Times New Roman"/>
      <w:szCs w:val="20"/>
    </w:rPr>
  </w:style>
  <w:style w:type="paragraph" w:customStyle="1" w:styleId="DMBdyTxtDbl1">
    <w:name w:val="DM BdyTxt Dbl 1"/>
    <w:basedOn w:val="Normal"/>
    <w:pPr>
      <w:spacing w:line="480" w:lineRule="auto"/>
      <w:ind w:firstLine="1440"/>
    </w:pPr>
    <w:rPr>
      <w:rFonts w:ascii="Times New Roman" w:eastAsia="Times New Roman" w:hAnsi="Times New Roman" w:cs="Times New Roman"/>
      <w:szCs w:val="20"/>
    </w:rPr>
  </w:style>
  <w:style w:type="paragraph" w:customStyle="1" w:styleId="DMBdyTxtJust">
    <w:name w:val="DM BdyTxt Just"/>
    <w:basedOn w:val="Normal"/>
    <w:pPr>
      <w:spacing w:after="240"/>
      <w:ind w:firstLine="720"/>
      <w:jc w:val="both"/>
    </w:pPr>
    <w:rPr>
      <w:rFonts w:ascii="Times New Roman" w:eastAsia="Times New Roman" w:hAnsi="Times New Roman" w:cs="Times New Roman"/>
    </w:rPr>
  </w:style>
  <w:style w:type="paragraph" w:customStyle="1" w:styleId="DMBlkQuote5">
    <w:name w:val="DM Blk Quote .5"/>
    <w:basedOn w:val="Normal"/>
    <w:pPr>
      <w:spacing w:after="240"/>
      <w:ind w:left="720" w:right="720"/>
      <w:jc w:val="both"/>
    </w:pPr>
    <w:rPr>
      <w:rFonts w:ascii="Times New Roman" w:eastAsia="Times New Roman" w:hAnsi="Times New Roman" w:cs="Times New Roman"/>
      <w:szCs w:val="20"/>
    </w:rPr>
  </w:style>
  <w:style w:type="paragraph" w:customStyle="1" w:styleId="DMBlkQuote1">
    <w:name w:val="DM Blk Quote 1"/>
    <w:basedOn w:val="Normal"/>
    <w:pPr>
      <w:spacing w:after="240"/>
      <w:ind w:left="1440" w:right="1440"/>
      <w:jc w:val="both"/>
    </w:pPr>
    <w:rPr>
      <w:rFonts w:ascii="Times New Roman" w:eastAsia="Times New Roman" w:hAnsi="Times New Roman" w:cs="Times New Roman"/>
      <w:szCs w:val="20"/>
    </w:rPr>
  </w:style>
  <w:style w:type="paragraph" w:customStyle="1" w:styleId="DMBullet25">
    <w:name w:val="DM Bullet .25"/>
    <w:basedOn w:val="Normal"/>
    <w:pPr>
      <w:numPr>
        <w:numId w:val="1"/>
      </w:numPr>
      <w:spacing w:after="240"/>
      <w:contextualSpacing/>
    </w:pPr>
    <w:rPr>
      <w:rFonts w:ascii="Times New Roman" w:eastAsia="Times New Roman" w:hAnsi="Times New Roman" w:cs="Times New Roman"/>
      <w:szCs w:val="20"/>
    </w:rPr>
  </w:style>
  <w:style w:type="paragraph" w:customStyle="1" w:styleId="DMBullet5">
    <w:name w:val="DM Bullet .5"/>
    <w:basedOn w:val="Normal"/>
    <w:pPr>
      <w:numPr>
        <w:numId w:val="2"/>
      </w:numPr>
      <w:spacing w:after="240"/>
      <w:contextualSpacing/>
    </w:pPr>
    <w:rPr>
      <w:rFonts w:ascii="Times New Roman" w:eastAsia="Times New Roman" w:hAnsi="Times New Roman" w:cs="Times New Roman"/>
    </w:rPr>
  </w:style>
  <w:style w:type="paragraph" w:customStyle="1" w:styleId="DMBulletLeft">
    <w:name w:val="DM Bullet Left"/>
    <w:basedOn w:val="Normal"/>
    <w:pPr>
      <w:numPr>
        <w:numId w:val="3"/>
      </w:numPr>
      <w:spacing w:after="240"/>
    </w:pPr>
    <w:rPr>
      <w:rFonts w:ascii="Times New Roman" w:eastAsia="Times New Roman" w:hAnsi="Times New Roman" w:cs="Times New Roman"/>
      <w:szCs w:val="20"/>
    </w:rPr>
  </w:style>
  <w:style w:type="paragraph" w:customStyle="1" w:styleId="DMBulletWrap">
    <w:name w:val="DM Bullet Wrap"/>
    <w:basedOn w:val="Normal"/>
    <w:pPr>
      <w:numPr>
        <w:ilvl w:val="1"/>
        <w:numId w:val="4"/>
      </w:numPr>
    </w:pPr>
    <w:rPr>
      <w:rFonts w:ascii="Times New Roman" w:eastAsia="Times New Roman" w:hAnsi="Times New Roman" w:cs="Times New Roman"/>
    </w:rPr>
  </w:style>
  <w:style w:type="paragraph" w:customStyle="1" w:styleId="DMIndent5DblJust">
    <w:name w:val="DM Indent .5 Dbl Just"/>
    <w:aliases w:val="I5DJ"/>
    <w:basedOn w:val="Normal"/>
    <w:pPr>
      <w:spacing w:line="480" w:lineRule="exact"/>
      <w:ind w:firstLine="720"/>
      <w:jc w:val="both"/>
    </w:pPr>
    <w:rPr>
      <w:rFonts w:ascii="Times New Roman" w:eastAsia="Times New Roman" w:hAnsi="Times New Roman" w:cs="Times New Roman"/>
    </w:rPr>
  </w:style>
  <w:style w:type="paragraph" w:customStyle="1" w:styleId="DMLeftInd5">
    <w:name w:val="DM Left Ind .5"/>
    <w:basedOn w:val="Normal"/>
    <w:pPr>
      <w:spacing w:after="240"/>
      <w:ind w:left="720"/>
    </w:pPr>
    <w:rPr>
      <w:rFonts w:ascii="Times New Roman" w:eastAsia="Times New Roman" w:hAnsi="Times New Roman" w:cs="Times New Roman"/>
      <w:szCs w:val="20"/>
    </w:rPr>
  </w:style>
  <w:style w:type="paragraph" w:customStyle="1" w:styleId="DMLeftInd1">
    <w:name w:val="DM Left Ind 1"/>
    <w:basedOn w:val="Normal"/>
    <w:pPr>
      <w:spacing w:after="240"/>
      <w:ind w:left="1440"/>
    </w:pPr>
    <w:rPr>
      <w:rFonts w:ascii="Times New Roman" w:eastAsia="Times New Roman" w:hAnsi="Times New Roman" w:cs="Times New Roman"/>
    </w:rPr>
  </w:style>
  <w:style w:type="paragraph" w:customStyle="1" w:styleId="DMLeftInd15">
    <w:name w:val="DM Left Ind 1.5"/>
    <w:basedOn w:val="Normal"/>
    <w:pPr>
      <w:spacing w:after="240"/>
      <w:ind w:left="2160"/>
    </w:pPr>
    <w:rPr>
      <w:rFonts w:ascii="Times New Roman" w:eastAsia="Times New Roman" w:hAnsi="Times New Roman" w:cs="Times New Roman"/>
      <w:szCs w:val="20"/>
    </w:rPr>
  </w:style>
  <w:style w:type="paragraph" w:customStyle="1" w:styleId="DMList1">
    <w:name w:val="DM List 1"/>
    <w:aliases w:val="2,3"/>
    <w:basedOn w:val="Normal"/>
    <w:pPr>
      <w:numPr>
        <w:numId w:val="5"/>
      </w:numPr>
      <w:spacing w:after="240"/>
    </w:pPr>
    <w:rPr>
      <w:rFonts w:ascii="Times New Roman" w:eastAsia="Times New Roman" w:hAnsi="Times New Roman" w:cs="Times New Roman"/>
    </w:rPr>
  </w:style>
  <w:style w:type="paragraph" w:customStyle="1" w:styleId="DMListTabbed">
    <w:name w:val="DM List Tabbed"/>
    <w:basedOn w:val="Normal"/>
    <w:pPr>
      <w:numPr>
        <w:numId w:val="6"/>
      </w:numPr>
      <w:spacing w:after="240"/>
      <w:contextualSpacing/>
    </w:pPr>
    <w:rPr>
      <w:rFonts w:ascii="Times New Roman" w:eastAsia="Times New Roman" w:hAnsi="Times New Roman" w:cs="Times New Roman"/>
    </w:rPr>
  </w:style>
  <w:style w:type="paragraph" w:customStyle="1" w:styleId="DMListTabbedDbl">
    <w:name w:val="DM List Tabbed Dbl"/>
    <w:basedOn w:val="Normal"/>
    <w:pPr>
      <w:numPr>
        <w:numId w:val="7"/>
      </w:numPr>
      <w:spacing w:line="480" w:lineRule="auto"/>
    </w:pPr>
    <w:rPr>
      <w:rFonts w:ascii="Times New Roman" w:eastAsia="Times New Roman" w:hAnsi="Times New Roman" w:cs="Times New Roman"/>
      <w:szCs w:val="20"/>
    </w:rPr>
  </w:style>
  <w:style w:type="paragraph" w:customStyle="1" w:styleId="DMNormal">
    <w:name w:val="DM Normal"/>
    <w:basedOn w:val="Normal"/>
    <w:pPr>
      <w:spacing w:after="240"/>
    </w:pPr>
    <w:rPr>
      <w:rFonts w:ascii="Times New Roman" w:eastAsia="Times New Roman" w:hAnsi="Times New Roman" w:cs="Times New Roman"/>
      <w:szCs w:val="20"/>
    </w:rPr>
  </w:style>
  <w:style w:type="paragraph" w:customStyle="1" w:styleId="DMPlain">
    <w:name w:val="DM Plain"/>
    <w:basedOn w:val="Normal"/>
    <w:rPr>
      <w:rFonts w:ascii="Times New Roman" w:eastAsia="Times New Roman" w:hAnsi="Times New Roman" w:cs="Times New Roman"/>
    </w:rPr>
  </w:style>
  <w:style w:type="paragraph" w:customStyle="1" w:styleId="DMSignature">
    <w:name w:val="DM Signature"/>
    <w:basedOn w:val="Normal"/>
    <w:pPr>
      <w:ind w:left="5040"/>
    </w:pPr>
    <w:rPr>
      <w:rFonts w:ascii="Times New Roman" w:eastAsia="Times New Roman" w:hAnsi="Times New Roman" w:cs="Times New Roman"/>
    </w:rPr>
  </w:style>
  <w:style w:type="paragraph" w:customStyle="1" w:styleId="DMSubtitle">
    <w:name w:val="DM Subtitle"/>
    <w:basedOn w:val="Normal"/>
    <w:pPr>
      <w:spacing w:after="240"/>
      <w:jc w:val="center"/>
    </w:pPr>
    <w:rPr>
      <w:rFonts w:ascii="Times New Roman" w:eastAsia="Times New Roman" w:hAnsi="Times New Roman" w:cs="Times New Roman"/>
      <w:szCs w:val="20"/>
    </w:rPr>
  </w:style>
  <w:style w:type="paragraph" w:customStyle="1" w:styleId="DMTblTxt">
    <w:name w:val="DM Tbl Txt"/>
    <w:basedOn w:val="Normal"/>
    <w:rPr>
      <w:rFonts w:ascii="Times New Roman" w:eastAsia="Times New Roman" w:hAnsi="Times New Roman" w:cs="Times New Roman"/>
      <w:szCs w:val="20"/>
    </w:rPr>
  </w:style>
  <w:style w:type="paragraph" w:customStyle="1" w:styleId="DMTitle">
    <w:name w:val="DM Title"/>
    <w:basedOn w:val="Normal"/>
    <w:pPr>
      <w:keepNext/>
      <w:spacing w:after="240"/>
      <w:jc w:val="center"/>
      <w:outlineLvl w:val="0"/>
    </w:pPr>
    <w:rPr>
      <w:rFonts w:ascii="Times New Roman" w:eastAsia="Times New Roman" w:hAnsi="Times New Roman" w:cs="Times New Roman"/>
    </w:rPr>
  </w:style>
  <w:style w:type="paragraph" w:customStyle="1" w:styleId="DMTitleB">
    <w:name w:val="DM Title B"/>
    <w:basedOn w:val="Normal"/>
    <w:pPr>
      <w:keepNext/>
      <w:spacing w:after="240"/>
      <w:jc w:val="center"/>
      <w:outlineLvl w:val="0"/>
    </w:pPr>
    <w:rPr>
      <w:rFonts w:ascii="Times New Roman" w:eastAsia="Times New Roman" w:hAnsi="Times New Roman" w:cs="Times New Roman"/>
      <w:b/>
      <w:szCs w:val="20"/>
    </w:rPr>
  </w:style>
  <w:style w:type="paragraph" w:customStyle="1" w:styleId="DMTitleBU">
    <w:name w:val="DM Title B U"/>
    <w:basedOn w:val="Normal"/>
    <w:pPr>
      <w:keepNext/>
      <w:spacing w:after="240"/>
      <w:jc w:val="center"/>
      <w:outlineLvl w:val="0"/>
    </w:pPr>
    <w:rPr>
      <w:rFonts w:ascii="Times New Roman" w:eastAsia="Times New Roman" w:hAnsi="Times New Roman" w:cs="Times New Roman"/>
      <w:b/>
      <w:u w:val="single"/>
    </w:rPr>
  </w:style>
  <w:style w:type="paragraph" w:customStyle="1" w:styleId="DMTitleBUAllCaps">
    <w:name w:val="DM Title B U All Caps"/>
    <w:basedOn w:val="Normal"/>
    <w:pPr>
      <w:keepNext/>
      <w:spacing w:after="240"/>
      <w:jc w:val="center"/>
      <w:outlineLvl w:val="0"/>
    </w:pPr>
    <w:rPr>
      <w:rFonts w:ascii="Times New Roman" w:eastAsia="Times New Roman" w:hAnsi="Times New Roman" w:cs="Times New Roman"/>
      <w:b/>
      <w:caps/>
      <w:u w:val="single"/>
    </w:rPr>
  </w:style>
  <w:style w:type="paragraph" w:customStyle="1" w:styleId="DMTitleLeft">
    <w:name w:val="DM Title Left"/>
    <w:basedOn w:val="Normal"/>
    <w:next w:val="DMBdyTxt1"/>
    <w:pPr>
      <w:keepNext/>
      <w:spacing w:after="240"/>
      <w:outlineLvl w:val="0"/>
    </w:pPr>
    <w:rPr>
      <w:rFonts w:ascii="Times New Roman" w:eastAsia="Times New Roman" w:hAnsi="Times New Roman" w:cs="Times New Roman"/>
      <w:b/>
      <w:szCs w:val="20"/>
    </w:rPr>
  </w:style>
  <w:style w:type="character" w:customStyle="1" w:styleId="DocID">
    <w:name w:val="DocID"/>
    <w:basedOn w:val="DefaultParagraphFont"/>
    <w:qFormat/>
    <w:rPr>
      <w:rFonts w:ascii="Times New Roman" w:hAnsi="Times New Roman"/>
      <w:sz w:val="14"/>
    </w:rPr>
  </w:style>
  <w:style w:type="paragraph" w:customStyle="1" w:styleId="EndnoteContinue">
    <w:name w:val="Endnote Continue"/>
    <w:basedOn w:val="EndnoteText"/>
    <w:pPr>
      <w:spacing w:after="240"/>
      <w:ind w:left="720"/>
    </w:pPr>
    <w:rPr>
      <w:rFonts w:eastAsia="Times New Roman" w:cs="Times New Roman"/>
      <w:sz w:val="24"/>
      <w:szCs w:val="24"/>
    </w:rPr>
  </w:style>
  <w:style w:type="paragraph" w:styleId="EndnoteText">
    <w:name w:val="endnote text"/>
    <w:basedOn w:val="Normal"/>
    <w:link w:val="EndnoteTextChar"/>
    <w:uiPriority w:val="99"/>
    <w:semiHidden/>
    <w:unhideWhenUsed/>
    <w:rPr>
      <w:rFonts w:ascii="Times New Roman" w:eastAsiaTheme="minorHAnsi" w:hAnsi="Times New Roman"/>
      <w:sz w:val="20"/>
      <w:szCs w:val="20"/>
    </w:rPr>
  </w:style>
  <w:style w:type="character" w:customStyle="1" w:styleId="EndnoteTextChar">
    <w:name w:val="Endnote Text Char"/>
    <w:basedOn w:val="DefaultParagraphFont"/>
    <w:link w:val="EndnoteText"/>
    <w:uiPriority w:val="99"/>
    <w:semiHidden/>
    <w:rPr>
      <w:sz w:val="20"/>
      <w:szCs w:val="20"/>
    </w:rPr>
  </w:style>
  <w:style w:type="paragraph" w:styleId="Title">
    <w:name w:val="Title"/>
    <w:basedOn w:val="Normal"/>
    <w:link w:val="TitleChar"/>
    <w:qFormat/>
    <w:pPr>
      <w:spacing w:after="480"/>
      <w:jc w:val="center"/>
      <w:outlineLvl w:val="0"/>
    </w:pPr>
    <w:rPr>
      <w:rFonts w:ascii="Times New Roman" w:eastAsia="Times New Roman" w:hAnsi="Times New Roman" w:cs="Times New Roman"/>
      <w:b/>
      <w:caps/>
      <w:kern w:val="28"/>
      <w:szCs w:val="20"/>
      <w:u w:val="single"/>
    </w:rPr>
  </w:style>
  <w:style w:type="paragraph" w:styleId="FootnoteText">
    <w:name w:val="footnote text"/>
    <w:basedOn w:val="Normal"/>
    <w:next w:val="Normal"/>
    <w:link w:val="FootnoteTextChar"/>
    <w:pPr>
      <w:spacing w:after="240"/>
      <w:ind w:left="720" w:hanging="720"/>
    </w:pPr>
    <w:rPr>
      <w:rFonts w:ascii="Times New Roman" w:eastAsia="Times New Roman" w:hAnsi="Times New Roman" w:cs="Times New Roman"/>
      <w:szCs w:val="20"/>
    </w:rPr>
  </w:style>
  <w:style w:type="character" w:customStyle="1" w:styleId="FootnoteTextChar">
    <w:name w:val="Footnote Text Char"/>
    <w:basedOn w:val="DefaultParagraphFont"/>
    <w:link w:val="FootnoteText"/>
    <w:rPr>
      <w:rFonts w:ascii="Times New Roman" w:eastAsia="Times New Roman" w:hAnsi="Times New Roman" w:cs="Times New Roman"/>
      <w:sz w:val="24"/>
      <w:szCs w:val="20"/>
    </w:rPr>
  </w:style>
  <w:style w:type="paragraph" w:customStyle="1" w:styleId="FootnoteContinue">
    <w:name w:val="Footnote Continue"/>
    <w:basedOn w:val="FootnoteText"/>
    <w:pPr>
      <w:ind w:firstLine="0"/>
    </w:pPr>
  </w:style>
  <w:style w:type="character" w:customStyle="1" w:styleId="TitleChar">
    <w:name w:val="Title Char"/>
    <w:basedOn w:val="DefaultParagraphFont"/>
    <w:link w:val="Title"/>
    <w:rPr>
      <w:rFonts w:ascii="Times New Roman" w:eastAsia="Times New Roman" w:hAnsi="Times New Roman" w:cs="Times New Roman"/>
      <w:b/>
      <w:caps/>
      <w:kern w:val="28"/>
      <w:sz w:val="24"/>
      <w:szCs w:val="20"/>
      <w:u w:val="single"/>
    </w:rPr>
  </w:style>
  <w:style w:type="paragraph" w:styleId="Closing">
    <w:name w:val="Closing"/>
    <w:basedOn w:val="Normal"/>
    <w:link w:val="ClosingChar"/>
    <w:pPr>
      <w:spacing w:after="720"/>
      <w:ind w:left="5040"/>
    </w:pPr>
    <w:rPr>
      <w:rFonts w:ascii="Times New Roman" w:eastAsia="Times New Roman" w:hAnsi="Times New Roman" w:cs="Times New Roman"/>
    </w:rPr>
  </w:style>
  <w:style w:type="character" w:customStyle="1" w:styleId="ClosingChar">
    <w:name w:val="Closing Char"/>
    <w:basedOn w:val="DefaultParagraphFont"/>
    <w:link w:val="Closing"/>
    <w:rPr>
      <w:rFonts w:ascii="Times New Roman" w:eastAsia="Times New Roman" w:hAnsi="Times New Roman" w:cs="Times New Roman"/>
      <w:sz w:val="24"/>
      <w:szCs w:val="24"/>
    </w:rPr>
  </w:style>
  <w:style w:type="paragraph" w:styleId="Signature">
    <w:name w:val="Signature"/>
    <w:basedOn w:val="Normal"/>
    <w:next w:val="Normal"/>
    <w:link w:val="SignatureChar"/>
    <w:pPr>
      <w:spacing w:after="240"/>
      <w:ind w:left="5040"/>
    </w:pPr>
    <w:rPr>
      <w:rFonts w:ascii="Times New Roman" w:eastAsia="Times New Roman" w:hAnsi="Times New Roman" w:cs="Times New Roman"/>
    </w:rPr>
  </w:style>
  <w:style w:type="character" w:customStyle="1" w:styleId="SignatureChar">
    <w:name w:val="Signature Char"/>
    <w:basedOn w:val="DefaultParagraphFont"/>
    <w:link w:val="Signature"/>
    <w:rPr>
      <w:rFonts w:ascii="Times New Roman" w:eastAsia="Times New Roman" w:hAnsi="Times New Roman" w:cs="Times New Roman"/>
      <w:sz w:val="24"/>
      <w:szCs w:val="24"/>
    </w:rPr>
  </w:style>
  <w:style w:type="paragraph" w:styleId="TOC1">
    <w:name w:val="toc 1"/>
    <w:basedOn w:val="Normal"/>
    <w:next w:val="Normal"/>
    <w:autoRedefine/>
    <w:semiHidden/>
    <w:pPr>
      <w:tabs>
        <w:tab w:val="right" w:leader="dot" w:pos="9360"/>
      </w:tabs>
      <w:spacing w:after="240"/>
      <w:ind w:left="720" w:right="720" w:hanging="720"/>
    </w:pPr>
    <w:rPr>
      <w:rFonts w:ascii="Times New Roman" w:eastAsia="Times New Roman" w:hAnsi="Times New Roman" w:cs="Times New Roman"/>
    </w:rPr>
  </w:style>
  <w:style w:type="paragraph" w:styleId="TOC2">
    <w:name w:val="toc 2"/>
    <w:basedOn w:val="Normal"/>
    <w:next w:val="Normal"/>
    <w:autoRedefine/>
    <w:semiHidden/>
    <w:pPr>
      <w:tabs>
        <w:tab w:val="right" w:leader="dot" w:pos="9350"/>
      </w:tabs>
      <w:spacing w:after="240"/>
      <w:ind w:left="1440" w:right="720" w:hanging="720"/>
    </w:pPr>
    <w:rPr>
      <w:rFonts w:ascii="Times New Roman" w:eastAsia="Times New Roman" w:hAnsi="Times New Roman" w:cs="Times New Roman"/>
    </w:rPr>
  </w:style>
  <w:style w:type="paragraph" w:styleId="TOC3">
    <w:name w:val="toc 3"/>
    <w:basedOn w:val="Normal"/>
    <w:next w:val="Normal"/>
    <w:autoRedefine/>
    <w:semiHidden/>
    <w:pPr>
      <w:tabs>
        <w:tab w:val="right" w:leader="dot" w:pos="9350"/>
      </w:tabs>
      <w:spacing w:after="240"/>
      <w:ind w:left="2160" w:hanging="720"/>
    </w:pPr>
    <w:rPr>
      <w:rFonts w:ascii="Times New Roman" w:eastAsia="Times New Roman" w:hAnsi="Times New Roman" w:cs="Times New Roman"/>
    </w:rPr>
  </w:style>
  <w:style w:type="paragraph" w:styleId="TOC4">
    <w:name w:val="toc 4"/>
    <w:basedOn w:val="Normal"/>
    <w:next w:val="Normal"/>
    <w:autoRedefine/>
    <w:semiHidden/>
    <w:pPr>
      <w:tabs>
        <w:tab w:val="right" w:leader="dot" w:pos="9360"/>
      </w:tabs>
      <w:spacing w:after="240"/>
      <w:ind w:left="2880" w:right="720" w:hanging="720"/>
    </w:pPr>
    <w:rPr>
      <w:rFonts w:ascii="Times New Roman" w:eastAsia="Times New Roman" w:hAnsi="Times New Roman" w:cs="Times New Roman"/>
    </w:rPr>
  </w:style>
  <w:style w:type="paragraph" w:styleId="TOC5">
    <w:name w:val="toc 5"/>
    <w:basedOn w:val="Normal"/>
    <w:next w:val="Normal"/>
    <w:autoRedefine/>
    <w:semiHidden/>
    <w:pPr>
      <w:tabs>
        <w:tab w:val="right" w:leader="dot" w:pos="9360"/>
      </w:tabs>
      <w:spacing w:after="240"/>
      <w:ind w:left="3600" w:right="720" w:hanging="720"/>
    </w:pPr>
    <w:rPr>
      <w:rFonts w:ascii="Times New Roman" w:eastAsia="Times New Roman" w:hAnsi="Times New Roman" w:cs="Times New Roman"/>
    </w:rPr>
  </w:style>
  <w:style w:type="paragraph" w:styleId="TOC6">
    <w:name w:val="toc 6"/>
    <w:basedOn w:val="Normal"/>
    <w:next w:val="Normal"/>
    <w:autoRedefine/>
    <w:semiHidden/>
    <w:pPr>
      <w:tabs>
        <w:tab w:val="right" w:leader="dot" w:pos="9360"/>
      </w:tabs>
      <w:spacing w:after="240"/>
      <w:ind w:left="4320" w:right="720" w:hanging="720"/>
    </w:pPr>
    <w:rPr>
      <w:rFonts w:ascii="Times New Roman" w:eastAsia="Times New Roman" w:hAnsi="Times New Roman" w:cs="Times New Roman"/>
    </w:rPr>
  </w:style>
  <w:style w:type="paragraph" w:styleId="TOC7">
    <w:name w:val="toc 7"/>
    <w:basedOn w:val="Normal"/>
    <w:next w:val="Normal"/>
    <w:autoRedefine/>
    <w:semiHidden/>
    <w:pPr>
      <w:tabs>
        <w:tab w:val="right" w:leader="dot" w:pos="9360"/>
      </w:tabs>
      <w:spacing w:after="240"/>
      <w:ind w:left="5040" w:right="720" w:hanging="720"/>
    </w:pPr>
    <w:rPr>
      <w:rFonts w:ascii="Times New Roman" w:eastAsia="Times New Roman" w:hAnsi="Times New Roman" w:cs="Times New Roman"/>
    </w:rPr>
  </w:style>
  <w:style w:type="paragraph" w:styleId="TOC8">
    <w:name w:val="toc 8"/>
    <w:basedOn w:val="Normal"/>
    <w:next w:val="Normal"/>
    <w:autoRedefine/>
    <w:semiHidden/>
    <w:pPr>
      <w:tabs>
        <w:tab w:val="left" w:pos="2067"/>
        <w:tab w:val="right" w:leader="dot" w:pos="9350"/>
      </w:tabs>
      <w:spacing w:after="240"/>
      <w:ind w:left="5040" w:right="360" w:hanging="720"/>
    </w:pPr>
    <w:rPr>
      <w:rFonts w:ascii="Times New Roman" w:eastAsia="Times New Roman" w:hAnsi="Times New Roman" w:cs="Times New Roman"/>
    </w:rPr>
  </w:style>
  <w:style w:type="paragraph" w:styleId="TOC9">
    <w:name w:val="toc 9"/>
    <w:basedOn w:val="Normal"/>
    <w:next w:val="Normal"/>
    <w:autoRedefine/>
    <w:semiHidden/>
    <w:pPr>
      <w:tabs>
        <w:tab w:val="right" w:leader="dot" w:pos="9350"/>
      </w:tabs>
      <w:spacing w:after="240"/>
      <w:ind w:left="5040" w:right="360" w:hanging="720"/>
    </w:pPr>
    <w:rPr>
      <w:rFonts w:ascii="Times New Roman" w:eastAsia="Times New Roman" w:hAnsi="Times New Roman" w:cs="Times New Roman"/>
    </w:rPr>
  </w:style>
  <w:style w:type="character" w:customStyle="1" w:styleId="Heading1Char">
    <w:name w:val="Heading 1 Char"/>
    <w:basedOn w:val="DefaultParagraphFont"/>
    <w:link w:val="Heading1"/>
    <w:uiPriority w:val="9"/>
    <w:rPr>
      <w:rFonts w:ascii="Times New Roman" w:eastAsiaTheme="majorEastAsia" w:hAnsi="Times New Roman" w:cs="Times New Roman"/>
      <w:bCs/>
      <w:sz w:val="24"/>
      <w:szCs w:val="28"/>
    </w:rPr>
  </w:style>
  <w:style w:type="paragraph" w:styleId="TOCHeading">
    <w:name w:val="TOC Heading"/>
    <w:basedOn w:val="Normal"/>
    <w:qFormat/>
    <w:pPr>
      <w:spacing w:after="240"/>
      <w:jc w:val="center"/>
    </w:pPr>
    <w:rPr>
      <w:rFonts w:ascii="Times New Roman" w:eastAsia="Times New Roman" w:hAnsi="Times New Roman" w:cs="Times New Roman"/>
      <w:b/>
      <w:szCs w:val="20"/>
    </w:rPr>
  </w:style>
  <w:style w:type="paragraph" w:customStyle="1" w:styleId="TOCPage">
    <w:name w:val="TOC Page"/>
    <w:basedOn w:val="Normal"/>
    <w:pPr>
      <w:spacing w:after="240"/>
      <w:jc w:val="right"/>
    </w:pPr>
    <w:rPr>
      <w:rFonts w:ascii="Times New Roman" w:eastAsia="Times New Roman" w:hAnsi="Times New Roman" w:cs="Times New Roman"/>
      <w:b/>
      <w:szCs w:val="20"/>
    </w:rPr>
  </w:style>
  <w:style w:type="paragraph" w:styleId="Header">
    <w:name w:val="header"/>
    <w:basedOn w:val="Normal"/>
    <w:link w:val="HeaderChar"/>
    <w:uiPriority w:val="99"/>
    <w:unhideWhenUsed/>
    <w:pPr>
      <w:tabs>
        <w:tab w:val="center" w:pos="4680"/>
        <w:tab w:val="right" w:pos="9360"/>
      </w:tabs>
    </w:pPr>
    <w:rPr>
      <w:rFonts w:ascii="Times New Roman" w:eastAsiaTheme="minorHAnsi" w:hAnsi="Times New Roman"/>
      <w:szCs w:val="2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rPr>
      <w:rFonts w:ascii="Times New Roman" w:eastAsiaTheme="minorHAnsi" w:hAnsi="Times New Roman"/>
      <w:szCs w:val="22"/>
    </w:r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semiHidden/>
    <w:rPr>
      <w:rFonts w:ascii="Times New Roman" w:eastAsiaTheme="majorEastAsia" w:hAnsi="Times New Roman" w:cs="Times New Roman"/>
      <w:bCs/>
      <w:sz w:val="24"/>
      <w:szCs w:val="26"/>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sz w:val="24"/>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rPr>
  </w:style>
  <w:style w:type="character" w:customStyle="1" w:styleId="Heading8Char">
    <w:name w:val="Heading 8 Char"/>
    <w:basedOn w:val="DefaultParagraphFont"/>
    <w:link w:val="Heading8"/>
    <w:uiPriority w:val="9"/>
    <w:semiHidden/>
    <w:rPr>
      <w:rFonts w:ascii="Times New Roman" w:eastAsiaTheme="majorEastAsia" w:hAnsi="Times New Roman" w:cs="Times New Roman"/>
      <w:sz w:val="24"/>
      <w:szCs w:val="20"/>
    </w:rPr>
  </w:style>
  <w:style w:type="character" w:customStyle="1" w:styleId="Heading9Char">
    <w:name w:val="Heading 9 Char"/>
    <w:basedOn w:val="DefaultParagraphFont"/>
    <w:link w:val="Heading9"/>
    <w:uiPriority w:val="9"/>
    <w:semiHidden/>
    <w:rPr>
      <w:rFonts w:ascii="Times New Roman" w:eastAsiaTheme="majorEastAsia" w:hAnsi="Times New Roman" w:cs="Times New Roman"/>
      <w:iCs/>
      <w:sz w:val="24"/>
      <w:szCs w:val="20"/>
    </w:rPr>
  </w:style>
  <w:style w:type="paragraph" w:customStyle="1" w:styleId="LtrOffices2">
    <w:name w:val="LtrOffices2"/>
    <w:basedOn w:val="Normal"/>
    <w:qFormat/>
    <w:pPr>
      <w:spacing w:line="160" w:lineRule="exact"/>
      <w:jc w:val="center"/>
    </w:pPr>
    <w:rPr>
      <w:rFonts w:ascii="Times New Roman" w:eastAsia="Times New Roman" w:hAnsi="Times New Roman" w:cs="Times New Roman"/>
      <w:i/>
      <w:sz w:val="10"/>
      <w:szCs w:val="10"/>
    </w:rPr>
  </w:style>
  <w:style w:type="paragraph" w:customStyle="1" w:styleId="AuthorInfoLetterhead">
    <w:name w:val="AuthorInfoLetterhead"/>
    <w:basedOn w:val="Normal"/>
    <w:rPr>
      <w:rFonts w:ascii="Times New Roman" w:eastAsia="Times New Roman" w:hAnsi="Times New Roman" w:cs="Times New Roman"/>
      <w:sz w:val="16"/>
      <w:szCs w:val="20"/>
    </w:rPr>
  </w:style>
  <w:style w:type="paragraph" w:customStyle="1" w:styleId="AuthorNameLetterhead">
    <w:name w:val="AuthorNameLetterhead"/>
    <w:basedOn w:val="Normal"/>
    <w:pPr>
      <w:spacing w:before="40"/>
    </w:pPr>
    <w:rPr>
      <w:rFonts w:ascii="Times New Roman" w:eastAsia="Times New Roman" w:hAnsi="Times New Roman" w:cs="Times New Roman"/>
      <w:caps/>
      <w:sz w:val="16"/>
      <w:szCs w:val="20"/>
    </w:rPr>
  </w:style>
  <w:style w:type="paragraph" w:customStyle="1" w:styleId="url">
    <w:name w:val="url"/>
    <w:basedOn w:val="AuthorInfoLetterhead"/>
    <w:semiHidden/>
    <w:rPr>
      <w:i/>
    </w:rPr>
  </w:style>
  <w:style w:type="paragraph" w:styleId="ListParagraph">
    <w:name w:val="List Paragraph"/>
    <w:basedOn w:val="Normal"/>
    <w:uiPriority w:val="34"/>
    <w:qFormat/>
    <w:rsid w:val="00B00070"/>
    <w:pPr>
      <w:ind w:left="720"/>
      <w:contextualSpacing/>
    </w:pPr>
  </w:style>
  <w:style w:type="character" w:styleId="Hyperlink">
    <w:name w:val="Hyperlink"/>
    <w:basedOn w:val="DefaultParagraphFont"/>
    <w:uiPriority w:val="99"/>
    <w:unhideWhenUsed/>
    <w:rsid w:val="00136D7D"/>
    <w:rPr>
      <w:color w:val="0000FF" w:themeColor="hyperlink"/>
      <w:u w:val="single"/>
    </w:rPr>
  </w:style>
  <w:style w:type="paragraph" w:styleId="BalloonText">
    <w:name w:val="Balloon Text"/>
    <w:basedOn w:val="Normal"/>
    <w:link w:val="BalloonTextChar"/>
    <w:uiPriority w:val="99"/>
    <w:semiHidden/>
    <w:unhideWhenUsed/>
    <w:rsid w:val="00203C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C8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920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2017-08-25T19:20:00Z</dcterms:created>
  <dcterms:modified xsi:type="dcterms:W3CDTF">2017-08-25T19:20:00Z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DM3\4209198.1</vt:lpwstr>
  </property>
  <property fmtid="{D5CDD505-2E9C-101B-9397-08002B2CF9AE}" pid="3" name="DocumentType">
    <vt:lpwstr>pcgBlank</vt:lpwstr>
  </property>
  <property fmtid="{D5CDD505-2E9C-101B-9397-08002B2CF9AE}" pid="4" name="_NewReviewCycle">
    <vt:lpwstr/>
  </property>
  <property fmtid="{D5CDD505-2E9C-101B-9397-08002B2CF9AE}" pid="5" name="_AdHocReviewCycleID">
    <vt:i4>1868183994</vt:i4>
  </property>
</Properties>
</file>