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Default="00947815">
      <w:r>
        <w:t>September 7, 2018</w:t>
      </w:r>
    </w:p>
    <w:p w:rsidR="00947815" w:rsidRDefault="00947815"/>
    <w:p w:rsidR="00947815" w:rsidRDefault="00947815">
      <w:r>
        <w:t>Lincoln Community HS</w:t>
      </w:r>
    </w:p>
    <w:p w:rsidR="00947815" w:rsidRDefault="00947815">
      <w:r>
        <w:t xml:space="preserve">BEN </w:t>
      </w:r>
      <w:r w:rsidR="00326866">
        <w:t>136666</w:t>
      </w:r>
    </w:p>
    <w:p w:rsidR="00326866" w:rsidRDefault="00326866">
      <w:r>
        <w:t>Form 471 # 181001899</w:t>
      </w:r>
    </w:p>
    <w:p w:rsidR="00326866" w:rsidRDefault="00326866">
      <w:r>
        <w:t>FRN # 1899002720</w:t>
      </w:r>
    </w:p>
    <w:p w:rsidR="00326866" w:rsidRDefault="00326866"/>
    <w:p w:rsidR="00326866" w:rsidRDefault="00326866">
      <w:r>
        <w:t>This is an M&amp;C error appeal to increase the monthly cost for Internet service:</w:t>
      </w:r>
    </w:p>
    <w:p w:rsidR="00326866" w:rsidRDefault="00326866" w:rsidP="00326866">
      <w:pPr>
        <w:pStyle w:val="ListParagraph"/>
        <w:numPr>
          <w:ilvl w:val="0"/>
          <w:numId w:val="1"/>
        </w:numPr>
      </w:pPr>
      <w:r>
        <w:t>From: $1,330/month for 100 Mb service</w:t>
      </w:r>
    </w:p>
    <w:p w:rsidR="00326866" w:rsidRDefault="00326866" w:rsidP="00326866">
      <w:pPr>
        <w:pStyle w:val="ListParagraph"/>
        <w:numPr>
          <w:ilvl w:val="0"/>
          <w:numId w:val="1"/>
        </w:numPr>
      </w:pPr>
      <w:r>
        <w:t>To: $1,890/month for 200 Mb service</w:t>
      </w:r>
    </w:p>
    <w:p w:rsidR="00326866" w:rsidRDefault="00326866">
      <w:r>
        <w:t xml:space="preserve">We discovered the error after the service was funded and beyond the 60 days allowed for a USAC appeal. </w:t>
      </w:r>
      <w:r w:rsidR="00A22066">
        <w:t>It</w:t>
      </w:r>
      <w:bookmarkStart w:id="0" w:name="_GoBack"/>
      <w:bookmarkEnd w:id="0"/>
      <w:r>
        <w:t xml:space="preserve"> was necessary to appeal to USAC first, have the appeal denied, and then submit this to the FCC to waive the 60 day deadline and consider the appeal.</w:t>
      </w:r>
    </w:p>
    <w:p w:rsidR="00326866" w:rsidRDefault="00326866">
      <w:r>
        <w:t>See documentation, attached.</w:t>
      </w:r>
    </w:p>
    <w:p w:rsidR="00326866" w:rsidRDefault="00326866">
      <w:r>
        <w:t>Robert Beck</w:t>
      </w:r>
    </w:p>
    <w:p w:rsidR="00326866" w:rsidRDefault="00326866">
      <w:r>
        <w:t>Education Consortium</w:t>
      </w:r>
    </w:p>
    <w:p w:rsidR="00326866" w:rsidRDefault="00326866">
      <w:hyperlink r:id="rId6" w:history="1">
        <w:r w:rsidRPr="00A33DF7">
          <w:rPr>
            <w:rStyle w:val="Hyperlink"/>
          </w:rPr>
          <w:t>Rbeck@eratespecialist.org</w:t>
        </w:r>
      </w:hyperlink>
    </w:p>
    <w:p w:rsidR="00326866" w:rsidRDefault="00326866">
      <w:r>
        <w:t>267-352-0137</w:t>
      </w:r>
    </w:p>
    <w:sectPr w:rsidR="00326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206F"/>
    <w:multiLevelType w:val="hybridMultilevel"/>
    <w:tmpl w:val="0BA0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815"/>
    <w:rsid w:val="00326866"/>
    <w:rsid w:val="00947815"/>
    <w:rsid w:val="00A22066"/>
    <w:rsid w:val="00BB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8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68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8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68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beck@eratespecialist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2</cp:revision>
  <dcterms:created xsi:type="dcterms:W3CDTF">2018-09-07T12:59:00Z</dcterms:created>
  <dcterms:modified xsi:type="dcterms:W3CDTF">2018-09-07T13:25:00Z</dcterms:modified>
</cp:coreProperties>
</file>