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8F922" w14:textId="77777777" w:rsidR="00F437B7" w:rsidRDefault="00F437B7" w:rsidP="00F437B7">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Before the</w:t>
      </w:r>
    </w:p>
    <w:p w14:paraId="0EF8F923" w14:textId="77777777" w:rsidR="00F437B7" w:rsidRDefault="00F437B7" w:rsidP="00F437B7">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FEDERAL COMMUNICATIONS COMMISSION</w:t>
      </w:r>
    </w:p>
    <w:p w14:paraId="0EF8F924" w14:textId="77777777" w:rsidR="00F437B7" w:rsidRDefault="00F437B7" w:rsidP="00F437B7">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Washington, D.C. 20554</w:t>
      </w:r>
    </w:p>
    <w:p w14:paraId="0EF8F925" w14:textId="77777777" w:rsidR="00F437B7" w:rsidRDefault="00F437B7" w:rsidP="00F437B7">
      <w:pPr>
        <w:autoSpaceDE w:val="0"/>
        <w:autoSpaceDN w:val="0"/>
        <w:adjustRightInd w:val="0"/>
        <w:spacing w:after="0" w:line="240" w:lineRule="auto"/>
        <w:jc w:val="center"/>
        <w:rPr>
          <w:rFonts w:ascii="Times New Roman" w:hAnsi="Times New Roman" w:cs="Times New Roman"/>
          <w:b/>
          <w:sz w:val="24"/>
          <w:szCs w:val="24"/>
        </w:rPr>
      </w:pPr>
    </w:p>
    <w:p w14:paraId="0EF8F926" w14:textId="77777777" w:rsidR="00F437B7" w:rsidRPr="00F437B7" w:rsidRDefault="00F437B7" w:rsidP="00F437B7">
      <w:pPr>
        <w:autoSpaceDE w:val="0"/>
        <w:autoSpaceDN w:val="0"/>
        <w:adjustRightInd w:val="0"/>
        <w:spacing w:after="0" w:line="240" w:lineRule="auto"/>
        <w:rPr>
          <w:rFonts w:ascii="Times New Roman" w:hAnsi="Times New Roman" w:cs="Times New Roman"/>
        </w:rPr>
      </w:pPr>
      <w:r w:rsidRPr="00F437B7">
        <w:rPr>
          <w:rFonts w:ascii="Times New Roman" w:hAnsi="Times New Roman" w:cs="Times New Roman"/>
        </w:rPr>
        <w:t>In the Matter of</w:t>
      </w:r>
      <w:r w:rsidRPr="00F437B7">
        <w:rPr>
          <w:rFonts w:ascii="Times New Roman" w:hAnsi="Times New Roman" w:cs="Times New Roman"/>
        </w:rPr>
        <w:tab/>
      </w:r>
      <w:r w:rsidRPr="00F437B7">
        <w:rPr>
          <w:rFonts w:ascii="Times New Roman" w:hAnsi="Times New Roman" w:cs="Times New Roman"/>
        </w:rPr>
        <w:tab/>
      </w:r>
      <w:r w:rsidRPr="00F437B7">
        <w:rPr>
          <w:rFonts w:ascii="Times New Roman" w:hAnsi="Times New Roman" w:cs="Times New Roman"/>
        </w:rPr>
        <w:tab/>
      </w:r>
      <w:r w:rsidRPr="00F437B7">
        <w:rPr>
          <w:rFonts w:ascii="Times New Roman" w:hAnsi="Times New Roman" w:cs="Times New Roman"/>
        </w:rPr>
        <w:tab/>
      </w:r>
      <w:r>
        <w:rPr>
          <w:rFonts w:ascii="Times New Roman" w:hAnsi="Times New Roman" w:cs="Times New Roman"/>
        </w:rPr>
        <w:tab/>
      </w:r>
      <w:r w:rsidRPr="00F437B7">
        <w:rPr>
          <w:rFonts w:ascii="Times New Roman" w:hAnsi="Times New Roman" w:cs="Times New Roman"/>
        </w:rPr>
        <w:t>)</w:t>
      </w:r>
    </w:p>
    <w:p w14:paraId="0EF8F927" w14:textId="77777777" w:rsidR="00F437B7" w:rsidRPr="00F437B7" w:rsidRDefault="00F437B7" w:rsidP="00F437B7">
      <w:pPr>
        <w:autoSpaceDE w:val="0"/>
        <w:autoSpaceDN w:val="0"/>
        <w:adjustRightInd w:val="0"/>
        <w:spacing w:after="0" w:line="240" w:lineRule="auto"/>
        <w:rPr>
          <w:rFonts w:ascii="Times New Roman" w:hAnsi="Times New Roman" w:cs="Times New Roman"/>
        </w:rPr>
      </w:pPr>
      <w:r w:rsidRPr="00F437B7">
        <w:rPr>
          <w:rFonts w:ascii="Times New Roman" w:hAnsi="Times New Roman" w:cs="Times New Roman"/>
        </w:rPr>
        <w:tab/>
      </w:r>
      <w:r w:rsidRPr="00F437B7">
        <w:rPr>
          <w:rFonts w:ascii="Times New Roman" w:hAnsi="Times New Roman" w:cs="Times New Roman"/>
        </w:rPr>
        <w:tab/>
      </w:r>
      <w:r w:rsidRPr="00F437B7">
        <w:rPr>
          <w:rFonts w:ascii="Times New Roman" w:hAnsi="Times New Roman" w:cs="Times New Roman"/>
        </w:rPr>
        <w:tab/>
      </w:r>
      <w:r w:rsidRPr="00F437B7">
        <w:rPr>
          <w:rFonts w:ascii="Times New Roman" w:hAnsi="Times New Roman" w:cs="Times New Roman"/>
        </w:rPr>
        <w:tab/>
      </w:r>
      <w:r w:rsidRPr="00F437B7">
        <w:rPr>
          <w:rFonts w:ascii="Times New Roman" w:hAnsi="Times New Roman" w:cs="Times New Roman"/>
        </w:rPr>
        <w:tab/>
      </w:r>
      <w:r w:rsidRPr="00F437B7">
        <w:rPr>
          <w:rFonts w:ascii="Times New Roman" w:hAnsi="Times New Roman" w:cs="Times New Roman"/>
        </w:rPr>
        <w:tab/>
        <w:t>)</w:t>
      </w:r>
    </w:p>
    <w:p w14:paraId="0EF8F928" w14:textId="77777777" w:rsidR="00427E82" w:rsidRDefault="00427E82" w:rsidP="00F437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Modernizing the E-Rate Program for Schools</w:t>
      </w:r>
      <w:r>
        <w:rPr>
          <w:rFonts w:ascii="Times New Roman" w:hAnsi="Times New Roman" w:cs="Times New Roman"/>
        </w:rPr>
        <w:tab/>
        <w:t>)</w:t>
      </w:r>
      <w:r>
        <w:rPr>
          <w:rFonts w:ascii="Times New Roman" w:hAnsi="Times New Roman" w:cs="Times New Roman"/>
        </w:rPr>
        <w:tab/>
        <w:t>WC Docket No. 13-184</w:t>
      </w:r>
    </w:p>
    <w:p w14:paraId="0EF8F929" w14:textId="77777777" w:rsidR="00427E82" w:rsidRDefault="00427E82" w:rsidP="00F437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and Libraries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p>
    <w:p w14:paraId="0EF8F92A" w14:textId="77777777" w:rsidR="00427E82" w:rsidRDefault="00427E82" w:rsidP="00F437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0EF8F92B" w14:textId="77777777" w:rsidR="00427E82" w:rsidRDefault="00427E82" w:rsidP="00F437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Wireline Competition Bureau Seeks Comment</w:t>
      </w:r>
      <w:r>
        <w:rPr>
          <w:rFonts w:ascii="Times New Roman" w:hAnsi="Times New Roman" w:cs="Times New Roman"/>
        </w:rPr>
        <w:tab/>
        <w:t>)</w:t>
      </w:r>
    </w:p>
    <w:p w14:paraId="0EF8F92C" w14:textId="77777777" w:rsidR="00427E82" w:rsidRDefault="00427E82" w:rsidP="00F437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On Proposed Eligible Services List for</w:t>
      </w:r>
      <w:r>
        <w:rPr>
          <w:rFonts w:ascii="Times New Roman" w:hAnsi="Times New Roman" w:cs="Times New Roman"/>
        </w:rPr>
        <w:tab/>
      </w:r>
      <w:r>
        <w:rPr>
          <w:rFonts w:ascii="Times New Roman" w:hAnsi="Times New Roman" w:cs="Times New Roman"/>
        </w:rPr>
        <w:tab/>
        <w:t>)</w:t>
      </w:r>
    </w:p>
    <w:p w14:paraId="0EF8F92D" w14:textId="77777777" w:rsidR="00427E82" w:rsidRDefault="00427E82" w:rsidP="00F437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The E-Rate Program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0EF8F92E" w14:textId="77777777" w:rsidR="00F437B7" w:rsidRDefault="00427E82" w:rsidP="00427E82">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0EF8F92F" w14:textId="77777777" w:rsidR="00F437B7" w:rsidRDefault="00F437B7" w:rsidP="00F437B7">
      <w:pPr>
        <w:autoSpaceDE w:val="0"/>
        <w:autoSpaceDN w:val="0"/>
        <w:adjustRightInd w:val="0"/>
        <w:spacing w:after="0" w:line="240" w:lineRule="auto"/>
        <w:rPr>
          <w:rFonts w:ascii="Times New Roman" w:hAnsi="Times New Roman" w:cs="Times New Roman"/>
        </w:rPr>
      </w:pPr>
    </w:p>
    <w:p w14:paraId="0EF8F930" w14:textId="77777777" w:rsidR="00F437B7" w:rsidRPr="00F437B7" w:rsidRDefault="00F437B7" w:rsidP="00F437B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COMMENTS OF COX COMMUNICATIONS, INC.</w:t>
      </w:r>
    </w:p>
    <w:p w14:paraId="0EF8F931" w14:textId="77777777" w:rsidR="00F437B7" w:rsidRDefault="00F437B7" w:rsidP="00764960">
      <w:pPr>
        <w:autoSpaceDE w:val="0"/>
        <w:autoSpaceDN w:val="0"/>
        <w:adjustRightInd w:val="0"/>
        <w:spacing w:after="0" w:line="240" w:lineRule="auto"/>
        <w:rPr>
          <w:rFonts w:ascii="Times New Roman" w:hAnsi="Times New Roman" w:cs="Times New Roman"/>
          <w:sz w:val="24"/>
          <w:szCs w:val="24"/>
        </w:rPr>
      </w:pPr>
    </w:p>
    <w:p w14:paraId="0EF8F932" w14:textId="7FE39C80" w:rsidR="00F331A0" w:rsidRDefault="00764960" w:rsidP="00556FF4">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Cox Communications, Inc.,</w:t>
      </w:r>
      <w:r w:rsidR="0057113A">
        <w:rPr>
          <w:rFonts w:ascii="Times New Roman" w:hAnsi="Times New Roman" w:cs="Times New Roman"/>
          <w:sz w:val="24"/>
          <w:szCs w:val="24"/>
        </w:rPr>
        <w:t xml:space="preserve"> (</w:t>
      </w:r>
      <w:r w:rsidR="00F437B7">
        <w:rPr>
          <w:rFonts w:ascii="Times New Roman" w:hAnsi="Times New Roman" w:cs="Times New Roman"/>
          <w:sz w:val="24"/>
          <w:szCs w:val="24"/>
        </w:rPr>
        <w:t>“</w:t>
      </w:r>
      <w:r w:rsidR="0057113A">
        <w:rPr>
          <w:rFonts w:ascii="Times New Roman" w:hAnsi="Times New Roman" w:cs="Times New Roman"/>
          <w:sz w:val="24"/>
          <w:szCs w:val="24"/>
        </w:rPr>
        <w:t>Cox</w:t>
      </w:r>
      <w:r w:rsidR="00F437B7">
        <w:rPr>
          <w:rFonts w:ascii="Times New Roman" w:hAnsi="Times New Roman" w:cs="Times New Roman"/>
          <w:sz w:val="24"/>
          <w:szCs w:val="24"/>
        </w:rPr>
        <w:t>”</w:t>
      </w:r>
      <w:r w:rsidR="0057113A">
        <w:rPr>
          <w:rFonts w:ascii="Times New Roman" w:hAnsi="Times New Roman" w:cs="Times New Roman"/>
          <w:sz w:val="24"/>
          <w:szCs w:val="24"/>
        </w:rPr>
        <w:t>)</w:t>
      </w:r>
      <w:r>
        <w:rPr>
          <w:rFonts w:ascii="Times New Roman" w:hAnsi="Times New Roman" w:cs="Times New Roman"/>
          <w:sz w:val="24"/>
          <w:szCs w:val="24"/>
        </w:rPr>
        <w:t xml:space="preserve"> </w:t>
      </w:r>
      <w:r w:rsidR="00F437B7">
        <w:rPr>
          <w:rFonts w:ascii="Times New Roman" w:hAnsi="Times New Roman" w:cs="Times New Roman"/>
          <w:sz w:val="24"/>
          <w:szCs w:val="24"/>
        </w:rPr>
        <w:t xml:space="preserve">hereby submits these comments in </w:t>
      </w:r>
      <w:r w:rsidR="00427E82">
        <w:rPr>
          <w:rFonts w:ascii="Times New Roman" w:hAnsi="Times New Roman" w:cs="Times New Roman"/>
          <w:sz w:val="24"/>
          <w:szCs w:val="24"/>
        </w:rPr>
        <w:t>response to the Wireline Competition Bureau’s (“Bureau”) public notice regarding the proposed Eligible Services List (“ESL”) for funding year 20</w:t>
      </w:r>
      <w:r w:rsidR="00AC2080">
        <w:rPr>
          <w:rFonts w:ascii="Times New Roman" w:hAnsi="Times New Roman" w:cs="Times New Roman"/>
          <w:sz w:val="24"/>
          <w:szCs w:val="24"/>
        </w:rPr>
        <w:t>20</w:t>
      </w:r>
      <w:r w:rsidR="00427E82">
        <w:rPr>
          <w:rFonts w:ascii="Times New Roman" w:hAnsi="Times New Roman" w:cs="Times New Roman"/>
          <w:sz w:val="24"/>
          <w:szCs w:val="24"/>
        </w:rPr>
        <w:t>.</w:t>
      </w:r>
      <w:r w:rsidR="00427E82">
        <w:rPr>
          <w:rStyle w:val="FootnoteReference"/>
          <w:rFonts w:ascii="Times New Roman" w:hAnsi="Times New Roman" w:cs="Times New Roman"/>
          <w:sz w:val="24"/>
          <w:szCs w:val="24"/>
        </w:rPr>
        <w:footnoteReference w:id="1"/>
      </w:r>
      <w:r w:rsidR="00427E82">
        <w:rPr>
          <w:rFonts w:ascii="Times New Roman" w:hAnsi="Times New Roman" w:cs="Times New Roman"/>
          <w:sz w:val="24"/>
          <w:szCs w:val="24"/>
        </w:rPr>
        <w:t xml:space="preserve">  Cox urges the Bureau to include </w:t>
      </w:r>
      <w:r w:rsidR="005325E4">
        <w:rPr>
          <w:rFonts w:ascii="Times New Roman" w:hAnsi="Times New Roman" w:cs="Times New Roman"/>
          <w:sz w:val="24"/>
          <w:szCs w:val="24"/>
        </w:rPr>
        <w:t xml:space="preserve">network security </w:t>
      </w:r>
      <w:r w:rsidR="000D1830">
        <w:rPr>
          <w:rFonts w:ascii="Times New Roman" w:hAnsi="Times New Roman" w:cs="Times New Roman"/>
          <w:sz w:val="24"/>
          <w:szCs w:val="24"/>
        </w:rPr>
        <w:t xml:space="preserve">equipment and </w:t>
      </w:r>
      <w:r w:rsidR="005325E4">
        <w:rPr>
          <w:rFonts w:ascii="Times New Roman" w:hAnsi="Times New Roman" w:cs="Times New Roman"/>
          <w:sz w:val="24"/>
          <w:szCs w:val="24"/>
        </w:rPr>
        <w:t xml:space="preserve">services to prevent and recover from cyberattacks on </w:t>
      </w:r>
      <w:r w:rsidR="00427E82">
        <w:rPr>
          <w:rFonts w:ascii="Times New Roman" w:hAnsi="Times New Roman" w:cs="Times New Roman"/>
          <w:sz w:val="24"/>
          <w:szCs w:val="24"/>
        </w:rPr>
        <w:t>the ESL for funding year 20</w:t>
      </w:r>
      <w:r w:rsidR="005325E4">
        <w:rPr>
          <w:rFonts w:ascii="Times New Roman" w:hAnsi="Times New Roman" w:cs="Times New Roman"/>
          <w:sz w:val="24"/>
          <w:szCs w:val="24"/>
        </w:rPr>
        <w:t>20</w:t>
      </w:r>
      <w:r w:rsidR="00427E82">
        <w:rPr>
          <w:rFonts w:ascii="Times New Roman" w:hAnsi="Times New Roman" w:cs="Times New Roman"/>
          <w:sz w:val="24"/>
          <w:szCs w:val="24"/>
        </w:rPr>
        <w:t>.</w:t>
      </w:r>
      <w:r w:rsidR="000E64AE">
        <w:rPr>
          <w:rStyle w:val="FootnoteReference"/>
          <w:rFonts w:ascii="Times New Roman" w:hAnsi="Times New Roman" w:cs="Times New Roman"/>
          <w:sz w:val="24"/>
          <w:szCs w:val="24"/>
        </w:rPr>
        <w:footnoteReference w:id="2"/>
      </w:r>
      <w:r w:rsidR="00427E82">
        <w:rPr>
          <w:rFonts w:ascii="Times New Roman" w:hAnsi="Times New Roman" w:cs="Times New Roman"/>
          <w:sz w:val="24"/>
          <w:szCs w:val="24"/>
        </w:rPr>
        <w:t xml:space="preserve">  Although the Commission declined to include E-Rate support for “further network security services,” such as D</w:t>
      </w:r>
      <w:r w:rsidR="005325E4">
        <w:rPr>
          <w:rFonts w:ascii="Times New Roman" w:hAnsi="Times New Roman" w:cs="Times New Roman"/>
          <w:sz w:val="24"/>
          <w:szCs w:val="24"/>
        </w:rPr>
        <w:t>irect Denial of Service (“</w:t>
      </w:r>
      <w:r w:rsidR="00427E82">
        <w:rPr>
          <w:rFonts w:ascii="Times New Roman" w:hAnsi="Times New Roman" w:cs="Times New Roman"/>
          <w:sz w:val="24"/>
          <w:szCs w:val="24"/>
        </w:rPr>
        <w:t>DoS</w:t>
      </w:r>
      <w:r w:rsidR="005325E4">
        <w:rPr>
          <w:rFonts w:ascii="Times New Roman" w:hAnsi="Times New Roman" w:cs="Times New Roman"/>
          <w:sz w:val="24"/>
          <w:szCs w:val="24"/>
        </w:rPr>
        <w:t>”)</w:t>
      </w:r>
      <w:r w:rsidR="000F5A13">
        <w:rPr>
          <w:rFonts w:ascii="Times New Roman" w:hAnsi="Times New Roman" w:cs="Times New Roman"/>
          <w:sz w:val="24"/>
          <w:szCs w:val="24"/>
        </w:rPr>
        <w:t xml:space="preserve"> </w:t>
      </w:r>
      <w:r w:rsidR="00572C98">
        <w:rPr>
          <w:rFonts w:ascii="Times New Roman" w:hAnsi="Times New Roman" w:cs="Times New Roman"/>
          <w:sz w:val="24"/>
          <w:szCs w:val="24"/>
        </w:rPr>
        <w:t xml:space="preserve">attack prevention and mitigation </w:t>
      </w:r>
      <w:r w:rsidR="000F5A13">
        <w:rPr>
          <w:rFonts w:ascii="Times New Roman" w:hAnsi="Times New Roman" w:cs="Times New Roman"/>
          <w:sz w:val="24"/>
          <w:szCs w:val="24"/>
        </w:rPr>
        <w:t>services</w:t>
      </w:r>
      <w:r w:rsidR="00427E82">
        <w:rPr>
          <w:rFonts w:ascii="Times New Roman" w:hAnsi="Times New Roman" w:cs="Times New Roman"/>
          <w:sz w:val="24"/>
          <w:szCs w:val="24"/>
        </w:rPr>
        <w:t>, in the 2014 Modernization Order,</w:t>
      </w:r>
      <w:r w:rsidR="00DD1DC6">
        <w:rPr>
          <w:rStyle w:val="FootnoteReference"/>
          <w:rFonts w:ascii="Times New Roman" w:hAnsi="Times New Roman" w:cs="Times New Roman"/>
          <w:sz w:val="24"/>
          <w:szCs w:val="24"/>
        </w:rPr>
        <w:footnoteReference w:id="3"/>
      </w:r>
      <w:r w:rsidR="00427E82">
        <w:rPr>
          <w:rFonts w:ascii="Times New Roman" w:hAnsi="Times New Roman" w:cs="Times New Roman"/>
          <w:sz w:val="24"/>
          <w:szCs w:val="24"/>
        </w:rPr>
        <w:t xml:space="preserve"> </w:t>
      </w:r>
      <w:r w:rsidR="001D701A">
        <w:rPr>
          <w:rFonts w:ascii="Times New Roman" w:hAnsi="Times New Roman" w:cs="Times New Roman"/>
          <w:sz w:val="24"/>
          <w:szCs w:val="24"/>
        </w:rPr>
        <w:t>it did so without significant deliberation or a robust record.  S</w:t>
      </w:r>
      <w:r w:rsidR="00427E82">
        <w:rPr>
          <w:rFonts w:ascii="Times New Roman" w:hAnsi="Times New Roman" w:cs="Times New Roman"/>
          <w:sz w:val="24"/>
          <w:szCs w:val="24"/>
        </w:rPr>
        <w:t xml:space="preserve">ince that time, </w:t>
      </w:r>
      <w:r w:rsidR="008F3CE1" w:rsidRPr="004C6D86">
        <w:rPr>
          <w:rFonts w:ascii="Times New Roman" w:hAnsi="Times New Roman" w:cs="Times New Roman"/>
          <w:sz w:val="24"/>
          <w:szCs w:val="24"/>
        </w:rPr>
        <w:t>based on inform</w:t>
      </w:r>
      <w:r w:rsidR="004C6D86">
        <w:rPr>
          <w:rFonts w:ascii="Times New Roman" w:hAnsi="Times New Roman" w:cs="Times New Roman"/>
          <w:sz w:val="24"/>
          <w:szCs w:val="24"/>
        </w:rPr>
        <w:t>al feedback from our educational customers</w:t>
      </w:r>
      <w:r w:rsidR="00680362">
        <w:rPr>
          <w:rFonts w:ascii="Times New Roman" w:hAnsi="Times New Roman" w:cs="Times New Roman"/>
          <w:sz w:val="24"/>
          <w:szCs w:val="24"/>
        </w:rPr>
        <w:t xml:space="preserve"> and </w:t>
      </w:r>
      <w:r w:rsidR="003B52B9">
        <w:rPr>
          <w:rFonts w:ascii="Times New Roman" w:hAnsi="Times New Roman" w:cs="Times New Roman"/>
          <w:sz w:val="24"/>
          <w:szCs w:val="24"/>
        </w:rPr>
        <w:t>online news sources</w:t>
      </w:r>
      <w:r w:rsidR="008F3CE1" w:rsidRPr="004C6D86">
        <w:rPr>
          <w:rFonts w:ascii="Times New Roman" w:hAnsi="Times New Roman" w:cs="Times New Roman"/>
          <w:sz w:val="24"/>
          <w:szCs w:val="24"/>
        </w:rPr>
        <w:t xml:space="preserve">, </w:t>
      </w:r>
      <w:r w:rsidR="00DD1DC6" w:rsidRPr="004C6D86">
        <w:rPr>
          <w:rFonts w:ascii="Times New Roman" w:hAnsi="Times New Roman" w:cs="Times New Roman"/>
          <w:sz w:val="24"/>
          <w:szCs w:val="24"/>
        </w:rPr>
        <w:t xml:space="preserve">schools across the country have experienced a marked increase in the number of </w:t>
      </w:r>
      <w:r w:rsidR="005325E4">
        <w:rPr>
          <w:rFonts w:ascii="Times New Roman" w:hAnsi="Times New Roman" w:cs="Times New Roman"/>
          <w:sz w:val="24"/>
          <w:szCs w:val="24"/>
        </w:rPr>
        <w:t xml:space="preserve">ransomware and </w:t>
      </w:r>
      <w:r w:rsidR="00DD1DC6" w:rsidRPr="004C6D86">
        <w:rPr>
          <w:rFonts w:ascii="Times New Roman" w:hAnsi="Times New Roman" w:cs="Times New Roman"/>
          <w:sz w:val="24"/>
          <w:szCs w:val="24"/>
        </w:rPr>
        <w:t>DDoS attacks,</w:t>
      </w:r>
      <w:r w:rsidR="005325E4" w:rsidRPr="003D0BED">
        <w:rPr>
          <w:rStyle w:val="FootnoteReference"/>
          <w:rFonts w:ascii="Times New Roman" w:hAnsi="Times New Roman" w:cs="Times New Roman"/>
          <w:sz w:val="24"/>
          <w:szCs w:val="24"/>
        </w:rPr>
        <w:footnoteReference w:id="4"/>
      </w:r>
      <w:r w:rsidR="00DD1DC6">
        <w:rPr>
          <w:rFonts w:ascii="Times New Roman" w:hAnsi="Times New Roman" w:cs="Times New Roman"/>
          <w:sz w:val="24"/>
          <w:szCs w:val="24"/>
        </w:rPr>
        <w:t xml:space="preserve"> which warrants a fresh look at network security service</w:t>
      </w:r>
      <w:r w:rsidR="005325E4">
        <w:rPr>
          <w:rFonts w:ascii="Times New Roman" w:hAnsi="Times New Roman" w:cs="Times New Roman"/>
          <w:sz w:val="24"/>
          <w:szCs w:val="24"/>
        </w:rPr>
        <w:t>s</w:t>
      </w:r>
      <w:r w:rsidR="00DD1DC6">
        <w:rPr>
          <w:rFonts w:ascii="Times New Roman" w:hAnsi="Times New Roman" w:cs="Times New Roman"/>
          <w:sz w:val="24"/>
          <w:szCs w:val="24"/>
        </w:rPr>
        <w:t xml:space="preserve">.  </w:t>
      </w:r>
    </w:p>
    <w:p w14:paraId="5B26DBD5" w14:textId="1ECBAD29" w:rsidR="00BE4C89" w:rsidRDefault="00BE4C89" w:rsidP="004933A4">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T</w:t>
      </w:r>
      <w:r w:rsidRPr="003D0BED">
        <w:rPr>
          <w:rFonts w:ascii="Times New Roman" w:hAnsi="Times New Roman" w:cs="Times New Roman"/>
          <w:sz w:val="24"/>
          <w:szCs w:val="24"/>
        </w:rPr>
        <w:t xml:space="preserve">he challenges facing school and library system information technology (“IT”) departments across the country have </w:t>
      </w:r>
      <w:r w:rsidR="00B35883">
        <w:rPr>
          <w:rFonts w:ascii="Times New Roman" w:hAnsi="Times New Roman" w:cs="Times New Roman"/>
          <w:sz w:val="24"/>
          <w:szCs w:val="24"/>
        </w:rPr>
        <w:t xml:space="preserve">grown aggressively </w:t>
      </w:r>
      <w:r>
        <w:rPr>
          <w:rFonts w:ascii="Times New Roman" w:hAnsi="Times New Roman" w:cs="Times New Roman"/>
          <w:sz w:val="24"/>
          <w:szCs w:val="24"/>
        </w:rPr>
        <w:t>since 2014</w:t>
      </w:r>
      <w:r w:rsidRPr="003D0BED">
        <w:rPr>
          <w:rFonts w:ascii="Times New Roman" w:hAnsi="Times New Roman" w:cs="Times New Roman"/>
          <w:sz w:val="24"/>
          <w:szCs w:val="24"/>
        </w:rPr>
        <w:t>, while IT budgets have faced increasing pressure.</w:t>
      </w:r>
      <w:r w:rsidRPr="003D0BED">
        <w:rPr>
          <w:rStyle w:val="FootnoteReference"/>
          <w:rFonts w:ascii="Times New Roman" w:hAnsi="Times New Roman" w:cs="Times New Roman"/>
          <w:sz w:val="24"/>
          <w:szCs w:val="24"/>
        </w:rPr>
        <w:footnoteReference w:id="5"/>
      </w:r>
      <w:r w:rsidRPr="003D0BED">
        <w:rPr>
          <w:rFonts w:ascii="Times New Roman" w:hAnsi="Times New Roman" w:cs="Times New Roman"/>
          <w:sz w:val="24"/>
          <w:szCs w:val="24"/>
        </w:rPr>
        <w:t xml:space="preserve">  </w:t>
      </w:r>
      <w:r w:rsidRPr="000D1830">
        <w:rPr>
          <w:rFonts w:ascii="Times New Roman" w:hAnsi="Times New Roman" w:cs="Times New Roman"/>
          <w:sz w:val="24"/>
          <w:szCs w:val="24"/>
        </w:rPr>
        <w:t xml:space="preserve">At the same time IT budgets are squeezed in the education space, the complexity of technology, the diversity of skills needed to support it and the threats to networks, sensitive data and operations systems are expanding at an exponential rate.  </w:t>
      </w:r>
      <w:r w:rsidRPr="00485B34">
        <w:rPr>
          <w:rFonts w:ascii="Times New Roman" w:eastAsiaTheme="minorEastAsia" w:hAnsi="Times New Roman" w:cs="Times New Roman"/>
          <w:sz w:val="24"/>
          <w:szCs w:val="24"/>
        </w:rPr>
        <w:t xml:space="preserve">As such, an effective means of addressing this exposure is to enlist the assistance of companies that can provide the software, equipment, services and personnel to secure the school system’s IT operations and </w:t>
      </w:r>
      <w:r>
        <w:rPr>
          <w:rFonts w:ascii="Times New Roman" w:eastAsiaTheme="minorEastAsia" w:hAnsi="Times New Roman" w:cs="Times New Roman"/>
          <w:sz w:val="24"/>
          <w:szCs w:val="24"/>
        </w:rPr>
        <w:t xml:space="preserve">possibly </w:t>
      </w:r>
      <w:r w:rsidRPr="00485B34">
        <w:rPr>
          <w:rFonts w:ascii="Times New Roman" w:eastAsiaTheme="minorEastAsia" w:hAnsi="Times New Roman" w:cs="Times New Roman"/>
          <w:sz w:val="24"/>
          <w:szCs w:val="24"/>
        </w:rPr>
        <w:t>provide those things in an as-a-service, operating expense format. Unfortunately, without the support of E-Rate, the funds for such services aren’t in the typical school system’s budget.</w:t>
      </w:r>
      <w:r w:rsidRPr="003D0BED">
        <w:rPr>
          <w:rFonts w:ascii="Times New Roman" w:eastAsiaTheme="minorEastAsia" w:hAnsi="Times New Roman" w:cs="Times New Roman"/>
        </w:rPr>
        <w:t xml:space="preserve">  </w:t>
      </w:r>
      <w:r w:rsidRPr="003D0BED">
        <w:rPr>
          <w:rFonts w:ascii="Times New Roman" w:hAnsi="Times New Roman" w:cs="Times New Roman"/>
          <w:sz w:val="24"/>
          <w:szCs w:val="24"/>
        </w:rPr>
        <w:t xml:space="preserve">  </w:t>
      </w:r>
    </w:p>
    <w:p w14:paraId="0EF8F933" w14:textId="6EE4D0B0" w:rsidR="00C022BA" w:rsidRDefault="00DD1DC6" w:rsidP="004933A4">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A DDoS attack is an attempt from an outside individual or group to overload network systems</w:t>
      </w:r>
      <w:r w:rsidR="004C6D86">
        <w:rPr>
          <w:rFonts w:ascii="Times New Roman" w:hAnsi="Times New Roman" w:cs="Times New Roman"/>
          <w:sz w:val="24"/>
          <w:szCs w:val="24"/>
        </w:rPr>
        <w:t>, equipment and memory resources</w:t>
      </w:r>
      <w:r>
        <w:rPr>
          <w:rFonts w:ascii="Times New Roman" w:hAnsi="Times New Roman" w:cs="Times New Roman"/>
          <w:sz w:val="24"/>
          <w:szCs w:val="24"/>
        </w:rPr>
        <w:t xml:space="preserve">.  </w:t>
      </w:r>
      <w:r w:rsidR="00BB31B3">
        <w:rPr>
          <w:rFonts w:ascii="Times New Roman" w:hAnsi="Times New Roman" w:cs="Times New Roman"/>
          <w:sz w:val="24"/>
          <w:szCs w:val="24"/>
        </w:rPr>
        <w:t>DDoS attacks</w:t>
      </w:r>
      <w:r w:rsidR="00FE567E">
        <w:rPr>
          <w:rFonts w:ascii="Times New Roman" w:hAnsi="Times New Roman" w:cs="Times New Roman"/>
          <w:sz w:val="24"/>
          <w:szCs w:val="24"/>
        </w:rPr>
        <w:t xml:space="preserve"> are unique from other types of malware or viruses, because they do not simply</w:t>
      </w:r>
      <w:r w:rsidR="00BB31B3">
        <w:rPr>
          <w:rFonts w:ascii="Times New Roman" w:hAnsi="Times New Roman" w:cs="Times New Roman"/>
          <w:sz w:val="24"/>
          <w:szCs w:val="24"/>
        </w:rPr>
        <w:t xml:space="preserve"> slow</w:t>
      </w:r>
      <w:r w:rsidR="00FE567E">
        <w:rPr>
          <w:rFonts w:ascii="Times New Roman" w:hAnsi="Times New Roman" w:cs="Times New Roman"/>
          <w:sz w:val="24"/>
          <w:szCs w:val="24"/>
        </w:rPr>
        <w:t xml:space="preserve"> down Internet service; they can cripple systems and effectively result in a temporary loss of Internet service.  </w:t>
      </w:r>
      <w:r w:rsidR="001A6DB5">
        <w:rPr>
          <w:rFonts w:ascii="Times New Roman" w:hAnsi="Times New Roman" w:cs="Times New Roman"/>
          <w:sz w:val="24"/>
          <w:szCs w:val="24"/>
        </w:rPr>
        <w:t>In addition, certain types of reflective DDoS attacks</w:t>
      </w:r>
      <w:r w:rsidR="004C6D86">
        <w:rPr>
          <w:rStyle w:val="FootnoteReference"/>
          <w:rFonts w:ascii="Times New Roman" w:hAnsi="Times New Roman" w:cs="Times New Roman"/>
          <w:sz w:val="24"/>
          <w:szCs w:val="24"/>
        </w:rPr>
        <w:footnoteReference w:id="6"/>
      </w:r>
      <w:r w:rsidR="001A6DB5">
        <w:rPr>
          <w:rFonts w:ascii="Times New Roman" w:hAnsi="Times New Roman" w:cs="Times New Roman"/>
          <w:sz w:val="24"/>
          <w:szCs w:val="24"/>
        </w:rPr>
        <w:t xml:space="preserve"> can saturate Internet broadband circuits, leaving local firewall appliances helpless to restrict unwanted traffic.</w:t>
      </w:r>
      <w:r w:rsidR="00A77A11">
        <w:rPr>
          <w:rFonts w:ascii="Times New Roman" w:hAnsi="Times New Roman" w:cs="Times New Roman"/>
          <w:sz w:val="24"/>
          <w:szCs w:val="24"/>
        </w:rPr>
        <w:t xml:space="preserve">  </w:t>
      </w:r>
      <w:r w:rsidR="005325E4" w:rsidRPr="003D0BED">
        <w:rPr>
          <w:rFonts w:ascii="Times New Roman" w:hAnsi="Times New Roman" w:cs="Times New Roman"/>
          <w:sz w:val="24"/>
          <w:szCs w:val="24"/>
        </w:rPr>
        <w:t>Ransomware is a type of malware that locks a target’s files, date or the PC itself and extorts money in order to provide access.  Available DDoS and Ransomware services include monitoring school and library networks for DDoS attacks and malware and mitigation of attacks by filtering out unwanted traffic.</w:t>
      </w:r>
      <w:r w:rsidR="005325E4">
        <w:rPr>
          <w:rFonts w:ascii="Times New Roman" w:hAnsi="Times New Roman" w:cs="Times New Roman"/>
          <w:sz w:val="24"/>
          <w:szCs w:val="24"/>
        </w:rPr>
        <w:t xml:space="preserve">  Products and services that mitigate malware, including ransomware, would include, for example, a next generation firewall, which includes intrusion detection, AV Malware protection, and content filtering; end point protection, such as AV malware software installed on a PC or MAC; and a recursive DNS firewall.</w:t>
      </w:r>
      <w:r w:rsidR="005827EB">
        <w:rPr>
          <w:rFonts w:ascii="Times New Roman" w:hAnsi="Times New Roman" w:cs="Times New Roman"/>
          <w:sz w:val="24"/>
          <w:szCs w:val="24"/>
        </w:rPr>
        <w:t xml:space="preserve">  </w:t>
      </w:r>
    </w:p>
    <w:p w14:paraId="28537341" w14:textId="13B31C8E" w:rsidR="00A3562D" w:rsidRDefault="004933A4" w:rsidP="000D183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0D1830" w:rsidRPr="003D0BED">
        <w:rPr>
          <w:rFonts w:ascii="Times New Roman" w:hAnsi="Times New Roman" w:cs="Times New Roman"/>
          <w:sz w:val="24"/>
          <w:szCs w:val="24"/>
        </w:rPr>
        <w:t xml:space="preserve">Because DDoS and </w:t>
      </w:r>
      <w:r w:rsidR="00AB703D">
        <w:rPr>
          <w:rFonts w:ascii="Times New Roman" w:hAnsi="Times New Roman" w:cs="Times New Roman"/>
          <w:sz w:val="24"/>
          <w:szCs w:val="24"/>
        </w:rPr>
        <w:t>r</w:t>
      </w:r>
      <w:r w:rsidR="000D1830" w:rsidRPr="003D0BED">
        <w:rPr>
          <w:rFonts w:ascii="Times New Roman" w:hAnsi="Times New Roman" w:cs="Times New Roman"/>
          <w:sz w:val="24"/>
          <w:szCs w:val="24"/>
        </w:rPr>
        <w:t xml:space="preserve">ansomware attacks can render Internet service effectively unusable, support for DDoS and </w:t>
      </w:r>
      <w:r w:rsidR="00AB703D">
        <w:rPr>
          <w:rFonts w:ascii="Times New Roman" w:hAnsi="Times New Roman" w:cs="Times New Roman"/>
          <w:sz w:val="24"/>
          <w:szCs w:val="24"/>
        </w:rPr>
        <w:t>r</w:t>
      </w:r>
      <w:r w:rsidR="000D1830" w:rsidRPr="003D0BED">
        <w:rPr>
          <w:rFonts w:ascii="Times New Roman" w:hAnsi="Times New Roman" w:cs="Times New Roman"/>
          <w:sz w:val="24"/>
          <w:szCs w:val="24"/>
        </w:rPr>
        <w:t xml:space="preserve">ansomware prevention and restoration services and equipment </w:t>
      </w:r>
      <w:r w:rsidR="000D1830">
        <w:rPr>
          <w:rFonts w:ascii="Times New Roman" w:hAnsi="Times New Roman" w:cs="Times New Roman"/>
          <w:sz w:val="24"/>
          <w:szCs w:val="24"/>
        </w:rPr>
        <w:t>is</w:t>
      </w:r>
      <w:r w:rsidR="000D1830" w:rsidRPr="003D0BED">
        <w:rPr>
          <w:rFonts w:ascii="Times New Roman" w:hAnsi="Times New Roman" w:cs="Times New Roman"/>
          <w:sz w:val="24"/>
          <w:szCs w:val="24"/>
        </w:rPr>
        <w:t xml:space="preserve"> necessary to protect the E-Rate fund’s investment in </w:t>
      </w:r>
      <w:r w:rsidR="000D1830">
        <w:rPr>
          <w:rFonts w:ascii="Times New Roman" w:hAnsi="Times New Roman" w:cs="Times New Roman"/>
          <w:sz w:val="24"/>
          <w:szCs w:val="24"/>
        </w:rPr>
        <w:t>Internet access, internal connections,</w:t>
      </w:r>
      <w:r w:rsidR="000D1830" w:rsidRPr="003D0BED">
        <w:rPr>
          <w:rFonts w:ascii="Times New Roman" w:hAnsi="Times New Roman" w:cs="Times New Roman"/>
          <w:sz w:val="24"/>
          <w:szCs w:val="24"/>
        </w:rPr>
        <w:t xml:space="preserve"> and the integrity of educational networks.</w:t>
      </w:r>
      <w:r w:rsidR="000D1830">
        <w:rPr>
          <w:rStyle w:val="FootnoteReference"/>
          <w:rFonts w:ascii="Times New Roman" w:hAnsi="Times New Roman" w:cs="Times New Roman"/>
          <w:sz w:val="24"/>
          <w:szCs w:val="24"/>
        </w:rPr>
        <w:footnoteReference w:id="7"/>
      </w:r>
      <w:r w:rsidR="000D1830" w:rsidRPr="003D0BED">
        <w:rPr>
          <w:rFonts w:ascii="Times New Roman" w:hAnsi="Times New Roman" w:cs="Times New Roman"/>
          <w:sz w:val="24"/>
          <w:szCs w:val="24"/>
        </w:rPr>
        <w:t xml:space="preserve">  The Commission’s first goal i</w:t>
      </w:r>
      <w:r w:rsidR="000D1830">
        <w:rPr>
          <w:rFonts w:ascii="Times New Roman" w:hAnsi="Times New Roman" w:cs="Times New Roman"/>
          <w:sz w:val="24"/>
          <w:szCs w:val="24"/>
        </w:rPr>
        <w:t>n</w:t>
      </w:r>
      <w:r w:rsidR="000D1830" w:rsidRPr="003D0BED">
        <w:rPr>
          <w:rFonts w:ascii="Times New Roman" w:hAnsi="Times New Roman" w:cs="Times New Roman"/>
          <w:sz w:val="24"/>
          <w:szCs w:val="24"/>
        </w:rPr>
        <w:t xml:space="preserve"> modernizing the E-</w:t>
      </w:r>
      <w:r w:rsidR="000D1830">
        <w:rPr>
          <w:rFonts w:ascii="Times New Roman" w:hAnsi="Times New Roman" w:cs="Times New Roman"/>
          <w:sz w:val="24"/>
          <w:szCs w:val="24"/>
        </w:rPr>
        <w:t>R</w:t>
      </w:r>
      <w:r w:rsidR="000D1830" w:rsidRPr="003D0BED">
        <w:rPr>
          <w:rFonts w:ascii="Times New Roman" w:hAnsi="Times New Roman" w:cs="Times New Roman"/>
          <w:sz w:val="24"/>
          <w:szCs w:val="24"/>
        </w:rPr>
        <w:t>ate program was “ensuring affordable access to high-speed broadband sufficient to support digital learning in schools and robust connectivity for all libraries.”</w:t>
      </w:r>
      <w:r w:rsidR="000D1830" w:rsidRPr="003D0BED">
        <w:rPr>
          <w:rStyle w:val="FootnoteReference"/>
          <w:rFonts w:ascii="Times New Roman" w:hAnsi="Times New Roman" w:cs="Times New Roman"/>
          <w:sz w:val="24"/>
          <w:szCs w:val="24"/>
        </w:rPr>
        <w:footnoteReference w:id="8"/>
      </w:r>
      <w:r w:rsidR="000D1830" w:rsidRPr="003D0BED">
        <w:rPr>
          <w:rFonts w:ascii="Times New Roman" w:hAnsi="Times New Roman" w:cs="Times New Roman"/>
          <w:sz w:val="24"/>
          <w:szCs w:val="24"/>
        </w:rPr>
        <w:t xml:space="preserve">  Inclusion of DDoS and </w:t>
      </w:r>
      <w:r w:rsidR="00A3562D">
        <w:rPr>
          <w:rFonts w:ascii="Times New Roman" w:hAnsi="Times New Roman" w:cs="Times New Roman"/>
          <w:sz w:val="24"/>
          <w:szCs w:val="24"/>
        </w:rPr>
        <w:t>r</w:t>
      </w:r>
      <w:r w:rsidR="000D1830" w:rsidRPr="003D0BED">
        <w:rPr>
          <w:rFonts w:ascii="Times New Roman" w:hAnsi="Times New Roman" w:cs="Times New Roman"/>
          <w:sz w:val="24"/>
          <w:szCs w:val="24"/>
        </w:rPr>
        <w:t xml:space="preserve">ansomware attack prevention and mitigation equipment and services will further this goal by ensuring that schools and libraries </w:t>
      </w:r>
      <w:r w:rsidR="00273D4C">
        <w:rPr>
          <w:rFonts w:ascii="Times New Roman" w:hAnsi="Times New Roman" w:cs="Times New Roman"/>
          <w:sz w:val="24"/>
          <w:szCs w:val="24"/>
        </w:rPr>
        <w:t xml:space="preserve">have the protection necessary for </w:t>
      </w:r>
      <w:r w:rsidR="000D1830" w:rsidRPr="003D0BED">
        <w:rPr>
          <w:rFonts w:ascii="Times New Roman" w:hAnsi="Times New Roman" w:cs="Times New Roman"/>
          <w:sz w:val="24"/>
          <w:szCs w:val="24"/>
        </w:rPr>
        <w:t>continue</w:t>
      </w:r>
      <w:r w:rsidR="00273D4C">
        <w:rPr>
          <w:rFonts w:ascii="Times New Roman" w:hAnsi="Times New Roman" w:cs="Times New Roman"/>
          <w:sz w:val="24"/>
          <w:szCs w:val="24"/>
        </w:rPr>
        <w:t>d</w:t>
      </w:r>
      <w:r w:rsidR="000D1830" w:rsidRPr="003D0BED">
        <w:rPr>
          <w:rFonts w:ascii="Times New Roman" w:hAnsi="Times New Roman" w:cs="Times New Roman"/>
          <w:sz w:val="24"/>
          <w:szCs w:val="24"/>
        </w:rPr>
        <w:t xml:space="preserve"> access to the high-speed services made possible by the E-</w:t>
      </w:r>
      <w:r w:rsidR="000D1830">
        <w:rPr>
          <w:rFonts w:ascii="Times New Roman" w:hAnsi="Times New Roman" w:cs="Times New Roman"/>
          <w:sz w:val="24"/>
          <w:szCs w:val="24"/>
        </w:rPr>
        <w:t>R</w:t>
      </w:r>
      <w:r w:rsidR="000D1830" w:rsidRPr="003D0BED">
        <w:rPr>
          <w:rFonts w:ascii="Times New Roman" w:hAnsi="Times New Roman" w:cs="Times New Roman"/>
          <w:sz w:val="24"/>
          <w:szCs w:val="24"/>
        </w:rPr>
        <w:t>ate program.</w:t>
      </w:r>
      <w:r w:rsidR="000D1830">
        <w:rPr>
          <w:rStyle w:val="FootnoteReference"/>
          <w:rFonts w:ascii="Times New Roman" w:hAnsi="Times New Roman" w:cs="Times New Roman"/>
          <w:sz w:val="24"/>
          <w:szCs w:val="24"/>
        </w:rPr>
        <w:footnoteReference w:id="9"/>
      </w:r>
      <w:r w:rsidR="000D1830" w:rsidRPr="003D0BED">
        <w:rPr>
          <w:rFonts w:ascii="Times New Roman" w:hAnsi="Times New Roman" w:cs="Times New Roman"/>
          <w:sz w:val="24"/>
          <w:szCs w:val="24"/>
        </w:rPr>
        <w:t xml:space="preserve">  </w:t>
      </w:r>
      <w:r w:rsidR="00A3562D">
        <w:rPr>
          <w:rFonts w:ascii="Times New Roman" w:hAnsi="Times New Roman" w:cs="Times New Roman"/>
          <w:sz w:val="24"/>
          <w:szCs w:val="24"/>
        </w:rPr>
        <w:t xml:space="preserve">If demand for network security solutions becomes </w:t>
      </w:r>
      <w:r w:rsidR="0011207A">
        <w:rPr>
          <w:rFonts w:ascii="Times New Roman" w:hAnsi="Times New Roman" w:cs="Times New Roman"/>
          <w:sz w:val="24"/>
          <w:szCs w:val="24"/>
        </w:rPr>
        <w:t>unreasonably</w:t>
      </w:r>
      <w:r w:rsidR="00A3562D">
        <w:rPr>
          <w:rFonts w:ascii="Times New Roman" w:hAnsi="Times New Roman" w:cs="Times New Roman"/>
          <w:sz w:val="24"/>
          <w:szCs w:val="24"/>
        </w:rPr>
        <w:t xml:space="preserve"> high, the Commission can always adopt measures to prioritize or cap requests for such services, or as it has before, track spending trends and revisit if new demand reaches a certain percentage of overall E-Rate support.</w:t>
      </w:r>
    </w:p>
    <w:p w14:paraId="0EF8F937" w14:textId="1FA7CEA6" w:rsidR="002A7B25" w:rsidRDefault="000D1830" w:rsidP="00A3562D">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Commission should also clarify that </w:t>
      </w:r>
      <w:r w:rsidRPr="003D0BED">
        <w:rPr>
          <w:rFonts w:ascii="Times New Roman" w:hAnsi="Times New Roman" w:cs="Times New Roman"/>
          <w:sz w:val="24"/>
          <w:szCs w:val="24"/>
        </w:rPr>
        <w:t>E-Rate should provide support for equipment and services, including virtualized services, which perform cybersecurity asset protection and restoration functions.</w:t>
      </w:r>
      <w:r w:rsidR="00A3562D">
        <w:rPr>
          <w:rFonts w:ascii="Times New Roman" w:hAnsi="Times New Roman" w:cs="Times New Roman"/>
          <w:sz w:val="24"/>
          <w:szCs w:val="24"/>
        </w:rPr>
        <w:t xml:space="preserve">  Provided</w:t>
      </w:r>
      <w:r w:rsidR="00A3562D" w:rsidRPr="003D0BED">
        <w:rPr>
          <w:rFonts w:ascii="Times New Roman" w:hAnsi="Times New Roman" w:cs="Times New Roman"/>
          <w:sz w:val="24"/>
          <w:szCs w:val="24"/>
        </w:rPr>
        <w:t xml:space="preserve"> the function that the virtualized solution p</w:t>
      </w:r>
      <w:r w:rsidR="00A3562D">
        <w:rPr>
          <w:rFonts w:ascii="Times New Roman" w:hAnsi="Times New Roman" w:cs="Times New Roman"/>
          <w:sz w:val="24"/>
          <w:szCs w:val="24"/>
        </w:rPr>
        <w:t>erforms</w:t>
      </w:r>
      <w:r w:rsidR="00A3562D" w:rsidRPr="003D0BED">
        <w:rPr>
          <w:rFonts w:ascii="Times New Roman" w:hAnsi="Times New Roman" w:cs="Times New Roman"/>
          <w:sz w:val="24"/>
          <w:szCs w:val="24"/>
        </w:rPr>
        <w:t xml:space="preserve"> is eligible, the fact that it is associated with a cloud-based solution, not a hardware-based solution, should be irrelevant.  </w:t>
      </w:r>
      <w:r w:rsidR="00A3562D">
        <w:rPr>
          <w:rFonts w:ascii="Times New Roman" w:hAnsi="Times New Roman" w:cs="Times New Roman"/>
          <w:sz w:val="24"/>
          <w:szCs w:val="24"/>
        </w:rPr>
        <w:t xml:space="preserve">Virtualized solutions may be preferred or more cost-effective than their hardware-based equivalents, when </w:t>
      </w:r>
      <w:proofErr w:type="gramStart"/>
      <w:r w:rsidR="00A3562D">
        <w:rPr>
          <w:rFonts w:ascii="Times New Roman" w:hAnsi="Times New Roman" w:cs="Times New Roman"/>
          <w:sz w:val="24"/>
          <w:szCs w:val="24"/>
        </w:rPr>
        <w:t>taking into account</w:t>
      </w:r>
      <w:proofErr w:type="gramEnd"/>
      <w:r w:rsidR="00A3562D">
        <w:rPr>
          <w:rFonts w:ascii="Times New Roman" w:hAnsi="Times New Roman" w:cs="Times New Roman"/>
          <w:sz w:val="24"/>
          <w:szCs w:val="24"/>
        </w:rPr>
        <w:t xml:space="preserve"> equipment maintenance, down time and equipment obsolescence</w:t>
      </w:r>
      <w:r w:rsidR="00AB703D">
        <w:rPr>
          <w:rFonts w:ascii="Times New Roman" w:hAnsi="Times New Roman" w:cs="Times New Roman"/>
          <w:sz w:val="24"/>
          <w:szCs w:val="24"/>
        </w:rPr>
        <w:t>, and should be an option for schools and libraries</w:t>
      </w:r>
      <w:r w:rsidR="00A3562D">
        <w:rPr>
          <w:rFonts w:ascii="Times New Roman" w:hAnsi="Times New Roman" w:cs="Times New Roman"/>
          <w:sz w:val="24"/>
          <w:szCs w:val="24"/>
        </w:rPr>
        <w:t>.</w:t>
      </w:r>
      <w:r w:rsidR="00810820">
        <w:rPr>
          <w:rFonts w:ascii="Times New Roman" w:hAnsi="Times New Roman" w:cs="Times New Roman"/>
          <w:sz w:val="24"/>
          <w:szCs w:val="24"/>
        </w:rPr>
        <w:t xml:space="preserve">  </w:t>
      </w:r>
      <w:r w:rsidR="000E64AE">
        <w:rPr>
          <w:rFonts w:ascii="Times New Roman" w:hAnsi="Times New Roman" w:cs="Times New Roman"/>
          <w:sz w:val="24"/>
          <w:szCs w:val="24"/>
        </w:rPr>
        <w:t xml:space="preserve">For the same reasons, the Commission </w:t>
      </w:r>
      <w:r w:rsidR="000E64AE" w:rsidRPr="003D0BED">
        <w:rPr>
          <w:rFonts w:ascii="Times New Roman" w:hAnsi="Times New Roman" w:cs="Times New Roman"/>
          <w:sz w:val="24"/>
          <w:szCs w:val="24"/>
        </w:rPr>
        <w:t xml:space="preserve">should no longer restrict support to virtualized eligible internal connections, rather </w:t>
      </w:r>
      <w:r w:rsidR="000E64AE" w:rsidRPr="003D0BED">
        <w:rPr>
          <w:rFonts w:ascii="Times New Roman" w:hAnsi="Times New Roman" w:cs="Times New Roman"/>
          <w:sz w:val="24"/>
          <w:szCs w:val="24"/>
        </w:rPr>
        <w:lastRenderedPageBreak/>
        <w:t xml:space="preserve">it should support virtualized </w:t>
      </w:r>
      <w:r w:rsidR="000E64AE">
        <w:rPr>
          <w:rFonts w:ascii="Times New Roman" w:hAnsi="Times New Roman" w:cs="Times New Roman"/>
          <w:sz w:val="24"/>
          <w:szCs w:val="24"/>
        </w:rPr>
        <w:t>equivalents of</w:t>
      </w:r>
      <w:r w:rsidR="000E64AE" w:rsidRPr="003D0BED">
        <w:rPr>
          <w:rFonts w:ascii="Times New Roman" w:hAnsi="Times New Roman" w:cs="Times New Roman"/>
          <w:sz w:val="24"/>
          <w:szCs w:val="24"/>
        </w:rPr>
        <w:t xml:space="preserve"> eligible category one and category two equipment</w:t>
      </w:r>
      <w:r w:rsidR="000E64AE">
        <w:rPr>
          <w:rFonts w:ascii="Times New Roman" w:hAnsi="Times New Roman" w:cs="Times New Roman"/>
          <w:sz w:val="24"/>
          <w:szCs w:val="24"/>
        </w:rPr>
        <w:t xml:space="preserve"> and services</w:t>
      </w:r>
      <w:r w:rsidR="000E64AE" w:rsidRPr="003D0BED">
        <w:rPr>
          <w:rFonts w:ascii="Times New Roman" w:hAnsi="Times New Roman" w:cs="Times New Roman"/>
          <w:sz w:val="24"/>
          <w:szCs w:val="24"/>
        </w:rPr>
        <w:t>.</w:t>
      </w:r>
      <w:r w:rsidR="000E64AE">
        <w:rPr>
          <w:rFonts w:ascii="Times New Roman" w:hAnsi="Times New Roman" w:cs="Times New Roman"/>
          <w:sz w:val="24"/>
          <w:szCs w:val="24"/>
        </w:rPr>
        <w:t xml:space="preserve"> </w:t>
      </w:r>
    </w:p>
    <w:p w14:paraId="0EF8F938" w14:textId="7901556D" w:rsidR="00381D41" w:rsidRDefault="0039360E" w:rsidP="00A079AD">
      <w:pPr>
        <w:autoSpaceDE w:val="0"/>
        <w:autoSpaceDN w:val="0"/>
        <w:adjustRightInd w:val="0"/>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Based on the reasons outlined herein, </w:t>
      </w:r>
      <w:r w:rsidR="00CE170A">
        <w:rPr>
          <w:rFonts w:ascii="Times New Roman" w:hAnsi="Times New Roman" w:cs="Times New Roman"/>
          <w:sz w:val="24"/>
          <w:szCs w:val="24"/>
        </w:rPr>
        <w:t xml:space="preserve">Cox </w:t>
      </w:r>
      <w:r w:rsidR="00695DBB">
        <w:rPr>
          <w:rFonts w:ascii="Times New Roman" w:hAnsi="Times New Roman" w:cs="Times New Roman"/>
          <w:sz w:val="24"/>
          <w:szCs w:val="24"/>
        </w:rPr>
        <w:t>respect</w:t>
      </w:r>
      <w:r w:rsidR="00A079AD">
        <w:rPr>
          <w:rFonts w:ascii="Times New Roman" w:hAnsi="Times New Roman" w:cs="Times New Roman"/>
          <w:sz w:val="24"/>
          <w:szCs w:val="24"/>
        </w:rPr>
        <w:t>fully</w:t>
      </w:r>
      <w:r>
        <w:rPr>
          <w:rFonts w:ascii="Times New Roman" w:hAnsi="Times New Roman" w:cs="Times New Roman"/>
          <w:sz w:val="24"/>
          <w:szCs w:val="24"/>
        </w:rPr>
        <w:t xml:space="preserve"> </w:t>
      </w:r>
      <w:r w:rsidR="00695DBB">
        <w:rPr>
          <w:rFonts w:ascii="Times New Roman" w:hAnsi="Times New Roman" w:cs="Times New Roman"/>
          <w:sz w:val="24"/>
          <w:szCs w:val="24"/>
        </w:rPr>
        <w:t xml:space="preserve">requests that the Bureau include </w:t>
      </w:r>
      <w:r w:rsidR="00A3562D">
        <w:rPr>
          <w:rFonts w:ascii="Times New Roman" w:hAnsi="Times New Roman" w:cs="Times New Roman"/>
          <w:sz w:val="24"/>
          <w:szCs w:val="24"/>
        </w:rPr>
        <w:t xml:space="preserve">network security solutions to prevent and mitigate </w:t>
      </w:r>
      <w:r w:rsidR="000D1830">
        <w:rPr>
          <w:rFonts w:ascii="Times New Roman" w:hAnsi="Times New Roman" w:cs="Times New Roman"/>
          <w:sz w:val="24"/>
          <w:szCs w:val="24"/>
        </w:rPr>
        <w:t xml:space="preserve">ransomware and </w:t>
      </w:r>
      <w:r w:rsidR="00695DBB">
        <w:rPr>
          <w:rFonts w:ascii="Times New Roman" w:hAnsi="Times New Roman" w:cs="Times New Roman"/>
          <w:sz w:val="24"/>
          <w:szCs w:val="24"/>
        </w:rPr>
        <w:t>DDoS</w:t>
      </w:r>
      <w:r w:rsidR="00562E42">
        <w:rPr>
          <w:rFonts w:ascii="Times New Roman" w:hAnsi="Times New Roman" w:cs="Times New Roman"/>
          <w:sz w:val="24"/>
          <w:szCs w:val="24"/>
        </w:rPr>
        <w:t xml:space="preserve"> attack</w:t>
      </w:r>
      <w:r w:rsidR="00A3562D">
        <w:rPr>
          <w:rFonts w:ascii="Times New Roman" w:hAnsi="Times New Roman" w:cs="Times New Roman"/>
          <w:sz w:val="24"/>
          <w:szCs w:val="24"/>
        </w:rPr>
        <w:t>s</w:t>
      </w:r>
      <w:r w:rsidR="00695DBB">
        <w:rPr>
          <w:rFonts w:ascii="Times New Roman" w:hAnsi="Times New Roman" w:cs="Times New Roman"/>
          <w:sz w:val="24"/>
          <w:szCs w:val="24"/>
        </w:rPr>
        <w:t xml:space="preserve"> on the ESL for funding year 20</w:t>
      </w:r>
      <w:r w:rsidR="000D1830">
        <w:rPr>
          <w:rFonts w:ascii="Times New Roman" w:hAnsi="Times New Roman" w:cs="Times New Roman"/>
          <w:sz w:val="24"/>
          <w:szCs w:val="24"/>
        </w:rPr>
        <w:t>20</w:t>
      </w:r>
      <w:r w:rsidR="00695DBB">
        <w:rPr>
          <w:rFonts w:ascii="Times New Roman" w:hAnsi="Times New Roman" w:cs="Times New Roman"/>
          <w:sz w:val="24"/>
          <w:szCs w:val="24"/>
        </w:rPr>
        <w:t>.</w:t>
      </w:r>
      <w:r>
        <w:rPr>
          <w:rFonts w:ascii="Times New Roman" w:hAnsi="Times New Roman" w:cs="Times New Roman"/>
          <w:sz w:val="24"/>
          <w:szCs w:val="24"/>
        </w:rPr>
        <w:t xml:space="preserve">  </w:t>
      </w:r>
    </w:p>
    <w:p w14:paraId="0EF8F939" w14:textId="77777777" w:rsidR="00731121" w:rsidRDefault="00731121" w:rsidP="00A079AD">
      <w:pPr>
        <w:autoSpaceDE w:val="0"/>
        <w:autoSpaceDN w:val="0"/>
        <w:adjustRightInd w:val="0"/>
        <w:spacing w:after="0" w:line="360" w:lineRule="auto"/>
        <w:ind w:firstLine="720"/>
        <w:rPr>
          <w:rFonts w:ascii="Times New Roman" w:hAnsi="Times New Roman" w:cs="Times New Roman"/>
          <w:sz w:val="24"/>
          <w:szCs w:val="24"/>
        </w:rPr>
      </w:pPr>
    </w:p>
    <w:p w14:paraId="0EF8F93A" w14:textId="77777777" w:rsidR="00731121" w:rsidRDefault="00731121" w:rsidP="00A079AD">
      <w:pPr>
        <w:autoSpaceDE w:val="0"/>
        <w:autoSpaceDN w:val="0"/>
        <w:adjustRightInd w:val="0"/>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Respectfully submitted.</w:t>
      </w:r>
    </w:p>
    <w:p w14:paraId="0EF8F93B" w14:textId="77777777" w:rsidR="00731121" w:rsidRDefault="00731121" w:rsidP="00A079AD">
      <w:pPr>
        <w:autoSpaceDE w:val="0"/>
        <w:autoSpaceDN w:val="0"/>
        <w:adjustRightInd w:val="0"/>
        <w:spacing w:after="0" w:line="360" w:lineRule="auto"/>
        <w:ind w:firstLine="720"/>
        <w:rPr>
          <w:rFonts w:ascii="Times New Roman" w:hAnsi="Times New Roman" w:cs="Times New Roman"/>
          <w:sz w:val="24"/>
          <w:szCs w:val="24"/>
        </w:rPr>
      </w:pPr>
    </w:p>
    <w:p w14:paraId="0EF8F93C" w14:textId="7966E6EB" w:rsidR="00731121" w:rsidRDefault="00731121" w:rsidP="00A079AD">
      <w:pPr>
        <w:autoSpaceDE w:val="0"/>
        <w:autoSpaceDN w:val="0"/>
        <w:adjustRightInd w:val="0"/>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By:</w:t>
      </w:r>
      <w:r>
        <w:rPr>
          <w:rFonts w:ascii="Times New Roman" w:hAnsi="Times New Roman" w:cs="Times New Roman"/>
          <w:sz w:val="24"/>
          <w:szCs w:val="24"/>
        </w:rPr>
        <w:tab/>
        <w:t>__________</w:t>
      </w:r>
      <w:r w:rsidR="00A97BBD">
        <w:rPr>
          <w:rFonts w:ascii="Times New Roman" w:hAnsi="Times New Roman" w:cs="Times New Roman"/>
          <w:sz w:val="24"/>
          <w:szCs w:val="24"/>
          <w:u w:val="single"/>
        </w:rPr>
        <w:t>/s/</w:t>
      </w:r>
      <w:r>
        <w:rPr>
          <w:rFonts w:ascii="Times New Roman" w:hAnsi="Times New Roman" w:cs="Times New Roman"/>
          <w:sz w:val="24"/>
          <w:szCs w:val="24"/>
        </w:rPr>
        <w:t>____________</w:t>
      </w:r>
    </w:p>
    <w:p w14:paraId="0EF8F93D" w14:textId="77777777" w:rsidR="00731121" w:rsidRDefault="00731121" w:rsidP="00731121">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Joiava Philpott</w:t>
      </w:r>
    </w:p>
    <w:p w14:paraId="0EF8F93E" w14:textId="77777777" w:rsidR="00731121" w:rsidRDefault="00731121" w:rsidP="00731121">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Vice President, Regulatory Affairs</w:t>
      </w:r>
    </w:p>
    <w:p w14:paraId="0EF8F93F" w14:textId="77777777" w:rsidR="00731121" w:rsidRDefault="00731121" w:rsidP="00731121">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Cox Communications, Inc.</w:t>
      </w:r>
    </w:p>
    <w:p w14:paraId="0EF8F940" w14:textId="77777777" w:rsidR="00731121" w:rsidRDefault="00731121" w:rsidP="00731121">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6205 Peachtree Dunwoody Road</w:t>
      </w:r>
    </w:p>
    <w:p w14:paraId="0EF8F941" w14:textId="77777777" w:rsidR="00731121" w:rsidRDefault="00731121" w:rsidP="00731121">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Atlanta, GA 30328</w:t>
      </w:r>
    </w:p>
    <w:p w14:paraId="0EF8F942" w14:textId="77777777" w:rsidR="00731121" w:rsidRDefault="00731121" w:rsidP="00731121">
      <w:pPr>
        <w:autoSpaceDE w:val="0"/>
        <w:autoSpaceDN w:val="0"/>
        <w:adjustRightInd w:val="0"/>
        <w:spacing w:after="0" w:line="240" w:lineRule="auto"/>
        <w:ind w:firstLine="720"/>
        <w:rPr>
          <w:rFonts w:ascii="Times New Roman" w:hAnsi="Times New Roman" w:cs="Times New Roman"/>
          <w:sz w:val="24"/>
          <w:szCs w:val="24"/>
        </w:rPr>
      </w:pPr>
    </w:p>
    <w:p w14:paraId="0EF8F943" w14:textId="2074C73B" w:rsidR="00731121" w:rsidRPr="00A079AD" w:rsidRDefault="008106A6" w:rsidP="00731121">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September</w:t>
      </w:r>
      <w:r w:rsidR="00AB703D">
        <w:rPr>
          <w:rFonts w:ascii="Times New Roman" w:hAnsi="Times New Roman" w:cs="Times New Roman"/>
          <w:sz w:val="24"/>
          <w:szCs w:val="24"/>
        </w:rPr>
        <w:t xml:space="preserve"> </w:t>
      </w:r>
      <w:r w:rsidR="005A6900">
        <w:rPr>
          <w:rFonts w:ascii="Times New Roman" w:hAnsi="Times New Roman" w:cs="Times New Roman"/>
          <w:sz w:val="24"/>
          <w:szCs w:val="24"/>
        </w:rPr>
        <w:t>9</w:t>
      </w:r>
      <w:r w:rsidR="00731121">
        <w:rPr>
          <w:rFonts w:ascii="Times New Roman" w:hAnsi="Times New Roman" w:cs="Times New Roman"/>
          <w:sz w:val="24"/>
          <w:szCs w:val="24"/>
        </w:rPr>
        <w:t>, 201</w:t>
      </w:r>
      <w:r w:rsidR="00AB703D">
        <w:rPr>
          <w:rFonts w:ascii="Times New Roman" w:hAnsi="Times New Roman" w:cs="Times New Roman"/>
          <w:sz w:val="24"/>
          <w:szCs w:val="24"/>
        </w:rPr>
        <w:t>9</w:t>
      </w:r>
    </w:p>
    <w:sectPr w:rsidR="00731121" w:rsidRPr="00A079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8F946" w14:textId="77777777" w:rsidR="006A73A5" w:rsidRDefault="006A73A5" w:rsidP="00F437B7">
      <w:pPr>
        <w:spacing w:after="0" w:line="240" w:lineRule="auto"/>
      </w:pPr>
      <w:r>
        <w:separator/>
      </w:r>
    </w:p>
  </w:endnote>
  <w:endnote w:type="continuationSeparator" w:id="0">
    <w:p w14:paraId="0EF8F947" w14:textId="77777777" w:rsidR="006A73A5" w:rsidRDefault="006A73A5" w:rsidP="00F43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8F944" w14:textId="77777777" w:rsidR="006A73A5" w:rsidRDefault="006A73A5" w:rsidP="00F437B7">
      <w:pPr>
        <w:spacing w:after="0" w:line="240" w:lineRule="auto"/>
      </w:pPr>
      <w:r>
        <w:separator/>
      </w:r>
    </w:p>
  </w:footnote>
  <w:footnote w:type="continuationSeparator" w:id="0">
    <w:p w14:paraId="0EF8F945" w14:textId="77777777" w:rsidR="006A73A5" w:rsidRDefault="006A73A5" w:rsidP="00F437B7">
      <w:pPr>
        <w:spacing w:after="0" w:line="240" w:lineRule="auto"/>
      </w:pPr>
      <w:r>
        <w:continuationSeparator/>
      </w:r>
    </w:p>
  </w:footnote>
  <w:footnote w:id="1">
    <w:p w14:paraId="0EF8F948" w14:textId="4B98AB46" w:rsidR="00427E82" w:rsidRPr="00226E38" w:rsidRDefault="00427E82">
      <w:pPr>
        <w:pStyle w:val="FootnoteText"/>
        <w:rPr>
          <w:rFonts w:ascii="Times New Roman" w:hAnsi="Times New Roman" w:cs="Times New Roman"/>
        </w:rPr>
      </w:pPr>
      <w:r w:rsidRPr="00427E82">
        <w:rPr>
          <w:rStyle w:val="FootnoteReference"/>
          <w:rFonts w:ascii="Times New Roman" w:hAnsi="Times New Roman" w:cs="Times New Roman"/>
        </w:rPr>
        <w:footnoteRef/>
      </w:r>
      <w:r w:rsidRPr="00427E82">
        <w:rPr>
          <w:rFonts w:ascii="Times New Roman" w:hAnsi="Times New Roman" w:cs="Times New Roman"/>
        </w:rPr>
        <w:t xml:space="preserve"> Wireline Competition Bureau Seeks Comment on Proposed Eligible Services List for the E-Rate Program, DA 1</w:t>
      </w:r>
      <w:r w:rsidR="005325E4">
        <w:rPr>
          <w:rFonts w:ascii="Times New Roman" w:hAnsi="Times New Roman" w:cs="Times New Roman"/>
        </w:rPr>
        <w:t>9-738</w:t>
      </w:r>
      <w:r w:rsidRPr="00226E38">
        <w:rPr>
          <w:rFonts w:ascii="Times New Roman" w:hAnsi="Times New Roman" w:cs="Times New Roman"/>
        </w:rPr>
        <w:t xml:space="preserve"> (</w:t>
      </w:r>
      <w:r w:rsidR="005325E4">
        <w:rPr>
          <w:rFonts w:ascii="Times New Roman" w:hAnsi="Times New Roman" w:cs="Times New Roman"/>
        </w:rPr>
        <w:t>WCB</w:t>
      </w:r>
      <w:r w:rsidRPr="00226E38">
        <w:rPr>
          <w:rFonts w:ascii="Times New Roman" w:hAnsi="Times New Roman" w:cs="Times New Roman"/>
        </w:rPr>
        <w:t xml:space="preserve">. rel. </w:t>
      </w:r>
      <w:r w:rsidR="005325E4">
        <w:rPr>
          <w:rFonts w:ascii="Times New Roman" w:hAnsi="Times New Roman" w:cs="Times New Roman"/>
        </w:rPr>
        <w:t>Aug. 2, 2019</w:t>
      </w:r>
      <w:r w:rsidRPr="00226E38">
        <w:rPr>
          <w:rFonts w:ascii="Times New Roman" w:hAnsi="Times New Roman" w:cs="Times New Roman"/>
        </w:rPr>
        <w:t>).</w:t>
      </w:r>
    </w:p>
  </w:footnote>
  <w:footnote w:id="2">
    <w:p w14:paraId="59F7D1EF" w14:textId="601ED788" w:rsidR="000E64AE" w:rsidRPr="000E64AE" w:rsidRDefault="000E64AE">
      <w:pPr>
        <w:pStyle w:val="FootnoteText"/>
        <w:rPr>
          <w:rFonts w:ascii="Times New Roman" w:hAnsi="Times New Roman" w:cs="Times New Roman"/>
        </w:rPr>
      </w:pPr>
      <w:r w:rsidRPr="000E64AE">
        <w:rPr>
          <w:rStyle w:val="FootnoteReference"/>
          <w:rFonts w:ascii="Times New Roman" w:hAnsi="Times New Roman" w:cs="Times New Roman"/>
        </w:rPr>
        <w:footnoteRef/>
      </w:r>
      <w:r w:rsidRPr="000E64AE">
        <w:rPr>
          <w:rFonts w:ascii="Times New Roman" w:hAnsi="Times New Roman" w:cs="Times New Roman"/>
        </w:rPr>
        <w:t xml:space="preserve"> Cox also supports the Commission’s proposal to make permanent funding for category 2 internal connections, managed internal broadband services, caching, and basic maintenance of internal connections.  </w:t>
      </w:r>
      <w:r w:rsidRPr="000E64AE">
        <w:rPr>
          <w:rFonts w:ascii="Times New Roman" w:hAnsi="Times New Roman" w:cs="Times New Roman"/>
          <w:i/>
        </w:rPr>
        <w:t>See</w:t>
      </w:r>
      <w:r w:rsidRPr="000E64AE">
        <w:rPr>
          <w:rFonts w:ascii="Times New Roman" w:hAnsi="Times New Roman" w:cs="Times New Roman"/>
        </w:rPr>
        <w:t xml:space="preserve"> Cox Comments filed in response to </w:t>
      </w:r>
      <w:r w:rsidRPr="000E64AE">
        <w:rPr>
          <w:rFonts w:ascii="Times New Roman" w:hAnsi="Times New Roman" w:cs="Times New Roman"/>
          <w:i/>
        </w:rPr>
        <w:t>Modernizing the E-Rate Program for Schools and Libraries</w:t>
      </w:r>
      <w:r w:rsidRPr="000E64AE">
        <w:rPr>
          <w:rFonts w:ascii="Times New Roman" w:hAnsi="Times New Roman" w:cs="Times New Roman"/>
        </w:rPr>
        <w:t>, Notice of Proposed Rulemaking, FCC 19-58</w:t>
      </w:r>
      <w:r w:rsidR="0011207A">
        <w:rPr>
          <w:rFonts w:ascii="Times New Roman" w:hAnsi="Times New Roman" w:cs="Times New Roman"/>
        </w:rPr>
        <w:t xml:space="preserve"> </w:t>
      </w:r>
      <w:r w:rsidRPr="000E64AE">
        <w:rPr>
          <w:rFonts w:ascii="Times New Roman" w:hAnsi="Times New Roman" w:cs="Times New Roman"/>
        </w:rPr>
        <w:t>(rel. July 9, 2019)</w:t>
      </w:r>
      <w:r>
        <w:rPr>
          <w:rFonts w:ascii="Times New Roman" w:hAnsi="Times New Roman" w:cs="Times New Roman"/>
        </w:rPr>
        <w:t>.</w:t>
      </w:r>
    </w:p>
  </w:footnote>
  <w:footnote w:id="3">
    <w:p w14:paraId="0EF8F949" w14:textId="77777777" w:rsidR="00DD1DC6" w:rsidRDefault="00DD1DC6">
      <w:pPr>
        <w:pStyle w:val="FootnoteText"/>
      </w:pPr>
      <w:r w:rsidRPr="000F5A13">
        <w:rPr>
          <w:rStyle w:val="FootnoteReference"/>
          <w:rFonts w:ascii="Times New Roman" w:hAnsi="Times New Roman" w:cs="Times New Roman"/>
          <w:color w:val="000000" w:themeColor="text1"/>
        </w:rPr>
        <w:footnoteRef/>
      </w:r>
      <w:r w:rsidRPr="000F5A13">
        <w:rPr>
          <w:rFonts w:ascii="Times New Roman" w:hAnsi="Times New Roman" w:cs="Times New Roman"/>
          <w:color w:val="000000" w:themeColor="text1"/>
        </w:rPr>
        <w:t xml:space="preserve"> </w:t>
      </w:r>
      <w:r w:rsidRPr="000F5A13">
        <w:rPr>
          <w:rStyle w:val="apple-converted-space"/>
          <w:rFonts w:ascii="Times New Roman" w:hAnsi="Times New Roman" w:cs="Times New Roman"/>
          <w:color w:val="000000" w:themeColor="text1"/>
          <w:shd w:val="clear" w:color="auto" w:fill="FFFFFF"/>
        </w:rPr>
        <w:t> </w:t>
      </w:r>
      <w:r w:rsidRPr="000F5A13">
        <w:rPr>
          <w:rFonts w:ascii="Times New Roman" w:hAnsi="Times New Roman" w:cs="Times New Roman"/>
          <w:i/>
          <w:iCs/>
          <w:color w:val="000000" w:themeColor="text1"/>
          <w:shd w:val="clear" w:color="auto" w:fill="FFFFFF"/>
        </w:rPr>
        <w:t>See</w:t>
      </w:r>
      <w:r w:rsidR="000F5A13" w:rsidRPr="000F5A13">
        <w:rPr>
          <w:rFonts w:ascii="Times New Roman" w:hAnsi="Times New Roman" w:cs="Times New Roman"/>
          <w:i/>
          <w:iCs/>
          <w:color w:val="000000" w:themeColor="text1"/>
          <w:shd w:val="clear" w:color="auto" w:fill="FFFFFF"/>
        </w:rPr>
        <w:t xml:space="preserve"> Modernizing the E-Rate Program for Schools and Libraries, </w:t>
      </w:r>
      <w:r w:rsidR="000F5A13" w:rsidRPr="000F5A13">
        <w:rPr>
          <w:rFonts w:ascii="Times New Roman" w:hAnsi="Times New Roman" w:cs="Times New Roman"/>
          <w:iCs/>
          <w:color w:val="000000" w:themeColor="text1"/>
          <w:shd w:val="clear" w:color="auto" w:fill="FFFFFF"/>
        </w:rPr>
        <w:t xml:space="preserve">Report and Order and Further Notice of Proposed Rulemaking, 29 FCC </w:t>
      </w:r>
      <w:proofErr w:type="spellStart"/>
      <w:r w:rsidR="000F5A13" w:rsidRPr="000F5A13">
        <w:rPr>
          <w:rFonts w:ascii="Times New Roman" w:hAnsi="Times New Roman" w:cs="Times New Roman"/>
          <w:iCs/>
          <w:color w:val="000000" w:themeColor="text1"/>
          <w:shd w:val="clear" w:color="auto" w:fill="FFFFFF"/>
        </w:rPr>
        <w:t>Rcd</w:t>
      </w:r>
      <w:proofErr w:type="spellEnd"/>
      <w:r w:rsidR="000F5A13" w:rsidRPr="000F5A13">
        <w:rPr>
          <w:rFonts w:ascii="Times New Roman" w:hAnsi="Times New Roman" w:cs="Times New Roman"/>
          <w:iCs/>
          <w:color w:val="000000" w:themeColor="text1"/>
          <w:shd w:val="clear" w:color="auto" w:fill="FFFFFF"/>
        </w:rPr>
        <w:t xml:space="preserve"> 8870, 8918, para 121 &amp; n. 275 </w:t>
      </w:r>
      <w:r w:rsidR="00F331A0">
        <w:rPr>
          <w:rFonts w:ascii="Times New Roman" w:hAnsi="Times New Roman" w:cs="Times New Roman"/>
          <w:iCs/>
          <w:color w:val="000000" w:themeColor="text1"/>
          <w:shd w:val="clear" w:color="auto" w:fill="FFFFFF"/>
        </w:rPr>
        <w:t>(“</w:t>
      </w:r>
      <w:r w:rsidR="00F331A0">
        <w:rPr>
          <w:rFonts w:ascii="Times New Roman" w:hAnsi="Times New Roman" w:cs="Times New Roman"/>
          <w:i/>
          <w:iCs/>
          <w:color w:val="000000" w:themeColor="text1"/>
          <w:shd w:val="clear" w:color="auto" w:fill="FFFFFF"/>
        </w:rPr>
        <w:t>Modernization Order</w:t>
      </w:r>
      <w:r w:rsidR="00F331A0">
        <w:rPr>
          <w:rFonts w:ascii="Times New Roman" w:hAnsi="Times New Roman" w:cs="Times New Roman"/>
          <w:iCs/>
          <w:color w:val="000000" w:themeColor="text1"/>
          <w:shd w:val="clear" w:color="auto" w:fill="FFFFFF"/>
        </w:rPr>
        <w:t xml:space="preserve">”) </w:t>
      </w:r>
      <w:r w:rsidRPr="000F5A13">
        <w:rPr>
          <w:rFonts w:ascii="Times New Roman" w:hAnsi="Times New Roman" w:cs="Times New Roman"/>
          <w:color w:val="000000" w:themeColor="text1"/>
          <w:shd w:val="clear" w:color="auto" w:fill="FFFFFF"/>
        </w:rPr>
        <w:t>(declining to designate services suggested by commenters, including intrusion protection and detection, malware protection, application control, content filters,</w:t>
      </w:r>
      <w:r w:rsidR="000F5A13">
        <w:rPr>
          <w:rFonts w:ascii="Times New Roman" w:hAnsi="Times New Roman" w:cs="Times New Roman"/>
          <w:color w:val="000000" w:themeColor="text1"/>
          <w:shd w:val="clear" w:color="auto" w:fill="FFFFFF"/>
        </w:rPr>
        <w:t xml:space="preserve"> DDoS</w:t>
      </w:r>
      <w:r w:rsidRPr="000F5A13">
        <w:rPr>
          <w:rStyle w:val="apple-converted-space"/>
          <w:rFonts w:ascii="Times New Roman" w:hAnsi="Times New Roman" w:cs="Times New Roman"/>
          <w:color w:val="000000" w:themeColor="text1"/>
          <w:shd w:val="clear" w:color="auto" w:fill="FFFFFF"/>
        </w:rPr>
        <w:t> </w:t>
      </w:r>
      <w:r w:rsidRPr="000F5A13">
        <w:rPr>
          <w:rFonts w:ascii="Times New Roman" w:hAnsi="Times New Roman" w:cs="Times New Roman"/>
          <w:color w:val="000000" w:themeColor="text1"/>
          <w:shd w:val="clear" w:color="auto" w:fill="FFFFFF"/>
        </w:rPr>
        <w:t>mitigation, and cybersecurity services, as eligible</w:t>
      </w:r>
      <w:r w:rsidR="001D701A">
        <w:rPr>
          <w:rFonts w:ascii="Times New Roman" w:hAnsi="Times New Roman" w:cs="Times New Roman"/>
          <w:color w:val="000000" w:themeColor="text1"/>
          <w:shd w:val="clear" w:color="auto" w:fill="FFFFFF"/>
        </w:rPr>
        <w:t xml:space="preserve"> in three sentences</w:t>
      </w:r>
      <w:r w:rsidRPr="000F5A13">
        <w:rPr>
          <w:rFonts w:ascii="Times New Roman" w:hAnsi="Times New Roman" w:cs="Times New Roman"/>
          <w:color w:val="000000" w:themeColor="text1"/>
          <w:shd w:val="clear" w:color="auto" w:fill="FFFFFF"/>
        </w:rPr>
        <w:t>)</w:t>
      </w:r>
      <w:r w:rsidR="000F5A13">
        <w:rPr>
          <w:rFonts w:ascii="Times New Roman" w:hAnsi="Times New Roman" w:cs="Times New Roman"/>
          <w:color w:val="000000" w:themeColor="text1"/>
          <w:shd w:val="clear" w:color="auto" w:fill="FFFFFF"/>
        </w:rPr>
        <w:t>.</w:t>
      </w:r>
    </w:p>
  </w:footnote>
  <w:footnote w:id="4">
    <w:p w14:paraId="0C360E50" w14:textId="77777777" w:rsidR="005325E4" w:rsidRPr="0053535B" w:rsidRDefault="005325E4" w:rsidP="005325E4">
      <w:pPr>
        <w:pStyle w:val="FootnoteText"/>
        <w:rPr>
          <w:rFonts w:ascii="Times New Roman" w:hAnsi="Times New Roman" w:cs="Times New Roman"/>
          <w:color w:val="000000" w:themeColor="text1"/>
        </w:rPr>
      </w:pPr>
      <w:r w:rsidRPr="0053535B">
        <w:rPr>
          <w:rStyle w:val="FootnoteReference"/>
          <w:rFonts w:ascii="Times New Roman" w:hAnsi="Times New Roman" w:cs="Times New Roman"/>
          <w:color w:val="000000" w:themeColor="text1"/>
        </w:rPr>
        <w:footnoteRef/>
      </w:r>
      <w:r w:rsidRPr="0053535B">
        <w:rPr>
          <w:rFonts w:ascii="Times New Roman" w:hAnsi="Times New Roman" w:cs="Times New Roman"/>
          <w:color w:val="000000" w:themeColor="text1"/>
        </w:rPr>
        <w:t xml:space="preserve"> </w:t>
      </w:r>
      <w:r w:rsidRPr="0053535B">
        <w:rPr>
          <w:rFonts w:ascii="Times New Roman" w:hAnsi="Times New Roman" w:cs="Times New Roman"/>
          <w:i/>
          <w:color w:val="000000" w:themeColor="text1"/>
        </w:rPr>
        <w:t xml:space="preserve">See, e.g., </w:t>
      </w:r>
      <w:r>
        <w:rPr>
          <w:rFonts w:ascii="Times New Roman" w:hAnsi="Times New Roman" w:cs="Times New Roman"/>
          <w:color w:val="000000" w:themeColor="text1"/>
        </w:rPr>
        <w:t xml:space="preserve">“Louisiana Governor declares emergency after ransomware attack hits three schools,” </w:t>
      </w:r>
      <w:hyperlink r:id="rId1" w:history="1">
        <w:r w:rsidRPr="0055707C">
          <w:rPr>
            <w:rStyle w:val="Hyperlink"/>
            <w:rFonts w:ascii="Times New Roman" w:hAnsi="Times New Roman" w:cs="Times New Roman"/>
          </w:rPr>
          <w:t>https://cyware.com/news/louisiana-governor-declares-emergency-after-ransomware-attack-hits-three-schools-50569756</w:t>
        </w:r>
      </w:hyperlink>
      <w:r>
        <w:rPr>
          <w:rFonts w:ascii="Times New Roman" w:hAnsi="Times New Roman" w:cs="Times New Roman"/>
          <w:color w:val="000000" w:themeColor="text1"/>
        </w:rPr>
        <w:t xml:space="preserve">; “New Haven Public Schools hit with ransomware attack,” </w:t>
      </w:r>
      <w:r w:rsidRPr="009666F9">
        <w:rPr>
          <w:rFonts w:ascii="Times New Roman" w:hAnsi="Times New Roman" w:cs="Times New Roman"/>
          <w:color w:val="000000" w:themeColor="text1"/>
        </w:rPr>
        <w:t>https://cyware.com/news/new-haven-public-schools-hit-with-ransomware-attack-7079b9a7</w:t>
      </w:r>
      <w:r>
        <w:rPr>
          <w:rFonts w:ascii="Times New Roman" w:hAnsi="Times New Roman" w:cs="Times New Roman"/>
          <w:color w:val="000000" w:themeColor="text1"/>
        </w:rPr>
        <w:t xml:space="preserve">; </w:t>
      </w:r>
      <w:r w:rsidRPr="0053535B">
        <w:rPr>
          <w:rFonts w:ascii="Times New Roman" w:hAnsi="Times New Roman" w:cs="Times New Roman"/>
          <w:color w:val="000000" w:themeColor="text1"/>
        </w:rPr>
        <w:t xml:space="preserve">“Syracuse Schools, Libraries Disabled by Ransomware Attack,” </w:t>
      </w:r>
      <w:hyperlink r:id="rId2" w:history="1">
        <w:r w:rsidRPr="0053535B">
          <w:rPr>
            <w:rStyle w:val="Hyperlink"/>
            <w:rFonts w:ascii="Times New Roman" w:hAnsi="Times New Roman" w:cs="Times New Roman"/>
          </w:rPr>
          <w:t>https://www.govtech.com/education/Syracuse-Schools-Libraries-Disabled-by-Ransomware-Attack.html?utm_term=READ%20MORE&amp;utm_campaign=New%20York%20School%20District%20Changes%20Facial%20Recognition%20Policy&amp;utm_content=email&amp;utm_source=Act-On+Software&amp;utm_medium=email</w:t>
        </w:r>
      </w:hyperlink>
      <w:r w:rsidRPr="0053535B">
        <w:rPr>
          <w:rFonts w:ascii="Times New Roman" w:hAnsi="Times New Roman" w:cs="Times New Roman"/>
          <w:color w:val="000000" w:themeColor="text1"/>
        </w:rPr>
        <w:t xml:space="preserve">; “Connecticut School District Hit with Ransomware Attack,” </w:t>
      </w:r>
      <w:hyperlink r:id="rId3" w:history="1">
        <w:r w:rsidRPr="0053535B">
          <w:rPr>
            <w:rStyle w:val="Hyperlink"/>
            <w:rFonts w:ascii="Times New Roman" w:hAnsi="Times New Roman" w:cs="Times New Roman"/>
          </w:rPr>
          <w:t>https://www.govtech.com/security/Connecticut-School-District-Hit-with-Ransomware-Attack.html</w:t>
        </w:r>
      </w:hyperlink>
      <w:r w:rsidRPr="0053535B">
        <w:rPr>
          <w:rFonts w:ascii="Times New Roman" w:hAnsi="Times New Roman" w:cs="Times New Roman"/>
          <w:color w:val="000000" w:themeColor="text1"/>
        </w:rPr>
        <w:t xml:space="preserve">; “Ransomware attack on Oklahoma City Public Schools,” </w:t>
      </w:r>
      <w:hyperlink r:id="rId4" w:history="1">
        <w:r w:rsidRPr="0053535B">
          <w:rPr>
            <w:rStyle w:val="Hyperlink"/>
            <w:rFonts w:ascii="Times New Roman" w:hAnsi="Times New Roman" w:cs="Times New Roman"/>
          </w:rPr>
          <w:t>https://www.cybersecurity-insiders.com/ransomware-attack-on-oklahoma-city-public-schools/</w:t>
        </w:r>
      </w:hyperlink>
      <w:r w:rsidRPr="0053535B">
        <w:rPr>
          <w:rFonts w:ascii="Times New Roman" w:hAnsi="Times New Roman" w:cs="Times New Roman"/>
          <w:color w:val="000000" w:themeColor="text1"/>
        </w:rPr>
        <w:t xml:space="preserve">; “Coventry Public Schools’ computers attacked with malware,” </w:t>
      </w:r>
      <w:hyperlink r:id="rId5" w:history="1">
        <w:r w:rsidRPr="0053535B">
          <w:rPr>
            <w:rStyle w:val="Hyperlink"/>
            <w:rFonts w:ascii="Times New Roman" w:hAnsi="Times New Roman" w:cs="Times New Roman"/>
          </w:rPr>
          <w:t>https://turnto10.com/i-team/nbc-10-i-team-coventry-public-schools-computers-attacked-with-malware?fbclid=IwAR3s6UePp-OB5ZqdM2lGsp__Mevi7s31uOt5HGg0PKa2BO4kx27ZKDl3VWU</w:t>
        </w:r>
      </w:hyperlink>
      <w:r w:rsidRPr="0053535B">
        <w:rPr>
          <w:rFonts w:ascii="Times New Roman" w:hAnsi="Times New Roman" w:cs="Times New Roman"/>
          <w:color w:val="000000" w:themeColor="text1"/>
        </w:rPr>
        <w:t xml:space="preserve">, “Back to School DDoS Attacks Blocks Parents and Students Across the U.S.,” </w:t>
      </w:r>
      <w:hyperlink r:id="rId6" w:history="1">
        <w:r w:rsidRPr="0055707C">
          <w:rPr>
            <w:rStyle w:val="Hyperlink"/>
            <w:rFonts w:ascii="Times New Roman" w:hAnsi="Times New Roman" w:cs="Times New Roman"/>
          </w:rPr>
          <w:t>https://www.secureworldexpo.com/industry-news/ddos-attack-example</w:t>
        </w:r>
      </w:hyperlink>
      <w:r>
        <w:rPr>
          <w:rFonts w:ascii="Times New Roman" w:hAnsi="Times New Roman" w:cs="Times New Roman"/>
          <w:color w:val="000000" w:themeColor="text1"/>
        </w:rPr>
        <w:t xml:space="preserve">; “DDoS-for-Hire Services Doubled in Q1,” </w:t>
      </w:r>
      <w:r w:rsidRPr="009666F9">
        <w:rPr>
          <w:rFonts w:ascii="Times New Roman" w:hAnsi="Times New Roman" w:cs="Times New Roman"/>
          <w:color w:val="000000" w:themeColor="text1"/>
        </w:rPr>
        <w:t>https://www.darkreading.com/perimeter/ddos-for-hire-services-doubled-in-q1-/d/d-id/1335042</w:t>
      </w:r>
      <w:r w:rsidRPr="0053535B">
        <w:rPr>
          <w:rFonts w:ascii="Times New Roman" w:hAnsi="Times New Roman" w:cs="Times New Roman"/>
          <w:color w:val="000000" w:themeColor="text1"/>
        </w:rPr>
        <w:t>.</w:t>
      </w:r>
    </w:p>
  </w:footnote>
  <w:footnote w:id="5">
    <w:p w14:paraId="5398B0FA" w14:textId="77777777" w:rsidR="00BE4C89" w:rsidRPr="003D0BED" w:rsidRDefault="00BE4C89" w:rsidP="00BE4C89">
      <w:pPr>
        <w:pStyle w:val="FootnoteText"/>
        <w:rPr>
          <w:rFonts w:ascii="Times New Roman" w:hAnsi="Times New Roman" w:cs="Times New Roman"/>
        </w:rPr>
      </w:pPr>
      <w:r w:rsidRPr="0053535B">
        <w:rPr>
          <w:rStyle w:val="FootnoteReference"/>
          <w:rFonts w:ascii="Times New Roman" w:hAnsi="Times New Roman" w:cs="Times New Roman"/>
        </w:rPr>
        <w:footnoteRef/>
      </w:r>
      <w:r w:rsidRPr="0053535B">
        <w:rPr>
          <w:rFonts w:ascii="Times New Roman" w:hAnsi="Times New Roman" w:cs="Times New Roman"/>
        </w:rPr>
        <w:t xml:space="preserve"> Most </w:t>
      </w:r>
      <w:proofErr w:type="gramStart"/>
      <w:r w:rsidRPr="0053535B">
        <w:rPr>
          <w:rFonts w:ascii="Times New Roman" w:hAnsi="Times New Roman" w:cs="Times New Roman"/>
        </w:rPr>
        <w:t>public school</w:t>
      </w:r>
      <w:proofErr w:type="gramEnd"/>
      <w:r w:rsidRPr="0053535B">
        <w:rPr>
          <w:rFonts w:ascii="Times New Roman" w:hAnsi="Times New Roman" w:cs="Times New Roman"/>
        </w:rPr>
        <w:t xml:space="preserve"> systems have seen operating budgets grow at a rate that barely overcomes inflation and have seen a reduction in payrolls that would support internal IT operational capacity.</w:t>
      </w:r>
      <w:r>
        <w:rPr>
          <w:rFonts w:ascii="Times New Roman" w:hAnsi="Times New Roman" w:cs="Times New Roman"/>
        </w:rPr>
        <w:t xml:space="preserve">  According to</w:t>
      </w:r>
      <w:r w:rsidRPr="0053535B">
        <w:rPr>
          <w:rFonts w:ascii="Times New Roman" w:hAnsi="Times New Roman" w:cs="Times New Roman"/>
        </w:rPr>
        <w:t xml:space="preserve"> the National Center for Educational Statistics (NCES), since the year 2000, the percentage of budget allocated to payroll has fallen 7% (from 64% to 57%) while both employee benefits and purchased services has risen over the same period.</w:t>
      </w:r>
      <w:r>
        <w:rPr>
          <w:rFonts w:ascii="Times New Roman" w:hAnsi="Times New Roman" w:cs="Times New Roman"/>
        </w:rPr>
        <w:t xml:space="preserve">  </w:t>
      </w:r>
      <w:r>
        <w:rPr>
          <w:rFonts w:ascii="Times New Roman" w:hAnsi="Times New Roman" w:cs="Times New Roman"/>
          <w:i/>
        </w:rPr>
        <w:t xml:space="preserve">See </w:t>
      </w:r>
      <w:hyperlink r:id="rId7" w:history="1">
        <w:r>
          <w:rPr>
            <w:rStyle w:val="Hyperlink"/>
          </w:rPr>
          <w:t>https://nces.ed.gov/programs/coe/indicator_cmb.asp</w:t>
        </w:r>
      </w:hyperlink>
      <w:r>
        <w:t>.</w:t>
      </w:r>
    </w:p>
  </w:footnote>
  <w:footnote w:id="6">
    <w:p w14:paraId="0EF8F94B" w14:textId="77777777" w:rsidR="004C6D86" w:rsidRPr="004C6D86" w:rsidRDefault="004C6D86">
      <w:pPr>
        <w:pStyle w:val="FootnoteText"/>
        <w:rPr>
          <w:rFonts w:ascii="Times New Roman" w:hAnsi="Times New Roman" w:cs="Times New Roman"/>
        </w:rPr>
      </w:pPr>
      <w:r w:rsidRPr="004C6D86">
        <w:rPr>
          <w:rStyle w:val="FootnoteReference"/>
          <w:rFonts w:ascii="Times New Roman" w:hAnsi="Times New Roman" w:cs="Times New Roman"/>
          <w:color w:val="000000" w:themeColor="text1"/>
        </w:rPr>
        <w:footnoteRef/>
      </w:r>
      <w:r w:rsidRPr="004C6D86">
        <w:rPr>
          <w:rFonts w:ascii="Times New Roman" w:hAnsi="Times New Roman" w:cs="Times New Roman"/>
          <w:color w:val="000000" w:themeColor="text1"/>
        </w:rPr>
        <w:t xml:space="preserve"> A reflective attack </w:t>
      </w:r>
      <w:r w:rsidRPr="004C6D86">
        <w:rPr>
          <w:rFonts w:ascii="Times New Roman" w:hAnsi="Times New Roman" w:cs="Times New Roman"/>
          <w:color w:val="000000" w:themeColor="text1"/>
          <w:shd w:val="clear" w:color="auto" w:fill="FFFFFF"/>
        </w:rPr>
        <w:t xml:space="preserve">may involve sending forged requests to </w:t>
      </w:r>
      <w:proofErr w:type="gramStart"/>
      <w:r w:rsidRPr="004C6D86">
        <w:rPr>
          <w:rFonts w:ascii="Times New Roman" w:hAnsi="Times New Roman" w:cs="Times New Roman"/>
          <w:color w:val="000000" w:themeColor="text1"/>
          <w:shd w:val="clear" w:color="auto" w:fill="FFFFFF"/>
        </w:rPr>
        <w:t>a large number of</w:t>
      </w:r>
      <w:proofErr w:type="gramEnd"/>
      <w:r w:rsidRPr="004C6D86">
        <w:rPr>
          <w:rFonts w:ascii="Times New Roman" w:hAnsi="Times New Roman" w:cs="Times New Roman"/>
          <w:color w:val="000000" w:themeColor="text1"/>
          <w:shd w:val="clear" w:color="auto" w:fill="FFFFFF"/>
        </w:rPr>
        <w:t xml:space="preserve"> computers that will reply to the requests</w:t>
      </w:r>
      <w:r w:rsidR="005827EB">
        <w:rPr>
          <w:rFonts w:ascii="Times New Roman" w:hAnsi="Times New Roman" w:cs="Times New Roman"/>
          <w:color w:val="000000" w:themeColor="text1"/>
          <w:shd w:val="clear" w:color="auto" w:fill="FFFFFF"/>
        </w:rPr>
        <w:t xml:space="preserve"> and send those replies to the targeted victim through the use of Internet Protocol address spoofing</w:t>
      </w:r>
      <w:r w:rsidRPr="004C6D86">
        <w:rPr>
          <w:rFonts w:ascii="Times New Roman" w:hAnsi="Times New Roman" w:cs="Times New Roman"/>
          <w:color w:val="000000" w:themeColor="text1"/>
          <w:shd w:val="clear" w:color="auto" w:fill="FFFFFF"/>
        </w:rPr>
        <w:t>.</w:t>
      </w:r>
    </w:p>
  </w:footnote>
  <w:footnote w:id="7">
    <w:p w14:paraId="60A97EC7" w14:textId="244FFA8E" w:rsidR="000D1830" w:rsidRPr="005E443C" w:rsidRDefault="000D1830" w:rsidP="000D1830">
      <w:pPr>
        <w:pStyle w:val="FootnoteText"/>
        <w:rPr>
          <w:rFonts w:ascii="Times New Roman" w:hAnsi="Times New Roman" w:cs="Times New Roman"/>
        </w:rPr>
      </w:pPr>
      <w:r w:rsidRPr="005E443C">
        <w:rPr>
          <w:rStyle w:val="FootnoteReference"/>
          <w:rFonts w:ascii="Times New Roman" w:hAnsi="Times New Roman" w:cs="Times New Roman"/>
        </w:rPr>
        <w:footnoteRef/>
      </w:r>
      <w:r w:rsidRPr="005E443C">
        <w:rPr>
          <w:rFonts w:ascii="Times New Roman" w:hAnsi="Times New Roman" w:cs="Times New Roman"/>
        </w:rPr>
        <w:t xml:space="preserve"> </w:t>
      </w:r>
      <w:r w:rsidR="00123BD6">
        <w:rPr>
          <w:rFonts w:ascii="Times New Roman" w:hAnsi="Times New Roman" w:cs="Times New Roman"/>
        </w:rPr>
        <w:t>Recently, o</w:t>
      </w:r>
      <w:r w:rsidRPr="005E443C">
        <w:rPr>
          <w:rFonts w:ascii="Times New Roman" w:hAnsi="Times New Roman" w:cs="Times New Roman"/>
        </w:rPr>
        <w:t xml:space="preserve">ther parties have also suggested making E-Rate support available for cybersecurity services and equipment in </w:t>
      </w:r>
      <w:r w:rsidR="008021CD">
        <w:rPr>
          <w:rFonts w:ascii="Times New Roman" w:hAnsi="Times New Roman" w:cs="Times New Roman"/>
        </w:rPr>
        <w:t xml:space="preserve">other dockets.  </w:t>
      </w:r>
      <w:r w:rsidR="008021CD">
        <w:rPr>
          <w:rFonts w:ascii="Times New Roman" w:hAnsi="Times New Roman" w:cs="Times New Roman"/>
          <w:i/>
        </w:rPr>
        <w:t xml:space="preserve">See </w:t>
      </w:r>
      <w:proofErr w:type="spellStart"/>
      <w:r w:rsidRPr="005E443C">
        <w:rPr>
          <w:rFonts w:ascii="Times New Roman" w:hAnsi="Times New Roman" w:cs="Times New Roman"/>
        </w:rPr>
        <w:t>Telesolutions</w:t>
      </w:r>
      <w:proofErr w:type="spellEnd"/>
      <w:r w:rsidRPr="005E443C">
        <w:rPr>
          <w:rFonts w:ascii="Times New Roman" w:hAnsi="Times New Roman" w:cs="Times New Roman"/>
        </w:rPr>
        <w:t xml:space="preserve"> Consultants LLC comments</w:t>
      </w:r>
      <w:r w:rsidR="008021CD">
        <w:rPr>
          <w:rFonts w:ascii="Times New Roman" w:hAnsi="Times New Roman" w:cs="Times New Roman"/>
        </w:rPr>
        <w:t xml:space="preserve"> to </w:t>
      </w:r>
      <w:r w:rsidR="008021CD" w:rsidRPr="005E443C">
        <w:rPr>
          <w:rFonts w:ascii="Times New Roman" w:hAnsi="Times New Roman" w:cs="Times New Roman"/>
        </w:rPr>
        <w:t xml:space="preserve">Notice of Proposed Rulemaking, </w:t>
      </w:r>
      <w:r w:rsidR="008021CD" w:rsidRPr="005E443C">
        <w:rPr>
          <w:rFonts w:ascii="Times New Roman" w:hAnsi="Times New Roman" w:cs="Times New Roman"/>
          <w:i/>
        </w:rPr>
        <w:t xml:space="preserve">Universal Service Contribution Methodology, </w:t>
      </w:r>
      <w:r w:rsidR="008021CD" w:rsidRPr="005E443C">
        <w:rPr>
          <w:rFonts w:ascii="Times New Roman" w:hAnsi="Times New Roman" w:cs="Times New Roman"/>
        </w:rPr>
        <w:t>FCC 19-46, WC Docket No. 06-122</w:t>
      </w:r>
      <w:r w:rsidRPr="005E443C">
        <w:rPr>
          <w:rFonts w:ascii="Times New Roman" w:hAnsi="Times New Roman" w:cs="Times New Roman"/>
        </w:rPr>
        <w:t xml:space="preserve"> (July 25, 2019)</w:t>
      </w:r>
      <w:r w:rsidR="008021CD">
        <w:rPr>
          <w:rFonts w:ascii="Times New Roman" w:hAnsi="Times New Roman" w:cs="Times New Roman"/>
        </w:rPr>
        <w:t xml:space="preserve">; Comments filed in response to Notice of Proposed Rulemaking, </w:t>
      </w:r>
      <w:r w:rsidR="008021CD">
        <w:rPr>
          <w:rFonts w:ascii="Times New Roman" w:hAnsi="Times New Roman" w:cs="Times New Roman"/>
          <w:i/>
        </w:rPr>
        <w:t>Modernizing E-Rate Program for Schools and Libraries</w:t>
      </w:r>
      <w:r w:rsidR="008021CD">
        <w:rPr>
          <w:rFonts w:ascii="Times New Roman" w:hAnsi="Times New Roman" w:cs="Times New Roman"/>
        </w:rPr>
        <w:t>, WC Docket No. 13-184 by State E-Rate Coordinators’ Alliance and Schools, Health &amp; Libraries Broadband Coalition (Aug. 16, 2019), Funds for Learning LLC (Aug. 16, 2019), Aruba</w:t>
      </w:r>
      <w:r w:rsidR="00CA2517">
        <w:rPr>
          <w:rFonts w:ascii="Times New Roman" w:hAnsi="Times New Roman" w:cs="Times New Roman"/>
        </w:rPr>
        <w:t xml:space="preserve"> – Hewlett Packard Enterprise company (Aug. 16, 2019), Cisco Systems, Inc. (Aug. 16, 2019), New Mexico Public School Facilities Authority (Aug. 16, 2019), Education Superhighway (Aug. 16, 2019), Infinity Communications &amp; Consulting, Inc. (Aug. 16, 2019), E-Rate Management Professionals Assoc. (Aug. 16, 2019)</w:t>
      </w:r>
      <w:r w:rsidR="004624D4">
        <w:rPr>
          <w:rFonts w:ascii="Times New Roman" w:hAnsi="Times New Roman" w:cs="Times New Roman"/>
        </w:rPr>
        <w:t>, Fortinet, Inc. (Aug. 15, 2019)</w:t>
      </w:r>
      <w:r w:rsidR="0069379D">
        <w:rPr>
          <w:rFonts w:ascii="Times New Roman" w:hAnsi="Times New Roman" w:cs="Times New Roman"/>
        </w:rPr>
        <w:t xml:space="preserve">; Reply Comments filed in response to </w:t>
      </w:r>
      <w:r w:rsidR="0069379D">
        <w:rPr>
          <w:rFonts w:ascii="Times New Roman" w:hAnsi="Times New Roman" w:cs="Times New Roman"/>
          <w:i/>
        </w:rPr>
        <w:t>Modernizing E-Rate Program for Schools and Libraries</w:t>
      </w:r>
      <w:r w:rsidR="0069379D">
        <w:rPr>
          <w:rFonts w:ascii="Times New Roman" w:hAnsi="Times New Roman" w:cs="Times New Roman"/>
        </w:rPr>
        <w:t xml:space="preserve"> Notice of Proposed Rulemaking by Council of Chief State School Officers (Sept. 3, 2019)</w:t>
      </w:r>
      <w:r w:rsidR="00AE22AC">
        <w:rPr>
          <w:rFonts w:ascii="Times New Roman" w:hAnsi="Times New Roman" w:cs="Times New Roman"/>
        </w:rPr>
        <w:t>, Illinois Department of Innovation and Technology (Sept. 3, 2019)</w:t>
      </w:r>
      <w:r w:rsidR="00F469FD">
        <w:rPr>
          <w:rFonts w:ascii="Times New Roman" w:hAnsi="Times New Roman" w:cs="Times New Roman"/>
        </w:rPr>
        <w:t>; State Educational Technology Directors Association (Sept. 3, 2019)</w:t>
      </w:r>
      <w:r w:rsidR="00E64F14">
        <w:rPr>
          <w:rFonts w:ascii="Times New Roman" w:hAnsi="Times New Roman" w:cs="Times New Roman"/>
        </w:rPr>
        <w:t xml:space="preserve">; Education </w:t>
      </w:r>
      <w:proofErr w:type="spellStart"/>
      <w:r w:rsidR="00E64F14">
        <w:rPr>
          <w:rFonts w:ascii="Times New Roman" w:hAnsi="Times New Roman" w:cs="Times New Roman"/>
        </w:rPr>
        <w:t>SuperHighway</w:t>
      </w:r>
      <w:proofErr w:type="spellEnd"/>
      <w:r w:rsidR="00E64F14">
        <w:rPr>
          <w:rFonts w:ascii="Times New Roman" w:hAnsi="Times New Roman" w:cs="Times New Roman"/>
        </w:rPr>
        <w:t xml:space="preserve"> (Sept. </w:t>
      </w:r>
      <w:r w:rsidR="00E64F14">
        <w:rPr>
          <w:rFonts w:ascii="Times New Roman" w:hAnsi="Times New Roman" w:cs="Times New Roman"/>
        </w:rPr>
        <w:t>3, 2019)</w:t>
      </w:r>
      <w:bookmarkStart w:id="0" w:name="_GoBack"/>
      <w:bookmarkEnd w:id="0"/>
      <w:r w:rsidRPr="005E443C">
        <w:rPr>
          <w:rFonts w:ascii="Times New Roman" w:hAnsi="Times New Roman" w:cs="Times New Roman"/>
        </w:rPr>
        <w:t xml:space="preserve">.  </w:t>
      </w:r>
    </w:p>
  </w:footnote>
  <w:footnote w:id="8">
    <w:p w14:paraId="617176A0" w14:textId="77777777" w:rsidR="000D1830" w:rsidRPr="000F73C5" w:rsidRDefault="000D1830" w:rsidP="000D1830">
      <w:pPr>
        <w:pStyle w:val="FootnoteText"/>
        <w:rPr>
          <w:rFonts w:ascii="Times New Roman" w:hAnsi="Times New Roman" w:cs="Times New Roman"/>
        </w:rPr>
      </w:pPr>
      <w:r w:rsidRPr="0053535B">
        <w:rPr>
          <w:rStyle w:val="FootnoteReference"/>
          <w:rFonts w:ascii="Times New Roman" w:hAnsi="Times New Roman" w:cs="Times New Roman"/>
        </w:rPr>
        <w:footnoteRef/>
      </w:r>
      <w:r w:rsidRPr="0053535B">
        <w:rPr>
          <w:rFonts w:ascii="Times New Roman" w:hAnsi="Times New Roman" w:cs="Times New Roman"/>
        </w:rPr>
        <w:t xml:space="preserve"> </w:t>
      </w:r>
      <w:r w:rsidRPr="005E58C5">
        <w:rPr>
          <w:rFonts w:ascii="Times New Roman" w:hAnsi="Times New Roman" w:cs="Times New Roman"/>
          <w:i/>
        </w:rPr>
        <w:t>2014 First E-Rate Order</w:t>
      </w:r>
      <w:r w:rsidRPr="0053535B">
        <w:rPr>
          <w:rFonts w:ascii="Times New Roman" w:hAnsi="Times New Roman" w:cs="Times New Roman"/>
        </w:rPr>
        <w:t xml:space="preserve">, 29 FCC </w:t>
      </w:r>
      <w:proofErr w:type="spellStart"/>
      <w:r w:rsidRPr="0053535B">
        <w:rPr>
          <w:rFonts w:ascii="Times New Roman" w:hAnsi="Times New Roman" w:cs="Times New Roman"/>
        </w:rPr>
        <w:t>Rcd</w:t>
      </w:r>
      <w:proofErr w:type="spellEnd"/>
      <w:r w:rsidRPr="0053535B">
        <w:rPr>
          <w:rFonts w:ascii="Times New Roman" w:hAnsi="Times New Roman" w:cs="Times New Roman"/>
        </w:rPr>
        <w:t xml:space="preserve"> at 8881, para. 26. </w:t>
      </w:r>
    </w:p>
  </w:footnote>
  <w:footnote w:id="9">
    <w:p w14:paraId="58E0CC43" w14:textId="77777777" w:rsidR="000D1830" w:rsidRDefault="000D1830" w:rsidP="000D1830">
      <w:pPr>
        <w:pStyle w:val="FootnoteText"/>
      </w:pPr>
      <w:r w:rsidRPr="000F73C5">
        <w:rPr>
          <w:rStyle w:val="FootnoteReference"/>
          <w:rFonts w:ascii="Times New Roman" w:hAnsi="Times New Roman" w:cs="Times New Roman"/>
        </w:rPr>
        <w:footnoteRef/>
      </w:r>
      <w:r w:rsidRPr="000F73C5">
        <w:rPr>
          <w:rFonts w:ascii="Times New Roman" w:hAnsi="Times New Roman" w:cs="Times New Roman"/>
        </w:rPr>
        <w:t xml:space="preserve"> Network security services that protect against and help systems recover from DDoS and Ransomware attacks protect assets used to provide internal connections and could be considered category two</w:t>
      </w:r>
      <w:r>
        <w:rPr>
          <w:rFonts w:ascii="Times New Roman" w:hAnsi="Times New Roman" w:cs="Times New Roman"/>
        </w:rPr>
        <w:t xml:space="preserve"> expenses</w:t>
      </w:r>
      <w:r w:rsidRPr="000F73C5">
        <w:rPr>
          <w:rFonts w:ascii="Times New Roman" w:hAnsi="Times New Roman" w:cs="Times New Roman"/>
        </w:rPr>
        <w:t>.  However, they also protect assets used to provide Internet access, so they could alternatively be funded under category one.  In either case, support would protect assets purchased with E-Rate funds.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962756"/>
    <w:multiLevelType w:val="hybridMultilevel"/>
    <w:tmpl w:val="86285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960"/>
    <w:rsid w:val="00011607"/>
    <w:rsid w:val="000130D6"/>
    <w:rsid w:val="00013A7A"/>
    <w:rsid w:val="000322FE"/>
    <w:rsid w:val="00035389"/>
    <w:rsid w:val="00066506"/>
    <w:rsid w:val="00076185"/>
    <w:rsid w:val="000B5789"/>
    <w:rsid w:val="000C08B2"/>
    <w:rsid w:val="000C7C60"/>
    <w:rsid w:val="000D1830"/>
    <w:rsid w:val="000E64AE"/>
    <w:rsid w:val="000F5A13"/>
    <w:rsid w:val="00101A1F"/>
    <w:rsid w:val="0011207A"/>
    <w:rsid w:val="00115395"/>
    <w:rsid w:val="0011649E"/>
    <w:rsid w:val="00123BD6"/>
    <w:rsid w:val="001759A5"/>
    <w:rsid w:val="001A0CF5"/>
    <w:rsid w:val="001A6A2C"/>
    <w:rsid w:val="001A6DB5"/>
    <w:rsid w:val="001D701A"/>
    <w:rsid w:val="002051F5"/>
    <w:rsid w:val="00226E38"/>
    <w:rsid w:val="0023296C"/>
    <w:rsid w:val="00273D4C"/>
    <w:rsid w:val="00285E93"/>
    <w:rsid w:val="002933EB"/>
    <w:rsid w:val="002A7B25"/>
    <w:rsid w:val="002D2EB7"/>
    <w:rsid w:val="002D475C"/>
    <w:rsid w:val="003564C0"/>
    <w:rsid w:val="00376E36"/>
    <w:rsid w:val="0039360E"/>
    <w:rsid w:val="003B52B9"/>
    <w:rsid w:val="00427E82"/>
    <w:rsid w:val="00452D4C"/>
    <w:rsid w:val="004624D4"/>
    <w:rsid w:val="004933A4"/>
    <w:rsid w:val="004A1B87"/>
    <w:rsid w:val="004B6C8B"/>
    <w:rsid w:val="004C6D86"/>
    <w:rsid w:val="005325E4"/>
    <w:rsid w:val="00556FF4"/>
    <w:rsid w:val="00562E42"/>
    <w:rsid w:val="0057113A"/>
    <w:rsid w:val="00572C98"/>
    <w:rsid w:val="005827EB"/>
    <w:rsid w:val="00587C78"/>
    <w:rsid w:val="005A6900"/>
    <w:rsid w:val="005C6630"/>
    <w:rsid w:val="005F518E"/>
    <w:rsid w:val="00611790"/>
    <w:rsid w:val="00680362"/>
    <w:rsid w:val="006928F2"/>
    <w:rsid w:val="0069379D"/>
    <w:rsid w:val="00695DBB"/>
    <w:rsid w:val="006A73A5"/>
    <w:rsid w:val="007226EC"/>
    <w:rsid w:val="00731121"/>
    <w:rsid w:val="00734A3E"/>
    <w:rsid w:val="00735DD7"/>
    <w:rsid w:val="00764960"/>
    <w:rsid w:val="007A4EAA"/>
    <w:rsid w:val="007D6E31"/>
    <w:rsid w:val="007F20D3"/>
    <w:rsid w:val="007F7E85"/>
    <w:rsid w:val="00800B0C"/>
    <w:rsid w:val="008021CD"/>
    <w:rsid w:val="00807F4B"/>
    <w:rsid w:val="008106A6"/>
    <w:rsid w:val="00810820"/>
    <w:rsid w:val="00817F57"/>
    <w:rsid w:val="008F3CE1"/>
    <w:rsid w:val="008F3FA8"/>
    <w:rsid w:val="008F79F9"/>
    <w:rsid w:val="00925A1A"/>
    <w:rsid w:val="00956F10"/>
    <w:rsid w:val="009B2125"/>
    <w:rsid w:val="00A01E08"/>
    <w:rsid w:val="00A079AD"/>
    <w:rsid w:val="00A11566"/>
    <w:rsid w:val="00A3562D"/>
    <w:rsid w:val="00A50A83"/>
    <w:rsid w:val="00A77A11"/>
    <w:rsid w:val="00A83F0C"/>
    <w:rsid w:val="00A97BBD"/>
    <w:rsid w:val="00AB703D"/>
    <w:rsid w:val="00AC2080"/>
    <w:rsid w:val="00AE22AC"/>
    <w:rsid w:val="00B30AE2"/>
    <w:rsid w:val="00B35883"/>
    <w:rsid w:val="00B7039A"/>
    <w:rsid w:val="00B70A35"/>
    <w:rsid w:val="00B838AC"/>
    <w:rsid w:val="00BB31B3"/>
    <w:rsid w:val="00BC51F6"/>
    <w:rsid w:val="00BE4C89"/>
    <w:rsid w:val="00C022BA"/>
    <w:rsid w:val="00C12E20"/>
    <w:rsid w:val="00C6180E"/>
    <w:rsid w:val="00C71B71"/>
    <w:rsid w:val="00C8509B"/>
    <w:rsid w:val="00C87279"/>
    <w:rsid w:val="00CA2517"/>
    <w:rsid w:val="00CB4950"/>
    <w:rsid w:val="00CC57C7"/>
    <w:rsid w:val="00CE170A"/>
    <w:rsid w:val="00D753B6"/>
    <w:rsid w:val="00D84D07"/>
    <w:rsid w:val="00DA4941"/>
    <w:rsid w:val="00DB513A"/>
    <w:rsid w:val="00DD1DC6"/>
    <w:rsid w:val="00E12C74"/>
    <w:rsid w:val="00E42D6A"/>
    <w:rsid w:val="00E646AD"/>
    <w:rsid w:val="00E64F14"/>
    <w:rsid w:val="00E860E0"/>
    <w:rsid w:val="00E907E6"/>
    <w:rsid w:val="00E94B97"/>
    <w:rsid w:val="00ED0205"/>
    <w:rsid w:val="00ED7A59"/>
    <w:rsid w:val="00F331A0"/>
    <w:rsid w:val="00F36CD2"/>
    <w:rsid w:val="00F437B7"/>
    <w:rsid w:val="00F469FD"/>
    <w:rsid w:val="00F56611"/>
    <w:rsid w:val="00F9087B"/>
    <w:rsid w:val="00FB3BAB"/>
    <w:rsid w:val="00FE5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8F922"/>
  <w15:docId w15:val="{4C1F964A-B880-4D9E-B3CE-96718D98A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437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37B7"/>
    <w:rPr>
      <w:sz w:val="20"/>
      <w:szCs w:val="20"/>
    </w:rPr>
  </w:style>
  <w:style w:type="character" w:styleId="FootnoteReference">
    <w:name w:val="footnote reference"/>
    <w:basedOn w:val="DefaultParagraphFont"/>
    <w:uiPriority w:val="99"/>
    <w:semiHidden/>
    <w:unhideWhenUsed/>
    <w:rsid w:val="00F437B7"/>
    <w:rPr>
      <w:vertAlign w:val="superscript"/>
    </w:rPr>
  </w:style>
  <w:style w:type="paragraph" w:styleId="BalloonText">
    <w:name w:val="Balloon Text"/>
    <w:basedOn w:val="Normal"/>
    <w:link w:val="BalloonTextChar"/>
    <w:uiPriority w:val="99"/>
    <w:semiHidden/>
    <w:unhideWhenUsed/>
    <w:rsid w:val="00CE1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70A"/>
    <w:rPr>
      <w:rFonts w:ascii="Tahoma" w:hAnsi="Tahoma" w:cs="Tahoma"/>
      <w:sz w:val="16"/>
      <w:szCs w:val="16"/>
    </w:rPr>
  </w:style>
  <w:style w:type="character" w:customStyle="1" w:styleId="apple-converted-space">
    <w:name w:val="apple-converted-space"/>
    <w:basedOn w:val="DefaultParagraphFont"/>
    <w:rsid w:val="00DD1DC6"/>
  </w:style>
  <w:style w:type="character" w:styleId="Hyperlink">
    <w:name w:val="Hyperlink"/>
    <w:basedOn w:val="DefaultParagraphFont"/>
    <w:uiPriority w:val="99"/>
    <w:unhideWhenUsed/>
    <w:rsid w:val="00DD1DC6"/>
    <w:rPr>
      <w:color w:val="0000FF"/>
      <w:u w:val="single"/>
    </w:rPr>
  </w:style>
  <w:style w:type="character" w:customStyle="1" w:styleId="term">
    <w:name w:val="term"/>
    <w:basedOn w:val="DefaultParagraphFont"/>
    <w:rsid w:val="00DD1DC6"/>
  </w:style>
  <w:style w:type="character" w:styleId="CommentReference">
    <w:name w:val="annotation reference"/>
    <w:basedOn w:val="DefaultParagraphFont"/>
    <w:uiPriority w:val="99"/>
    <w:semiHidden/>
    <w:unhideWhenUsed/>
    <w:rsid w:val="001A6DB5"/>
    <w:rPr>
      <w:sz w:val="16"/>
      <w:szCs w:val="16"/>
    </w:rPr>
  </w:style>
  <w:style w:type="paragraph" w:styleId="CommentText">
    <w:name w:val="annotation text"/>
    <w:basedOn w:val="Normal"/>
    <w:link w:val="CommentTextChar"/>
    <w:uiPriority w:val="99"/>
    <w:semiHidden/>
    <w:unhideWhenUsed/>
    <w:rsid w:val="001A6DB5"/>
    <w:pPr>
      <w:spacing w:line="240" w:lineRule="auto"/>
    </w:pPr>
    <w:rPr>
      <w:sz w:val="20"/>
      <w:szCs w:val="20"/>
    </w:rPr>
  </w:style>
  <w:style w:type="character" w:customStyle="1" w:styleId="CommentTextChar">
    <w:name w:val="Comment Text Char"/>
    <w:basedOn w:val="DefaultParagraphFont"/>
    <w:link w:val="CommentText"/>
    <w:uiPriority w:val="99"/>
    <w:semiHidden/>
    <w:rsid w:val="001A6DB5"/>
    <w:rPr>
      <w:sz w:val="20"/>
      <w:szCs w:val="20"/>
    </w:rPr>
  </w:style>
  <w:style w:type="paragraph" w:styleId="CommentSubject">
    <w:name w:val="annotation subject"/>
    <w:basedOn w:val="CommentText"/>
    <w:next w:val="CommentText"/>
    <w:link w:val="CommentSubjectChar"/>
    <w:uiPriority w:val="99"/>
    <w:semiHidden/>
    <w:unhideWhenUsed/>
    <w:rsid w:val="001A6DB5"/>
    <w:rPr>
      <w:b/>
      <w:bCs/>
    </w:rPr>
  </w:style>
  <w:style w:type="character" w:customStyle="1" w:styleId="CommentSubjectChar">
    <w:name w:val="Comment Subject Char"/>
    <w:basedOn w:val="CommentTextChar"/>
    <w:link w:val="CommentSubject"/>
    <w:uiPriority w:val="99"/>
    <w:semiHidden/>
    <w:rsid w:val="001A6D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71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govtech.com/security/Connecticut-School-District-Hit-with-Ransomware-Attack.html" TargetMode="External"/><Relationship Id="rId7" Type="http://schemas.openxmlformats.org/officeDocument/2006/relationships/hyperlink" Target="https://nces.ed.gov/programs/coe/indicator_cmb.asp" TargetMode="External"/><Relationship Id="rId2" Type="http://schemas.openxmlformats.org/officeDocument/2006/relationships/hyperlink" Target="https://www.govtech.com/education/Syracuse-Schools-Libraries-Disabled-by-Ransomware-Attack.html?utm_term=READ%20MORE&amp;utm_campaign=New%20York%20School%20District%20Changes%20Facial%20Recognition%20Policy&amp;utm_content=email&amp;utm_source=Act-On+Software&amp;utm_medium=email" TargetMode="External"/><Relationship Id="rId1" Type="http://schemas.openxmlformats.org/officeDocument/2006/relationships/hyperlink" Target="https://cyware.com/news/louisiana-governor-declares-emergency-after-ransomware-attack-hits-three-schools-50569756" TargetMode="External"/><Relationship Id="rId6" Type="http://schemas.openxmlformats.org/officeDocument/2006/relationships/hyperlink" Target="https://www.secureworldexpo.com/industry-news/ddos-attack-example" TargetMode="External"/><Relationship Id="rId5" Type="http://schemas.openxmlformats.org/officeDocument/2006/relationships/hyperlink" Target="https://turnto10.com/i-team/nbc-10-i-team-coventry-public-schools-computers-attacked-with-malware?fbclid=IwAR3s6UePp-OB5ZqdM2lGsp__Mevi7s31uOt5HGg0PKa2BO4kx27ZKDl3VWU" TargetMode="External"/><Relationship Id="rId4" Type="http://schemas.openxmlformats.org/officeDocument/2006/relationships/hyperlink" Target="https://www.cybersecurity-insiders.com/ransomware-attack-on-oklahoma-city-public-sch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26A8471502CD4691C39088891971DA" ma:contentTypeVersion="11" ma:contentTypeDescription="Create a new document." ma:contentTypeScope="" ma:versionID="08883b0a64b0aa5e26450d60826a467c">
  <xsd:schema xmlns:xsd="http://www.w3.org/2001/XMLSchema" xmlns:xs="http://www.w3.org/2001/XMLSchema" xmlns:p="http://schemas.microsoft.com/office/2006/metadata/properties" xmlns:ns1="http://schemas.microsoft.com/sharepoint/v3" xmlns:ns3="0826c325-b95b-495a-a269-920d596a042f" targetNamespace="http://schemas.microsoft.com/office/2006/metadata/properties" ma:root="true" ma:fieldsID="211a9acfd31eb4fba73751d36487d658" ns1:_="" ns3:_="">
    <xsd:import namespace="http://schemas.microsoft.com/sharepoint/v3"/>
    <xsd:import namespace="0826c325-b95b-495a-a269-920d596a042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26c325-b95b-495a-a269-920d596a04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0B116-C1DD-429D-9C55-2998CE1411BB}">
  <ds:schemaRefs>
    <ds:schemaRef ds:uri="http://schemas.microsoft.com/sharepoint/v3"/>
    <ds:schemaRef ds:uri="http://www.w3.org/XML/1998/namespac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0826c325-b95b-495a-a269-920d596a042f"/>
    <ds:schemaRef ds:uri="http://purl.org/dc/dcmitype/"/>
    <ds:schemaRef ds:uri="http://purl.org/dc/terms/"/>
  </ds:schemaRefs>
</ds:datastoreItem>
</file>

<file path=customXml/itemProps2.xml><?xml version="1.0" encoding="utf-8"?>
<ds:datastoreItem xmlns:ds="http://schemas.openxmlformats.org/officeDocument/2006/customXml" ds:itemID="{FE15DCA9-D741-4B15-97CB-E16221F1C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26c325-b95b-495a-a269-920d596a0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CC5ECB-8482-41A3-845B-189631498800}">
  <ds:schemaRefs>
    <ds:schemaRef ds:uri="http://schemas.microsoft.com/sharepoint/v3/contenttype/forms"/>
  </ds:schemaRefs>
</ds:datastoreItem>
</file>

<file path=customXml/itemProps4.xml><?xml version="1.0" encoding="utf-8"?>
<ds:datastoreItem xmlns:ds="http://schemas.openxmlformats.org/officeDocument/2006/customXml" ds:itemID="{D9706E47-FC5C-4452-AABE-5B5B2F10A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4</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Cox Communications</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Carter, LeVoyd (CCI-Atlanta-LD)</dc:creator>
  <cp:lastModifiedBy>Law-Hsu, Diane (CCI-Atlanta-LD)</cp:lastModifiedBy>
  <cp:revision>22</cp:revision>
  <cp:lastPrinted>2019-09-05T11:45:00Z</cp:lastPrinted>
  <dcterms:created xsi:type="dcterms:W3CDTF">2019-08-05T15:17:00Z</dcterms:created>
  <dcterms:modified xsi:type="dcterms:W3CDTF">2019-09-06T14:49:00Z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0x0101006526A8471502CD4691C39088891971DA</vt:lpwstr>
  </property>
</Properties>
</file>