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2C1" w:rsidRDefault="00F0317D" w:rsidP="00FF7C4E">
      <w:pPr>
        <w:pStyle w:val="NoSpacing"/>
        <w:rPr>
          <w:rFonts w:ascii="Times New Roman" w:hAnsi="Times New Roman" w:cs="Times New Roman"/>
          <w:sz w:val="24"/>
          <w:szCs w:val="24"/>
        </w:rPr>
      </w:pPr>
      <w:r>
        <w:rPr>
          <w:rFonts w:ascii="Times New Roman" w:hAnsi="Times New Roman" w:cs="Times New Roman"/>
          <w:sz w:val="24"/>
          <w:szCs w:val="24"/>
        </w:rPr>
        <w:t>September 12</w:t>
      </w:r>
      <w:r w:rsidR="00FF7C4E">
        <w:rPr>
          <w:rFonts w:ascii="Times New Roman" w:hAnsi="Times New Roman" w:cs="Times New Roman"/>
          <w:sz w:val="24"/>
          <w:szCs w:val="24"/>
        </w:rPr>
        <w:t>, 2018</w:t>
      </w:r>
    </w:p>
    <w:p w:rsidR="00FF7C4E" w:rsidRDefault="00FF7C4E" w:rsidP="00FF7C4E">
      <w:pPr>
        <w:pStyle w:val="NoSpacing"/>
        <w:rPr>
          <w:rFonts w:ascii="Times New Roman" w:hAnsi="Times New Roman" w:cs="Times New Roman"/>
          <w:sz w:val="24"/>
          <w:szCs w:val="24"/>
        </w:rPr>
      </w:pPr>
    </w:p>
    <w:p w:rsidR="00FF7C4E" w:rsidRDefault="00FF7C4E" w:rsidP="00FF7C4E">
      <w:pPr>
        <w:pStyle w:val="NoSpacing"/>
        <w:rPr>
          <w:rFonts w:ascii="Times New Roman" w:hAnsi="Times New Roman" w:cs="Times New Roman"/>
          <w:sz w:val="24"/>
          <w:szCs w:val="24"/>
        </w:rPr>
      </w:pPr>
      <w:r>
        <w:rPr>
          <w:rFonts w:ascii="Times New Roman" w:hAnsi="Times New Roman" w:cs="Times New Roman"/>
          <w:sz w:val="24"/>
          <w:szCs w:val="24"/>
        </w:rPr>
        <w:t>Marlene H. Dortch, Secretary</w:t>
      </w:r>
    </w:p>
    <w:p w:rsidR="00FF7C4E" w:rsidRDefault="00FF7C4E" w:rsidP="00FF7C4E">
      <w:pPr>
        <w:pStyle w:val="NoSpacing"/>
        <w:rPr>
          <w:rFonts w:ascii="Times New Roman" w:hAnsi="Times New Roman" w:cs="Times New Roman"/>
          <w:sz w:val="24"/>
          <w:szCs w:val="24"/>
        </w:rPr>
      </w:pPr>
      <w:r>
        <w:rPr>
          <w:rFonts w:ascii="Times New Roman" w:hAnsi="Times New Roman" w:cs="Times New Roman"/>
          <w:sz w:val="24"/>
          <w:szCs w:val="24"/>
        </w:rPr>
        <w:t>Federal Communications Commission</w:t>
      </w:r>
    </w:p>
    <w:p w:rsidR="00FF7C4E" w:rsidRDefault="00FF7C4E" w:rsidP="00FF7C4E">
      <w:pPr>
        <w:pStyle w:val="NoSpacing"/>
        <w:rPr>
          <w:rFonts w:ascii="Times New Roman" w:hAnsi="Times New Roman" w:cs="Times New Roman"/>
          <w:sz w:val="24"/>
          <w:szCs w:val="24"/>
        </w:rPr>
      </w:pPr>
      <w:r>
        <w:rPr>
          <w:rFonts w:ascii="Times New Roman" w:hAnsi="Times New Roman" w:cs="Times New Roman"/>
          <w:sz w:val="24"/>
          <w:szCs w:val="24"/>
        </w:rPr>
        <w:t>445 Twelfth Street, SW</w:t>
      </w:r>
    </w:p>
    <w:p w:rsidR="00FF7C4E" w:rsidRDefault="00FF7C4E" w:rsidP="00FF7C4E">
      <w:pPr>
        <w:pStyle w:val="NoSpacing"/>
        <w:rPr>
          <w:rFonts w:ascii="Times New Roman" w:hAnsi="Times New Roman" w:cs="Times New Roman"/>
          <w:sz w:val="24"/>
          <w:szCs w:val="24"/>
        </w:rPr>
      </w:pPr>
      <w:r>
        <w:rPr>
          <w:rFonts w:ascii="Times New Roman" w:hAnsi="Times New Roman" w:cs="Times New Roman"/>
          <w:sz w:val="24"/>
          <w:szCs w:val="24"/>
        </w:rPr>
        <w:t>Washington, D.C  20554</w:t>
      </w:r>
    </w:p>
    <w:p w:rsidR="00FF7C4E" w:rsidRDefault="00FF7C4E" w:rsidP="00FF7C4E">
      <w:pPr>
        <w:pStyle w:val="NoSpacing"/>
        <w:rPr>
          <w:rFonts w:ascii="Times New Roman" w:hAnsi="Times New Roman" w:cs="Times New Roman"/>
          <w:sz w:val="24"/>
          <w:szCs w:val="24"/>
        </w:rPr>
      </w:pPr>
    </w:p>
    <w:p w:rsidR="00FF7C4E" w:rsidRDefault="00FF7C4E" w:rsidP="00FF7C4E">
      <w:pPr>
        <w:pStyle w:val="NoSpacing"/>
        <w:rPr>
          <w:rFonts w:ascii="Times New Roman" w:hAnsi="Times New Roman" w:cs="Times New Roman"/>
          <w:sz w:val="24"/>
          <w:szCs w:val="24"/>
        </w:rPr>
      </w:pPr>
      <w:r>
        <w:rPr>
          <w:rFonts w:ascii="Times New Roman" w:hAnsi="Times New Roman" w:cs="Times New Roman"/>
          <w:sz w:val="24"/>
          <w:szCs w:val="24"/>
        </w:rPr>
        <w:t>CG Docket Nos. 13-24 and 03-123</w:t>
      </w:r>
    </w:p>
    <w:p w:rsidR="00FF7C4E" w:rsidRDefault="00FF7C4E" w:rsidP="00FF7C4E">
      <w:pPr>
        <w:pStyle w:val="NoSpacing"/>
        <w:rPr>
          <w:rFonts w:ascii="Times New Roman" w:hAnsi="Times New Roman" w:cs="Times New Roman"/>
          <w:sz w:val="24"/>
          <w:szCs w:val="24"/>
        </w:rPr>
      </w:pPr>
    </w:p>
    <w:p w:rsidR="00FF7C4E" w:rsidRDefault="00FF7C4E" w:rsidP="00FF7C4E">
      <w:pPr>
        <w:pStyle w:val="NoSpacing"/>
        <w:rPr>
          <w:rFonts w:ascii="Times New Roman" w:hAnsi="Times New Roman" w:cs="Times New Roman"/>
          <w:sz w:val="24"/>
          <w:szCs w:val="24"/>
        </w:rPr>
      </w:pPr>
      <w:r>
        <w:rPr>
          <w:rFonts w:ascii="Times New Roman" w:hAnsi="Times New Roman" w:cs="Times New Roman"/>
          <w:sz w:val="24"/>
          <w:szCs w:val="24"/>
        </w:rPr>
        <w:t>NPRM Comments -  Misuse of Internet Protocol Captioned Telephone Service (IP CTS)</w:t>
      </w:r>
    </w:p>
    <w:p w:rsidR="00FF7C4E" w:rsidRDefault="00FF7C4E" w:rsidP="00FF7C4E">
      <w:pPr>
        <w:pStyle w:val="NoSpacing"/>
        <w:rPr>
          <w:rFonts w:ascii="Times New Roman" w:hAnsi="Times New Roman" w:cs="Times New Roman"/>
          <w:sz w:val="24"/>
          <w:szCs w:val="24"/>
        </w:rPr>
      </w:pPr>
    </w:p>
    <w:p w:rsidR="00FF7C4E" w:rsidRDefault="00FF7C4E" w:rsidP="00FF7C4E">
      <w:pPr>
        <w:pStyle w:val="NoSpacing"/>
        <w:rPr>
          <w:rFonts w:ascii="Times New Roman" w:hAnsi="Times New Roman" w:cs="Times New Roman"/>
          <w:sz w:val="24"/>
          <w:szCs w:val="24"/>
        </w:rPr>
      </w:pPr>
      <w:r>
        <w:rPr>
          <w:rFonts w:ascii="Times New Roman" w:hAnsi="Times New Roman" w:cs="Times New Roman"/>
          <w:sz w:val="24"/>
          <w:szCs w:val="24"/>
        </w:rPr>
        <w:t>Dear Ms. Dortch:</w:t>
      </w:r>
    </w:p>
    <w:p w:rsidR="00FF7C4E" w:rsidRDefault="00FF7C4E" w:rsidP="00FF7C4E">
      <w:pPr>
        <w:pStyle w:val="NoSpacing"/>
        <w:rPr>
          <w:rFonts w:ascii="Times New Roman" w:hAnsi="Times New Roman" w:cs="Times New Roman"/>
          <w:sz w:val="24"/>
          <w:szCs w:val="24"/>
        </w:rPr>
      </w:pPr>
    </w:p>
    <w:p w:rsidR="00FF7C4E" w:rsidRDefault="00FF7C4E" w:rsidP="00FF7C4E">
      <w:pPr>
        <w:pStyle w:val="NoSpacing"/>
        <w:rPr>
          <w:rFonts w:ascii="Times New Roman" w:hAnsi="Times New Roman" w:cs="Times New Roman"/>
          <w:sz w:val="24"/>
          <w:szCs w:val="24"/>
        </w:rPr>
      </w:pPr>
      <w:r>
        <w:rPr>
          <w:rFonts w:ascii="Times New Roman" w:hAnsi="Times New Roman" w:cs="Times New Roman"/>
          <w:sz w:val="24"/>
          <w:szCs w:val="24"/>
        </w:rPr>
        <w:t>I am submitting these comments on behalf of the membership of the Florida Deaf Service Center Association</w:t>
      </w:r>
      <w:r w:rsidR="00481ED4">
        <w:rPr>
          <w:rFonts w:ascii="Times New Roman" w:hAnsi="Times New Roman" w:cs="Times New Roman"/>
          <w:sz w:val="24"/>
          <w:szCs w:val="24"/>
        </w:rPr>
        <w:t xml:space="preserve"> (DSCA)</w:t>
      </w:r>
      <w:r>
        <w:rPr>
          <w:rFonts w:ascii="Times New Roman" w:hAnsi="Times New Roman" w:cs="Times New Roman"/>
          <w:sz w:val="24"/>
          <w:szCs w:val="24"/>
        </w:rPr>
        <w:t xml:space="preserve"> as the current representative to the Florida Telecommunications Access Systems Act</w:t>
      </w:r>
      <w:r w:rsidR="00481ED4">
        <w:rPr>
          <w:rFonts w:ascii="Times New Roman" w:hAnsi="Times New Roman" w:cs="Times New Roman"/>
          <w:sz w:val="24"/>
          <w:szCs w:val="24"/>
        </w:rPr>
        <w:t xml:space="preserve"> (TASA</w:t>
      </w:r>
      <w:r w:rsidR="00404E40">
        <w:rPr>
          <w:rFonts w:ascii="Times New Roman" w:hAnsi="Times New Roman" w:cs="Times New Roman"/>
          <w:sz w:val="24"/>
          <w:szCs w:val="24"/>
        </w:rPr>
        <w:t>) Advisory</w:t>
      </w:r>
      <w:r>
        <w:rPr>
          <w:rFonts w:ascii="Times New Roman" w:hAnsi="Times New Roman" w:cs="Times New Roman"/>
          <w:sz w:val="24"/>
          <w:szCs w:val="24"/>
        </w:rPr>
        <w:t xml:space="preserve"> Committee to the Florida Public Service Commission.  These comments are in response to the Report and Order, Declaratory Ruling, Further Notice of Proposed Rulemaking, and Notice of Inquir</w:t>
      </w:r>
      <w:r w:rsidR="00481ED4">
        <w:rPr>
          <w:rFonts w:ascii="Times New Roman" w:hAnsi="Times New Roman" w:cs="Times New Roman"/>
          <w:sz w:val="24"/>
          <w:szCs w:val="24"/>
        </w:rPr>
        <w:t>y released on June 10, 2018.  In this document the Federal Communications Commission (FCC) seeks comment on issues related to the FCC’s Measures to Ensure the Sustainability of Internet Protocol Captioned Telephones Service (IP CTS).  Specifically, the FCC is looking for comments on the need for TRS minimum standards to allow use of automated speech recognition (ASR) to generate captions, third-party assessment of eligible users, clarify requirements for IP CTS marketing and outreach methods or practices, IP CTC quality assurance measurements, and program efficiency.</w:t>
      </w:r>
    </w:p>
    <w:p w:rsidR="00481ED4" w:rsidRDefault="00481ED4" w:rsidP="00FF7C4E">
      <w:pPr>
        <w:pStyle w:val="NoSpacing"/>
        <w:rPr>
          <w:rFonts w:ascii="Times New Roman" w:hAnsi="Times New Roman" w:cs="Times New Roman"/>
          <w:sz w:val="24"/>
          <w:szCs w:val="24"/>
        </w:rPr>
      </w:pPr>
    </w:p>
    <w:p w:rsidR="00343ADC" w:rsidRDefault="00481ED4" w:rsidP="00FF7C4E">
      <w:pPr>
        <w:pStyle w:val="NoSpacing"/>
        <w:rPr>
          <w:rFonts w:ascii="Times New Roman" w:hAnsi="Times New Roman" w:cs="Times New Roman"/>
          <w:sz w:val="24"/>
          <w:szCs w:val="24"/>
        </w:rPr>
      </w:pPr>
      <w:r>
        <w:rPr>
          <w:rFonts w:ascii="Times New Roman" w:hAnsi="Times New Roman" w:cs="Times New Roman"/>
          <w:sz w:val="24"/>
          <w:szCs w:val="24"/>
        </w:rPr>
        <w:t>The DSCA agrees with and applauds the FCC for implementing rules to control and measure the rapid growth of IP CTS minutes with the intention of safeguarding the integrity of the TRS programs.  IP CTS provides Deaf and Har</w:t>
      </w:r>
      <w:r w:rsidR="00395A02">
        <w:rPr>
          <w:rFonts w:ascii="Times New Roman" w:hAnsi="Times New Roman" w:cs="Times New Roman"/>
          <w:sz w:val="24"/>
          <w:szCs w:val="24"/>
        </w:rPr>
        <w:t xml:space="preserve">d of Hearing individuals with the opportunity to fully participate in telecommunication activities and it is our hope that through the promulgation of these measures this vital service will be sustainable for future generations.  </w:t>
      </w:r>
      <w:r w:rsidR="0015562E">
        <w:rPr>
          <w:rFonts w:ascii="Times New Roman" w:hAnsi="Times New Roman" w:cs="Times New Roman"/>
          <w:sz w:val="24"/>
          <w:szCs w:val="24"/>
        </w:rPr>
        <w:t xml:space="preserve">In </w:t>
      </w:r>
      <w:r w:rsidR="00F63DC8">
        <w:rPr>
          <w:rFonts w:ascii="Times New Roman" w:hAnsi="Times New Roman" w:cs="Times New Roman"/>
          <w:sz w:val="24"/>
          <w:szCs w:val="24"/>
        </w:rPr>
        <w:t>g</w:t>
      </w:r>
      <w:r w:rsidR="0015562E">
        <w:rPr>
          <w:rFonts w:ascii="Times New Roman" w:hAnsi="Times New Roman" w:cs="Times New Roman"/>
          <w:sz w:val="24"/>
          <w:szCs w:val="24"/>
        </w:rPr>
        <w:t>eneral w</w:t>
      </w:r>
      <w:r w:rsidR="00395A02">
        <w:rPr>
          <w:rFonts w:ascii="Times New Roman" w:hAnsi="Times New Roman" w:cs="Times New Roman"/>
          <w:sz w:val="24"/>
          <w:szCs w:val="24"/>
        </w:rPr>
        <w:t xml:space="preserve">e agree in principle that there has been misuse of the IP CTS and that future regulations should </w:t>
      </w:r>
      <w:r w:rsidR="003E1B20">
        <w:rPr>
          <w:rFonts w:ascii="Times New Roman" w:hAnsi="Times New Roman" w:cs="Times New Roman"/>
          <w:sz w:val="24"/>
          <w:szCs w:val="24"/>
        </w:rPr>
        <w:t>include the FCC working</w:t>
      </w:r>
      <w:r w:rsidR="00395A02">
        <w:rPr>
          <w:rFonts w:ascii="Times New Roman" w:hAnsi="Times New Roman" w:cs="Times New Roman"/>
          <w:sz w:val="24"/>
          <w:szCs w:val="24"/>
        </w:rPr>
        <w:t xml:space="preserve"> in concert with current state programs. We agree that proper screening of individuals </w:t>
      </w:r>
      <w:r w:rsidR="003E1B20">
        <w:rPr>
          <w:rFonts w:ascii="Times New Roman" w:hAnsi="Times New Roman" w:cs="Times New Roman"/>
          <w:sz w:val="24"/>
          <w:szCs w:val="24"/>
        </w:rPr>
        <w:t>for this technology is lacking and that many of those individuals receiving the IP CTS would be better served using less complicated amplified telephones.  We agree that marketing and outreach by IP CTS providers requires additional oversight.  Potential clients currently view television advertising and print advertising that promotes a seamless, uncomplicated technology that is appropriate for all levels of hearing loss</w:t>
      </w:r>
      <w:r w:rsidR="00016525">
        <w:rPr>
          <w:rFonts w:ascii="Times New Roman" w:hAnsi="Times New Roman" w:cs="Times New Roman"/>
          <w:sz w:val="24"/>
          <w:szCs w:val="24"/>
        </w:rPr>
        <w:t>, when in fact this is not the case</w:t>
      </w:r>
      <w:r w:rsidR="003E1B20">
        <w:rPr>
          <w:rFonts w:ascii="Times New Roman" w:hAnsi="Times New Roman" w:cs="Times New Roman"/>
          <w:sz w:val="24"/>
          <w:szCs w:val="24"/>
        </w:rPr>
        <w:t>.</w:t>
      </w:r>
      <w:r w:rsidR="00343ADC">
        <w:rPr>
          <w:rFonts w:ascii="Times New Roman" w:hAnsi="Times New Roman" w:cs="Times New Roman"/>
          <w:sz w:val="24"/>
          <w:szCs w:val="24"/>
        </w:rPr>
        <w:t xml:space="preserve"> </w:t>
      </w:r>
      <w:r w:rsidR="00016525">
        <w:rPr>
          <w:rFonts w:ascii="Times New Roman" w:hAnsi="Times New Roman" w:cs="Times New Roman"/>
          <w:sz w:val="24"/>
          <w:szCs w:val="24"/>
        </w:rPr>
        <w:t>Certifiers without the expertise in the technology are also viewing these and are certifying clients without knowledge of the availability of more appropriate technology that does not require the per minute expense associated with IP CTS.</w:t>
      </w:r>
      <w:r w:rsidR="0015562E">
        <w:rPr>
          <w:rFonts w:ascii="Times New Roman" w:hAnsi="Times New Roman" w:cs="Times New Roman"/>
          <w:sz w:val="24"/>
          <w:szCs w:val="24"/>
        </w:rPr>
        <w:t xml:space="preserve"> Finally we agree that any setting of compensation rates should be based on justifiable and verifiable expenses.  As an example aggregated expenses such as “subcontractor expenses”, “value of intellectual property” and research and development should be well documented. </w:t>
      </w:r>
      <w:r w:rsidR="00343ADC">
        <w:rPr>
          <w:rFonts w:ascii="Times New Roman" w:hAnsi="Times New Roman" w:cs="Times New Roman"/>
          <w:sz w:val="24"/>
          <w:szCs w:val="24"/>
        </w:rPr>
        <w:t xml:space="preserve">We would suggest that in Florida the most appropriate agency to serve as oversight and marketing of this technology is Florida Telecommunications Relay, Inc. (FTRI).  </w:t>
      </w:r>
      <w:r w:rsidR="00343ADC" w:rsidRPr="00343ADC">
        <w:rPr>
          <w:rFonts w:ascii="Times New Roman" w:hAnsi="Times New Roman" w:cs="Times New Roman"/>
          <w:sz w:val="24"/>
          <w:szCs w:val="24"/>
        </w:rPr>
        <w:t>FTRI</w:t>
      </w:r>
      <w:r w:rsidR="00343ADC">
        <w:rPr>
          <w:rFonts w:ascii="Times New Roman" w:hAnsi="Times New Roman" w:cs="Times New Roman"/>
          <w:sz w:val="24"/>
          <w:szCs w:val="24"/>
        </w:rPr>
        <w:t xml:space="preserve"> through the Equipment Distribution Program has </w:t>
      </w:r>
      <w:r w:rsidR="00343ADC">
        <w:rPr>
          <w:rFonts w:ascii="Times New Roman" w:hAnsi="Times New Roman" w:cs="Times New Roman"/>
          <w:sz w:val="24"/>
          <w:szCs w:val="24"/>
        </w:rPr>
        <w:lastRenderedPageBreak/>
        <w:t>a</w:t>
      </w:r>
      <w:r w:rsidR="00343ADC" w:rsidRPr="00343ADC">
        <w:rPr>
          <w:rFonts w:ascii="Times New Roman" w:hAnsi="Times New Roman" w:cs="Times New Roman"/>
          <w:sz w:val="24"/>
          <w:szCs w:val="24"/>
        </w:rPr>
        <w:t xml:space="preserve"> proven structure and </w:t>
      </w:r>
      <w:r w:rsidR="00343ADC">
        <w:rPr>
          <w:rFonts w:ascii="Times New Roman" w:hAnsi="Times New Roman" w:cs="Times New Roman"/>
          <w:sz w:val="24"/>
          <w:szCs w:val="24"/>
        </w:rPr>
        <w:t>a</w:t>
      </w:r>
      <w:r w:rsidR="00343ADC" w:rsidRPr="00343ADC">
        <w:rPr>
          <w:rFonts w:ascii="Times New Roman" w:hAnsi="Times New Roman" w:cs="Times New Roman"/>
          <w:sz w:val="24"/>
          <w:szCs w:val="24"/>
        </w:rPr>
        <w:t>s sophisticated/comprehensive database which includes tracking empirical data for clients, equipment, customer service and outreach</w:t>
      </w:r>
      <w:r w:rsidR="00343ADC">
        <w:rPr>
          <w:rFonts w:ascii="Times New Roman" w:hAnsi="Times New Roman" w:cs="Times New Roman"/>
          <w:sz w:val="24"/>
          <w:szCs w:val="24"/>
        </w:rPr>
        <w:t>.</w:t>
      </w:r>
    </w:p>
    <w:p w:rsidR="00343ADC" w:rsidRDefault="00343ADC" w:rsidP="00FF7C4E">
      <w:pPr>
        <w:pStyle w:val="NoSpacing"/>
        <w:rPr>
          <w:rFonts w:ascii="Times New Roman" w:hAnsi="Times New Roman" w:cs="Times New Roman"/>
          <w:sz w:val="24"/>
          <w:szCs w:val="24"/>
        </w:rPr>
      </w:pPr>
    </w:p>
    <w:p w:rsidR="00F63DC8" w:rsidRDefault="00F63DC8" w:rsidP="00FF7C4E">
      <w:pPr>
        <w:pStyle w:val="NoSpacing"/>
        <w:rPr>
          <w:rFonts w:ascii="Times New Roman" w:hAnsi="Times New Roman" w:cs="Times New Roman"/>
          <w:sz w:val="24"/>
          <w:szCs w:val="24"/>
        </w:rPr>
      </w:pPr>
      <w:r>
        <w:rPr>
          <w:rFonts w:ascii="Times New Roman" w:hAnsi="Times New Roman" w:cs="Times New Roman"/>
          <w:sz w:val="24"/>
          <w:szCs w:val="24"/>
        </w:rPr>
        <w:t>The following are specific comments for sections under “Section V.  Further Notice of Proposed Rulemaking”:</w:t>
      </w:r>
    </w:p>
    <w:p w:rsidR="00F63DC8" w:rsidRDefault="00034BB6" w:rsidP="00FF7C4E">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F63DC8">
        <w:rPr>
          <w:rFonts w:ascii="Times New Roman" w:hAnsi="Times New Roman" w:cs="Times New Roman"/>
          <w:sz w:val="24"/>
          <w:szCs w:val="24"/>
        </w:rPr>
        <w:t xml:space="preserve">IP CTS Compensation:  We agree that moving to a compensation rate closer to the average cost incurred is valid and should be pursued. Also we agree that a </w:t>
      </w:r>
      <w:r w:rsidR="00C67272">
        <w:rPr>
          <w:rFonts w:ascii="Times New Roman" w:hAnsi="Times New Roman" w:cs="Times New Roman"/>
          <w:sz w:val="24"/>
          <w:szCs w:val="24"/>
        </w:rPr>
        <w:t>glide</w:t>
      </w:r>
      <w:r>
        <w:rPr>
          <w:rFonts w:ascii="Times New Roman" w:hAnsi="Times New Roman" w:cs="Times New Roman"/>
          <w:sz w:val="24"/>
          <w:szCs w:val="24"/>
        </w:rPr>
        <w:t xml:space="preserve"> path </w:t>
      </w:r>
      <w:r w:rsidR="00C67272">
        <w:rPr>
          <w:rFonts w:ascii="Times New Roman" w:hAnsi="Times New Roman" w:cs="Times New Roman"/>
          <w:sz w:val="24"/>
          <w:szCs w:val="24"/>
        </w:rPr>
        <w:t>approach to the reduction in the per minute rate is a solid conservative approach that will give the service providers ample time to adjust.</w:t>
      </w:r>
    </w:p>
    <w:p w:rsidR="00C67272" w:rsidRDefault="00C67272" w:rsidP="00FF7C4E">
      <w:pPr>
        <w:pStyle w:val="NoSpacing"/>
        <w:rPr>
          <w:rFonts w:ascii="Times New Roman" w:hAnsi="Times New Roman" w:cs="Times New Roman"/>
          <w:sz w:val="24"/>
          <w:szCs w:val="24"/>
        </w:rPr>
      </w:pPr>
    </w:p>
    <w:p w:rsidR="00C67272" w:rsidRDefault="00E6522E" w:rsidP="00FF7C4E">
      <w:pPr>
        <w:pStyle w:val="NoSpacing"/>
        <w:rPr>
          <w:rFonts w:ascii="Times New Roman" w:hAnsi="Times New Roman" w:cs="Times New Roman"/>
          <w:sz w:val="24"/>
          <w:szCs w:val="24"/>
        </w:rPr>
      </w:pPr>
      <w:r>
        <w:rPr>
          <w:rFonts w:ascii="Times New Roman" w:hAnsi="Times New Roman" w:cs="Times New Roman"/>
          <w:sz w:val="24"/>
          <w:szCs w:val="24"/>
        </w:rPr>
        <w:tab/>
        <w:t>77.</w:t>
      </w:r>
      <w:r w:rsidR="00034BB6">
        <w:rPr>
          <w:rFonts w:ascii="Times New Roman" w:hAnsi="Times New Roman" w:cs="Times New Roman"/>
          <w:sz w:val="24"/>
          <w:szCs w:val="24"/>
        </w:rPr>
        <w:t xml:space="preserve"> &amp; 80. </w:t>
      </w:r>
      <w:r>
        <w:rPr>
          <w:rFonts w:ascii="Times New Roman" w:hAnsi="Times New Roman" w:cs="Times New Roman"/>
          <w:sz w:val="24"/>
          <w:szCs w:val="24"/>
        </w:rPr>
        <w:t xml:space="preserve"> Outreach</w:t>
      </w:r>
      <w:r w:rsidR="00034BB6">
        <w:rPr>
          <w:rFonts w:ascii="Times New Roman" w:hAnsi="Times New Roman" w:cs="Times New Roman"/>
          <w:sz w:val="24"/>
          <w:szCs w:val="24"/>
        </w:rPr>
        <w:t xml:space="preserve"> / Marketing </w:t>
      </w:r>
      <w:r>
        <w:rPr>
          <w:rFonts w:ascii="Times New Roman" w:hAnsi="Times New Roman" w:cs="Times New Roman"/>
          <w:sz w:val="24"/>
          <w:szCs w:val="24"/>
        </w:rPr>
        <w:t xml:space="preserve">Expenses: We feel that outreach </w:t>
      </w:r>
      <w:r w:rsidR="00034BB6">
        <w:rPr>
          <w:rFonts w:ascii="Times New Roman" w:hAnsi="Times New Roman" w:cs="Times New Roman"/>
          <w:sz w:val="24"/>
          <w:szCs w:val="24"/>
        </w:rPr>
        <w:t xml:space="preserve">(providing public information) </w:t>
      </w:r>
      <w:r>
        <w:rPr>
          <w:rFonts w:ascii="Times New Roman" w:hAnsi="Times New Roman" w:cs="Times New Roman"/>
          <w:sz w:val="24"/>
          <w:szCs w:val="24"/>
        </w:rPr>
        <w:t>would be provided in a more effective and accurate manner if performed by the state EDP programs.  EDP programs currently deal with multiple manufacturers and have experience effectively disseminating the information</w:t>
      </w:r>
      <w:r w:rsidR="00034BB6">
        <w:rPr>
          <w:rFonts w:ascii="Times New Roman" w:hAnsi="Times New Roman" w:cs="Times New Roman"/>
          <w:sz w:val="24"/>
          <w:szCs w:val="24"/>
        </w:rPr>
        <w:t xml:space="preserve"> and educating the public</w:t>
      </w:r>
      <w:r>
        <w:rPr>
          <w:rFonts w:ascii="Times New Roman" w:hAnsi="Times New Roman" w:cs="Times New Roman"/>
          <w:sz w:val="24"/>
          <w:szCs w:val="24"/>
        </w:rPr>
        <w:t xml:space="preserve"> on a clear concise basis</w:t>
      </w:r>
      <w:r w:rsidR="00034BB6">
        <w:rPr>
          <w:rFonts w:ascii="Times New Roman" w:hAnsi="Times New Roman" w:cs="Times New Roman"/>
          <w:sz w:val="24"/>
          <w:szCs w:val="24"/>
        </w:rPr>
        <w:t xml:space="preserve"> without bias or preference to any particular manufacturer. </w:t>
      </w:r>
      <w:r>
        <w:rPr>
          <w:rFonts w:ascii="Times New Roman" w:hAnsi="Times New Roman" w:cs="Times New Roman"/>
          <w:sz w:val="24"/>
          <w:szCs w:val="24"/>
        </w:rPr>
        <w:t xml:space="preserve"> </w:t>
      </w:r>
      <w:r w:rsidR="00034BB6">
        <w:rPr>
          <w:rFonts w:ascii="Times New Roman" w:hAnsi="Times New Roman" w:cs="Times New Roman"/>
          <w:sz w:val="24"/>
          <w:szCs w:val="24"/>
        </w:rPr>
        <w:t xml:space="preserve">Our hesitation with providing marketing or branded </w:t>
      </w:r>
      <w:r w:rsidR="00404E40">
        <w:rPr>
          <w:rFonts w:ascii="Times New Roman" w:hAnsi="Times New Roman" w:cs="Times New Roman"/>
          <w:sz w:val="24"/>
          <w:szCs w:val="24"/>
        </w:rPr>
        <w:t>advertising funds</w:t>
      </w:r>
      <w:r w:rsidR="00034BB6">
        <w:rPr>
          <w:rFonts w:ascii="Times New Roman" w:hAnsi="Times New Roman" w:cs="Times New Roman"/>
          <w:sz w:val="24"/>
          <w:szCs w:val="24"/>
        </w:rPr>
        <w:t xml:space="preserve"> is that with all other companies in the US this is a cost of doing business and should not be a cost bourn by the FCC. </w:t>
      </w:r>
    </w:p>
    <w:p w:rsidR="00034BB6" w:rsidRDefault="00034BB6" w:rsidP="00FF7C4E">
      <w:pPr>
        <w:pStyle w:val="NoSpacing"/>
        <w:rPr>
          <w:rFonts w:ascii="Times New Roman" w:hAnsi="Times New Roman" w:cs="Times New Roman"/>
          <w:sz w:val="24"/>
          <w:szCs w:val="24"/>
        </w:rPr>
      </w:pPr>
    </w:p>
    <w:p w:rsidR="00034BB6" w:rsidRDefault="00E82E3D" w:rsidP="00FF7C4E">
      <w:pPr>
        <w:pStyle w:val="NoSpacing"/>
        <w:rPr>
          <w:rFonts w:ascii="Times New Roman" w:hAnsi="Times New Roman" w:cs="Times New Roman"/>
          <w:sz w:val="24"/>
          <w:szCs w:val="24"/>
        </w:rPr>
      </w:pPr>
      <w:r>
        <w:rPr>
          <w:rFonts w:ascii="Times New Roman" w:hAnsi="Times New Roman" w:cs="Times New Roman"/>
          <w:sz w:val="24"/>
          <w:szCs w:val="24"/>
        </w:rPr>
        <w:t xml:space="preserve">C.  State Role in the Administration of IP CTS:  We strongly feel that certified state TRS / EDP programs should take a more active role in the administration of IP CTS. </w:t>
      </w:r>
      <w:r w:rsidR="00720360">
        <w:rPr>
          <w:rFonts w:ascii="Times New Roman" w:hAnsi="Times New Roman" w:cs="Times New Roman"/>
          <w:sz w:val="24"/>
          <w:szCs w:val="24"/>
        </w:rPr>
        <w:t xml:space="preserve">These programs have the experience necessary to oversee this program. Current state programs have successfully run programs for many years that incorporate amplified phones, TTY TRS, and Uniphone TRS and are skilled in determining what technology will satisfy the client needs. Additionally, the infrastructure for administering this program is already in place. </w:t>
      </w:r>
    </w:p>
    <w:p w:rsidR="00720360" w:rsidRDefault="00720360" w:rsidP="00FF7C4E">
      <w:pPr>
        <w:pStyle w:val="NoSpacing"/>
        <w:rPr>
          <w:rFonts w:ascii="Times New Roman" w:hAnsi="Times New Roman" w:cs="Times New Roman"/>
          <w:sz w:val="24"/>
          <w:szCs w:val="24"/>
        </w:rPr>
      </w:pPr>
    </w:p>
    <w:p w:rsidR="00720360" w:rsidRDefault="00720360" w:rsidP="00FF7C4E">
      <w:pPr>
        <w:pStyle w:val="NoSpacing"/>
        <w:rPr>
          <w:rFonts w:ascii="Times New Roman" w:hAnsi="Times New Roman" w:cs="Times New Roman"/>
          <w:sz w:val="24"/>
          <w:szCs w:val="24"/>
        </w:rPr>
      </w:pPr>
      <w:r>
        <w:rPr>
          <w:rFonts w:ascii="Times New Roman" w:hAnsi="Times New Roman" w:cs="Times New Roman"/>
          <w:sz w:val="24"/>
          <w:szCs w:val="24"/>
        </w:rPr>
        <w:tab/>
      </w:r>
    </w:p>
    <w:p w:rsidR="00034BB6" w:rsidRDefault="004510A7" w:rsidP="00FF7C4E">
      <w:pPr>
        <w:pStyle w:val="NoSpacing"/>
        <w:rPr>
          <w:rFonts w:ascii="Times New Roman" w:hAnsi="Times New Roman" w:cs="Times New Roman"/>
          <w:sz w:val="24"/>
          <w:szCs w:val="24"/>
        </w:rPr>
      </w:pPr>
      <w:r>
        <w:rPr>
          <w:rFonts w:ascii="Times New Roman" w:hAnsi="Times New Roman" w:cs="Times New Roman"/>
          <w:sz w:val="24"/>
          <w:szCs w:val="24"/>
        </w:rPr>
        <w:tab/>
        <w:t xml:space="preserve">115. We feel that state TRS programs should be required / permitted to certify IP CTS providers.  In this way quality of service can be controlled on a state level.  Also, it provides the consumer </w:t>
      </w:r>
      <w:r w:rsidR="00404E40">
        <w:rPr>
          <w:rFonts w:ascii="Times New Roman" w:hAnsi="Times New Roman" w:cs="Times New Roman"/>
          <w:sz w:val="24"/>
          <w:szCs w:val="24"/>
        </w:rPr>
        <w:t>with means</w:t>
      </w:r>
      <w:r>
        <w:rPr>
          <w:rFonts w:ascii="Times New Roman" w:hAnsi="Times New Roman" w:cs="Times New Roman"/>
          <w:sz w:val="24"/>
          <w:szCs w:val="24"/>
        </w:rPr>
        <w:t xml:space="preserve"> of resolving service issues on statewide basis as opposed to the </w:t>
      </w:r>
      <w:r w:rsidR="00404E40">
        <w:rPr>
          <w:rFonts w:ascii="Times New Roman" w:hAnsi="Times New Roman" w:cs="Times New Roman"/>
          <w:sz w:val="24"/>
          <w:szCs w:val="24"/>
        </w:rPr>
        <w:t>“log</w:t>
      </w:r>
      <w:r>
        <w:rPr>
          <w:rFonts w:ascii="Times New Roman" w:hAnsi="Times New Roman" w:cs="Times New Roman"/>
          <w:sz w:val="24"/>
          <w:szCs w:val="24"/>
        </w:rPr>
        <w:t xml:space="preserve"> jam” inherent in a nationally overseen program. </w:t>
      </w:r>
    </w:p>
    <w:p w:rsidR="004510A7" w:rsidRDefault="004510A7" w:rsidP="00FF7C4E">
      <w:pPr>
        <w:pStyle w:val="NoSpacing"/>
        <w:rPr>
          <w:rFonts w:ascii="Times New Roman" w:hAnsi="Times New Roman" w:cs="Times New Roman"/>
          <w:sz w:val="24"/>
          <w:szCs w:val="24"/>
        </w:rPr>
      </w:pPr>
    </w:p>
    <w:p w:rsidR="004510A7" w:rsidRDefault="004510A7" w:rsidP="00FF7C4E">
      <w:pPr>
        <w:pStyle w:val="NoSpacing"/>
        <w:rPr>
          <w:rFonts w:ascii="Times New Roman" w:hAnsi="Times New Roman" w:cs="Times New Roman"/>
          <w:sz w:val="24"/>
          <w:szCs w:val="24"/>
        </w:rPr>
      </w:pPr>
      <w:r>
        <w:rPr>
          <w:rFonts w:ascii="Times New Roman" w:hAnsi="Times New Roman" w:cs="Times New Roman"/>
          <w:sz w:val="24"/>
          <w:szCs w:val="24"/>
        </w:rPr>
        <w:t>D.  Ensuring Independent Assessments: We strongly urge the FCC to adopt</w:t>
      </w:r>
      <w:r w:rsidR="004053A8">
        <w:rPr>
          <w:rFonts w:ascii="Times New Roman" w:hAnsi="Times New Roman" w:cs="Times New Roman"/>
          <w:sz w:val="24"/>
          <w:szCs w:val="24"/>
        </w:rPr>
        <w:t xml:space="preserve"> regulations which would require an independent assessment before a person is issued any IP CTS equipment.  The problem with the current system is education of the consumer and the certifier.  The consumer is expecting a seamless system with ease of use (which is not the case) and the certifier with no or little technical experience with the system is promoting it.  The current technology available is not for everyone.  The members of the DSCA have “boots on the ground” as we are all regional distribution centers for the state EDP.  This technology is far from mature and does not work well for seniors who are not technically </w:t>
      </w:r>
      <w:r w:rsidR="00183DA6">
        <w:rPr>
          <w:rFonts w:ascii="Times New Roman" w:hAnsi="Times New Roman" w:cs="Times New Roman"/>
          <w:sz w:val="24"/>
          <w:szCs w:val="24"/>
        </w:rPr>
        <w:t>savvy</w:t>
      </w:r>
      <w:r w:rsidR="004053A8">
        <w:rPr>
          <w:rFonts w:ascii="Times New Roman" w:hAnsi="Times New Roman" w:cs="Times New Roman"/>
          <w:sz w:val="24"/>
          <w:szCs w:val="24"/>
        </w:rPr>
        <w:t xml:space="preserve">.  From </w:t>
      </w:r>
      <w:r w:rsidR="00183DA6">
        <w:rPr>
          <w:rFonts w:ascii="Times New Roman" w:hAnsi="Times New Roman" w:cs="Times New Roman"/>
          <w:sz w:val="24"/>
          <w:szCs w:val="24"/>
        </w:rPr>
        <w:t xml:space="preserve">our prospective, this is another arrow in the quiver and an answer for an individual who no longer has the capability of discerning speech through an amplified phone.  </w:t>
      </w:r>
    </w:p>
    <w:p w:rsidR="00183DA6" w:rsidRDefault="00183DA6" w:rsidP="00FF7C4E">
      <w:pPr>
        <w:pStyle w:val="NoSpacing"/>
        <w:rPr>
          <w:rFonts w:ascii="Times New Roman" w:hAnsi="Times New Roman" w:cs="Times New Roman"/>
          <w:sz w:val="24"/>
          <w:szCs w:val="24"/>
        </w:rPr>
      </w:pPr>
    </w:p>
    <w:p w:rsidR="00183DA6" w:rsidRDefault="00183DA6" w:rsidP="00FF7C4E">
      <w:pPr>
        <w:pStyle w:val="NoSpacing"/>
        <w:rPr>
          <w:rFonts w:ascii="Times New Roman" w:hAnsi="Times New Roman" w:cs="Times New Roman"/>
          <w:sz w:val="24"/>
          <w:szCs w:val="24"/>
        </w:rPr>
      </w:pPr>
      <w:r>
        <w:rPr>
          <w:rFonts w:ascii="Times New Roman" w:hAnsi="Times New Roman" w:cs="Times New Roman"/>
          <w:sz w:val="24"/>
          <w:szCs w:val="24"/>
        </w:rPr>
        <w:tab/>
        <w:t xml:space="preserve">123. Assessments by State Programs:  We agree that eligibility assessments by the state programs is an effective and unbiased means of ensuring that the proper technology is provide to the consumer. </w:t>
      </w:r>
      <w:r w:rsidR="00ED63A4">
        <w:rPr>
          <w:rFonts w:ascii="Times New Roman" w:hAnsi="Times New Roman" w:cs="Times New Roman"/>
          <w:sz w:val="24"/>
          <w:szCs w:val="24"/>
        </w:rPr>
        <w:t xml:space="preserve">We also, feel that current professionals certifying consumers for IP CTS technology should be discontinued.  In many cases they are either poorly informed as to the limitations of the equipment or have bias due to service provider incentives.  In either case the needs of the client are not first and foremost in the process. </w:t>
      </w:r>
      <w:r>
        <w:rPr>
          <w:rFonts w:ascii="Times New Roman" w:hAnsi="Times New Roman" w:cs="Times New Roman"/>
          <w:sz w:val="24"/>
          <w:szCs w:val="24"/>
        </w:rPr>
        <w:t xml:space="preserve"> </w:t>
      </w:r>
    </w:p>
    <w:p w:rsidR="00ED63A4" w:rsidRDefault="00ED63A4" w:rsidP="00FF7C4E">
      <w:pPr>
        <w:pStyle w:val="NoSpacing"/>
        <w:rPr>
          <w:rFonts w:ascii="Times New Roman" w:hAnsi="Times New Roman" w:cs="Times New Roman"/>
          <w:sz w:val="24"/>
          <w:szCs w:val="24"/>
        </w:rPr>
      </w:pPr>
    </w:p>
    <w:p w:rsidR="00ED63A4" w:rsidRDefault="00ED63A4" w:rsidP="00FF7C4E">
      <w:pPr>
        <w:pStyle w:val="NoSpacing"/>
        <w:rPr>
          <w:rFonts w:ascii="Times New Roman" w:hAnsi="Times New Roman" w:cs="Times New Roman"/>
          <w:sz w:val="24"/>
          <w:szCs w:val="24"/>
        </w:rPr>
      </w:pPr>
      <w:r>
        <w:rPr>
          <w:rFonts w:ascii="Times New Roman" w:hAnsi="Times New Roman" w:cs="Times New Roman"/>
          <w:sz w:val="24"/>
          <w:szCs w:val="24"/>
        </w:rPr>
        <w:t>E. Provider Practices</w:t>
      </w:r>
      <w:r w:rsidR="00C8158F">
        <w:rPr>
          <w:rFonts w:ascii="Times New Roman" w:hAnsi="Times New Roman" w:cs="Times New Roman"/>
          <w:sz w:val="24"/>
          <w:szCs w:val="24"/>
        </w:rPr>
        <w:t>, 1. Communications and Messaging on IP CTS</w:t>
      </w:r>
    </w:p>
    <w:p w:rsidR="00ED63A4" w:rsidRDefault="00ED63A4" w:rsidP="00FF7C4E">
      <w:pPr>
        <w:pStyle w:val="NoSpacing"/>
        <w:rPr>
          <w:rFonts w:ascii="Times New Roman" w:hAnsi="Times New Roman" w:cs="Times New Roman"/>
          <w:sz w:val="24"/>
          <w:szCs w:val="24"/>
        </w:rPr>
      </w:pPr>
    </w:p>
    <w:p w:rsidR="00ED63A4" w:rsidRDefault="00C8158F" w:rsidP="00C8158F">
      <w:pPr>
        <w:pStyle w:val="NoSpacing"/>
        <w:ind w:firstLine="720"/>
        <w:rPr>
          <w:rFonts w:ascii="Times New Roman" w:hAnsi="Times New Roman" w:cs="Times New Roman"/>
          <w:sz w:val="24"/>
          <w:szCs w:val="24"/>
        </w:rPr>
      </w:pPr>
      <w:r>
        <w:rPr>
          <w:rFonts w:ascii="Times New Roman" w:hAnsi="Times New Roman" w:cs="Times New Roman"/>
          <w:sz w:val="24"/>
          <w:szCs w:val="24"/>
        </w:rPr>
        <w:t>140., 141.  We are and continue to be concerned with misrepresentation by service providers in print and media a</w:t>
      </w:r>
      <w:r w:rsidR="008F15B7">
        <w:rPr>
          <w:rFonts w:ascii="Times New Roman" w:hAnsi="Times New Roman" w:cs="Times New Roman"/>
          <w:sz w:val="24"/>
          <w:szCs w:val="24"/>
        </w:rPr>
        <w:t>dvertising.  Current advertising</w:t>
      </w:r>
      <w:r>
        <w:rPr>
          <w:rFonts w:ascii="Times New Roman" w:hAnsi="Times New Roman" w:cs="Times New Roman"/>
          <w:sz w:val="24"/>
          <w:szCs w:val="24"/>
        </w:rPr>
        <w:t xml:space="preserve"> does promote this technology for anyone with hearing loss regardless of degree of hearing loss.  Additionally, the offer of free or reduced cost IP CTS phones in order to get the consumer to </w:t>
      </w:r>
      <w:r w:rsidR="008F15B7">
        <w:rPr>
          <w:rFonts w:ascii="Times New Roman" w:hAnsi="Times New Roman" w:cs="Times New Roman"/>
          <w:sz w:val="24"/>
          <w:szCs w:val="24"/>
        </w:rPr>
        <w:t>entice the consumer to subscribe to their service is common practice in the industry.  In our opinion the IP CTS industry unfortunately does seem to have the hearing wellbeing of the consumer as their end goal.  They are in the business to get consumers to use as many IP CTS minutes as possible.  Any regulation promulgated by the FCC in this area must insure truth in advertising.  The needs of the client must be first and foremost and need to be addressed honestly and clearly.</w:t>
      </w:r>
    </w:p>
    <w:p w:rsidR="008F15B7" w:rsidRDefault="008F15B7" w:rsidP="00C8158F">
      <w:pPr>
        <w:pStyle w:val="NoSpacing"/>
        <w:ind w:firstLine="720"/>
        <w:rPr>
          <w:rFonts w:ascii="Times New Roman" w:hAnsi="Times New Roman" w:cs="Times New Roman"/>
          <w:sz w:val="24"/>
          <w:szCs w:val="24"/>
        </w:rPr>
      </w:pPr>
    </w:p>
    <w:p w:rsidR="0058462C" w:rsidRDefault="0058462C" w:rsidP="00C8158F">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142.   IP CTS installers should be trainers. When the Florida EDP program was in its infancy, trainers would go to the client’s home and not only install the phone but also train the consumer on the equipment.  During this session the entire program was discussed with the client including responsibility for the equipment and how the program was funded.  A paper outlining all the facets of the program signed by the client attesting that they received the information and signed by the installer would help to assure the client was properly informed. </w:t>
      </w:r>
    </w:p>
    <w:p w:rsidR="0058462C" w:rsidRDefault="0058462C" w:rsidP="00C8158F">
      <w:pPr>
        <w:pStyle w:val="NoSpacing"/>
        <w:ind w:firstLine="720"/>
        <w:rPr>
          <w:rFonts w:ascii="Times New Roman" w:hAnsi="Times New Roman" w:cs="Times New Roman"/>
          <w:sz w:val="24"/>
          <w:szCs w:val="24"/>
        </w:rPr>
      </w:pPr>
    </w:p>
    <w:p w:rsidR="00ED63A4" w:rsidRDefault="0010652B" w:rsidP="00FF7C4E">
      <w:pPr>
        <w:pStyle w:val="NoSpacing"/>
        <w:rPr>
          <w:rFonts w:ascii="Times New Roman" w:hAnsi="Times New Roman" w:cs="Times New Roman"/>
          <w:sz w:val="24"/>
          <w:szCs w:val="24"/>
        </w:rPr>
      </w:pPr>
      <w:r>
        <w:rPr>
          <w:rFonts w:ascii="Times New Roman" w:hAnsi="Times New Roman" w:cs="Times New Roman"/>
          <w:sz w:val="24"/>
          <w:szCs w:val="24"/>
        </w:rPr>
        <w:t>2. IP CTS Registration Renewal and Phone Reclamation</w:t>
      </w:r>
    </w:p>
    <w:p w:rsidR="0010652B" w:rsidRDefault="0010652B" w:rsidP="00FF7C4E">
      <w:pPr>
        <w:pStyle w:val="NoSpacing"/>
        <w:rPr>
          <w:rFonts w:ascii="Times New Roman" w:hAnsi="Times New Roman" w:cs="Times New Roman"/>
          <w:sz w:val="24"/>
          <w:szCs w:val="24"/>
        </w:rPr>
      </w:pPr>
    </w:p>
    <w:p w:rsidR="0010652B" w:rsidRDefault="0010652B" w:rsidP="00FF7C4E">
      <w:pPr>
        <w:pStyle w:val="NoSpacing"/>
        <w:rPr>
          <w:rFonts w:ascii="Times New Roman" w:hAnsi="Times New Roman" w:cs="Times New Roman"/>
          <w:sz w:val="24"/>
          <w:szCs w:val="24"/>
        </w:rPr>
      </w:pPr>
      <w:r>
        <w:rPr>
          <w:rFonts w:ascii="Times New Roman" w:hAnsi="Times New Roman" w:cs="Times New Roman"/>
          <w:sz w:val="24"/>
          <w:szCs w:val="24"/>
        </w:rPr>
        <w:tab/>
        <w:t xml:space="preserve">146., 147., 148.  We feel that the IP CTS providers should be made responsible for phone retrieval and service discontinuation.  Also the consumer should be informed that if they choose to discontinue using the service they are obligated to return the phone and inform the service provider.  </w:t>
      </w:r>
    </w:p>
    <w:p w:rsidR="0010652B" w:rsidRDefault="0010652B" w:rsidP="00FF7C4E">
      <w:pPr>
        <w:pStyle w:val="NoSpacing"/>
        <w:rPr>
          <w:rFonts w:ascii="Times New Roman" w:hAnsi="Times New Roman" w:cs="Times New Roman"/>
          <w:sz w:val="24"/>
          <w:szCs w:val="24"/>
        </w:rPr>
      </w:pPr>
    </w:p>
    <w:p w:rsidR="0010652B" w:rsidRDefault="0010652B" w:rsidP="00FF7C4E">
      <w:pPr>
        <w:pStyle w:val="NoSpacing"/>
        <w:rPr>
          <w:rFonts w:ascii="Times New Roman" w:hAnsi="Times New Roman" w:cs="Times New Roman"/>
          <w:sz w:val="24"/>
          <w:szCs w:val="24"/>
        </w:rPr>
      </w:pPr>
    </w:p>
    <w:p w:rsidR="0010652B" w:rsidRDefault="0010652B" w:rsidP="00FF7C4E">
      <w:pPr>
        <w:pStyle w:val="NoSpacing"/>
        <w:rPr>
          <w:rFonts w:ascii="Times New Roman" w:hAnsi="Times New Roman" w:cs="Times New Roman"/>
          <w:sz w:val="24"/>
          <w:szCs w:val="24"/>
        </w:rPr>
      </w:pPr>
      <w:r>
        <w:rPr>
          <w:rFonts w:ascii="Times New Roman" w:hAnsi="Times New Roman" w:cs="Times New Roman"/>
          <w:sz w:val="24"/>
          <w:szCs w:val="24"/>
        </w:rPr>
        <w:t>Section VI.  Notice of Inquiry</w:t>
      </w:r>
    </w:p>
    <w:p w:rsidR="00832B32" w:rsidRDefault="00832B32" w:rsidP="00FF7C4E">
      <w:pPr>
        <w:pStyle w:val="NoSpacing"/>
        <w:rPr>
          <w:rFonts w:ascii="Times New Roman" w:hAnsi="Times New Roman" w:cs="Times New Roman"/>
          <w:sz w:val="24"/>
          <w:szCs w:val="24"/>
        </w:rPr>
      </w:pPr>
    </w:p>
    <w:p w:rsidR="00832B32" w:rsidRDefault="00832B32" w:rsidP="00FF7C4E">
      <w:pPr>
        <w:pStyle w:val="NoSpacing"/>
        <w:rPr>
          <w:rFonts w:ascii="Times New Roman" w:hAnsi="Times New Roman" w:cs="Times New Roman"/>
          <w:sz w:val="24"/>
          <w:szCs w:val="24"/>
        </w:rPr>
      </w:pPr>
      <w:r>
        <w:rPr>
          <w:rFonts w:ascii="Times New Roman" w:hAnsi="Times New Roman" w:cs="Times New Roman"/>
          <w:sz w:val="24"/>
          <w:szCs w:val="24"/>
        </w:rPr>
        <w:t xml:space="preserve">A. Performance Goals  156 – 160. We agree with the goals as written and agree with the definition of functional equivalence.  </w:t>
      </w:r>
    </w:p>
    <w:p w:rsidR="00832B32" w:rsidRDefault="00832B32" w:rsidP="00FF7C4E">
      <w:pPr>
        <w:pStyle w:val="NoSpacing"/>
        <w:rPr>
          <w:rFonts w:ascii="Times New Roman" w:hAnsi="Times New Roman" w:cs="Times New Roman"/>
          <w:sz w:val="24"/>
          <w:szCs w:val="24"/>
        </w:rPr>
      </w:pPr>
    </w:p>
    <w:p w:rsidR="00832B32" w:rsidRDefault="00832B32" w:rsidP="00FF7C4E">
      <w:pPr>
        <w:pStyle w:val="NoSpacing"/>
        <w:rPr>
          <w:rFonts w:ascii="Times New Roman" w:hAnsi="Times New Roman" w:cs="Times New Roman"/>
          <w:sz w:val="24"/>
          <w:szCs w:val="24"/>
        </w:rPr>
      </w:pPr>
      <w:r>
        <w:rPr>
          <w:rFonts w:ascii="Times New Roman" w:hAnsi="Times New Roman" w:cs="Times New Roman"/>
          <w:sz w:val="24"/>
          <w:szCs w:val="24"/>
        </w:rPr>
        <w:t>Thank you for the opportunity to provide the above input.  Please feel free to contact me with questions or clarification.</w:t>
      </w:r>
    </w:p>
    <w:p w:rsidR="00832B32" w:rsidRDefault="00832B32" w:rsidP="00FF7C4E">
      <w:pPr>
        <w:pStyle w:val="NoSpacing"/>
        <w:rPr>
          <w:rFonts w:ascii="Times New Roman" w:hAnsi="Times New Roman" w:cs="Times New Roman"/>
          <w:sz w:val="24"/>
          <w:szCs w:val="24"/>
        </w:rPr>
      </w:pPr>
    </w:p>
    <w:p w:rsidR="00832B32" w:rsidRDefault="00832B32" w:rsidP="00FF7C4E">
      <w:pPr>
        <w:pStyle w:val="NoSpacing"/>
        <w:rPr>
          <w:rFonts w:ascii="Times New Roman" w:hAnsi="Times New Roman" w:cs="Times New Roman"/>
          <w:sz w:val="24"/>
          <w:szCs w:val="24"/>
        </w:rPr>
      </w:pPr>
      <w:r>
        <w:rPr>
          <w:rFonts w:ascii="Times New Roman" w:hAnsi="Times New Roman" w:cs="Times New Roman"/>
          <w:sz w:val="24"/>
          <w:szCs w:val="24"/>
        </w:rPr>
        <w:t>Sincerely,</w:t>
      </w:r>
    </w:p>
    <w:p w:rsidR="00832B32" w:rsidRDefault="00832B32" w:rsidP="00FF7C4E">
      <w:pPr>
        <w:pStyle w:val="NoSpacing"/>
        <w:rPr>
          <w:rFonts w:ascii="Times New Roman" w:hAnsi="Times New Roman" w:cs="Times New Roman"/>
          <w:sz w:val="24"/>
          <w:szCs w:val="24"/>
        </w:rPr>
      </w:pPr>
    </w:p>
    <w:p w:rsidR="00832B32" w:rsidRDefault="00832B32" w:rsidP="00FF7C4E">
      <w:pPr>
        <w:pStyle w:val="NoSpacing"/>
        <w:rPr>
          <w:rFonts w:ascii="Times New Roman" w:hAnsi="Times New Roman" w:cs="Times New Roman"/>
          <w:sz w:val="24"/>
          <w:szCs w:val="24"/>
        </w:rPr>
      </w:pPr>
    </w:p>
    <w:p w:rsidR="00832B32" w:rsidRDefault="00832B32" w:rsidP="00FF7C4E">
      <w:pPr>
        <w:pStyle w:val="NoSpacing"/>
        <w:rPr>
          <w:rFonts w:ascii="Times New Roman" w:hAnsi="Times New Roman" w:cs="Times New Roman"/>
          <w:sz w:val="24"/>
          <w:szCs w:val="24"/>
        </w:rPr>
      </w:pPr>
      <w:r>
        <w:rPr>
          <w:rFonts w:ascii="Times New Roman" w:hAnsi="Times New Roman" w:cs="Times New Roman"/>
          <w:sz w:val="24"/>
          <w:szCs w:val="24"/>
        </w:rPr>
        <w:t>Richard</w:t>
      </w:r>
      <w:r w:rsidR="00F0317D">
        <w:rPr>
          <w:rFonts w:ascii="Times New Roman" w:hAnsi="Times New Roman" w:cs="Times New Roman"/>
          <w:sz w:val="24"/>
          <w:szCs w:val="24"/>
        </w:rPr>
        <w:t xml:space="preserve"> J.</w:t>
      </w:r>
      <w:r>
        <w:rPr>
          <w:rFonts w:ascii="Times New Roman" w:hAnsi="Times New Roman" w:cs="Times New Roman"/>
          <w:sz w:val="24"/>
          <w:szCs w:val="24"/>
        </w:rPr>
        <w:t xml:space="preserve"> Kottler</w:t>
      </w:r>
      <w:r w:rsidR="00F0317D">
        <w:rPr>
          <w:rFonts w:ascii="Times New Roman" w:hAnsi="Times New Roman" w:cs="Times New Roman"/>
          <w:sz w:val="24"/>
          <w:szCs w:val="24"/>
        </w:rPr>
        <w:t>, Jr.</w:t>
      </w:r>
      <w:bookmarkStart w:id="0" w:name="_GoBack"/>
      <w:bookmarkEnd w:id="0"/>
    </w:p>
    <w:p w:rsidR="00832B32" w:rsidRDefault="00832B32" w:rsidP="00FF7C4E">
      <w:pPr>
        <w:pStyle w:val="NoSpacing"/>
        <w:rPr>
          <w:rFonts w:ascii="Times New Roman" w:hAnsi="Times New Roman" w:cs="Times New Roman"/>
          <w:sz w:val="24"/>
          <w:szCs w:val="24"/>
        </w:rPr>
      </w:pPr>
      <w:r>
        <w:rPr>
          <w:rFonts w:ascii="Times New Roman" w:hAnsi="Times New Roman" w:cs="Times New Roman"/>
          <w:sz w:val="24"/>
          <w:szCs w:val="24"/>
        </w:rPr>
        <w:t>DSCA Representative to the TASA Advisory Committee to the Florida Public</w:t>
      </w:r>
    </w:p>
    <w:p w:rsidR="00832B32" w:rsidRDefault="00832B32" w:rsidP="00FF7C4E">
      <w:pPr>
        <w:pStyle w:val="NoSpacing"/>
        <w:rPr>
          <w:rFonts w:ascii="Times New Roman" w:hAnsi="Times New Roman" w:cs="Times New Roman"/>
          <w:sz w:val="24"/>
          <w:szCs w:val="24"/>
        </w:rPr>
      </w:pPr>
      <w:r>
        <w:rPr>
          <w:rFonts w:ascii="Times New Roman" w:hAnsi="Times New Roman" w:cs="Times New Roman"/>
          <w:sz w:val="24"/>
          <w:szCs w:val="24"/>
        </w:rPr>
        <w:t xml:space="preserve">   Service Commission</w:t>
      </w:r>
    </w:p>
    <w:p w:rsidR="00832B32" w:rsidRDefault="00832B32" w:rsidP="00FF7C4E">
      <w:pPr>
        <w:pStyle w:val="NoSpacing"/>
        <w:rPr>
          <w:rFonts w:ascii="Times New Roman" w:hAnsi="Times New Roman" w:cs="Times New Roman"/>
          <w:sz w:val="24"/>
          <w:szCs w:val="24"/>
        </w:rPr>
      </w:pPr>
      <w:r>
        <w:rPr>
          <w:rFonts w:ascii="Times New Roman" w:hAnsi="Times New Roman" w:cs="Times New Roman"/>
          <w:sz w:val="24"/>
          <w:szCs w:val="24"/>
        </w:rPr>
        <w:t xml:space="preserve">Executive Director, Deaf and Hard of Hearing Services </w:t>
      </w:r>
    </w:p>
    <w:p w:rsidR="00832B32" w:rsidRDefault="00832B32" w:rsidP="00FF7C4E">
      <w:pPr>
        <w:pStyle w:val="NoSpacing"/>
        <w:rPr>
          <w:rFonts w:ascii="Times New Roman" w:hAnsi="Times New Roman" w:cs="Times New Roman"/>
          <w:sz w:val="24"/>
          <w:szCs w:val="24"/>
        </w:rPr>
      </w:pPr>
      <w:r>
        <w:rPr>
          <w:rFonts w:ascii="Times New Roman" w:hAnsi="Times New Roman" w:cs="Times New Roman"/>
          <w:sz w:val="24"/>
          <w:szCs w:val="24"/>
        </w:rPr>
        <w:t xml:space="preserve">   of the Treasure Coast, Inc. </w:t>
      </w:r>
    </w:p>
    <w:p w:rsidR="00034BB6" w:rsidRDefault="00034BB6" w:rsidP="00FF7C4E">
      <w:pPr>
        <w:pStyle w:val="NoSpacing"/>
        <w:rPr>
          <w:rFonts w:ascii="Times New Roman" w:hAnsi="Times New Roman" w:cs="Times New Roman"/>
          <w:sz w:val="24"/>
          <w:szCs w:val="24"/>
        </w:rPr>
      </w:pPr>
    </w:p>
    <w:p w:rsidR="00034BB6" w:rsidRDefault="00034BB6" w:rsidP="00FF7C4E">
      <w:pPr>
        <w:pStyle w:val="NoSpacing"/>
        <w:rPr>
          <w:rFonts w:ascii="Times New Roman" w:hAnsi="Times New Roman" w:cs="Times New Roman"/>
          <w:sz w:val="24"/>
          <w:szCs w:val="24"/>
        </w:rPr>
      </w:pPr>
    </w:p>
    <w:p w:rsidR="00034BB6" w:rsidRDefault="00034BB6" w:rsidP="00FF7C4E">
      <w:pPr>
        <w:pStyle w:val="NoSpacing"/>
        <w:rPr>
          <w:rFonts w:ascii="Times New Roman" w:hAnsi="Times New Roman" w:cs="Times New Roman"/>
          <w:sz w:val="24"/>
          <w:szCs w:val="24"/>
        </w:rPr>
      </w:pPr>
    </w:p>
    <w:p w:rsidR="00F63DC8" w:rsidRDefault="00F63DC8" w:rsidP="00FF7C4E">
      <w:pPr>
        <w:pStyle w:val="NoSpacing"/>
        <w:rPr>
          <w:rFonts w:ascii="Times New Roman" w:hAnsi="Times New Roman" w:cs="Times New Roman"/>
          <w:sz w:val="24"/>
          <w:szCs w:val="24"/>
        </w:rPr>
      </w:pPr>
    </w:p>
    <w:p w:rsidR="00F63DC8" w:rsidRDefault="00F63DC8" w:rsidP="00FF7C4E">
      <w:pPr>
        <w:pStyle w:val="NoSpacing"/>
        <w:rPr>
          <w:rFonts w:ascii="Times New Roman" w:hAnsi="Times New Roman" w:cs="Times New Roman"/>
          <w:sz w:val="24"/>
          <w:szCs w:val="24"/>
        </w:rPr>
      </w:pPr>
    </w:p>
    <w:p w:rsidR="00F63DC8" w:rsidRDefault="00F63DC8" w:rsidP="00FF7C4E">
      <w:pPr>
        <w:pStyle w:val="NoSpacing"/>
        <w:rPr>
          <w:rFonts w:ascii="Times New Roman" w:hAnsi="Times New Roman" w:cs="Times New Roman"/>
          <w:sz w:val="24"/>
          <w:szCs w:val="24"/>
        </w:rPr>
      </w:pPr>
    </w:p>
    <w:p w:rsidR="00481ED4" w:rsidRPr="00FF7C4E" w:rsidRDefault="00481ED4" w:rsidP="00FF7C4E">
      <w:pPr>
        <w:pStyle w:val="NoSpacing"/>
        <w:rPr>
          <w:rFonts w:ascii="Times New Roman" w:hAnsi="Times New Roman" w:cs="Times New Roman"/>
          <w:sz w:val="24"/>
          <w:szCs w:val="24"/>
        </w:rPr>
      </w:pPr>
    </w:p>
    <w:sectPr w:rsidR="00481ED4" w:rsidRPr="00FF7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C4E"/>
    <w:rsid w:val="00016525"/>
    <w:rsid w:val="00034BB6"/>
    <w:rsid w:val="0010652B"/>
    <w:rsid w:val="0015562E"/>
    <w:rsid w:val="00183DA6"/>
    <w:rsid w:val="002F12C1"/>
    <w:rsid w:val="00343ADC"/>
    <w:rsid w:val="00395A02"/>
    <w:rsid w:val="003E1B20"/>
    <w:rsid w:val="00404E40"/>
    <w:rsid w:val="004053A8"/>
    <w:rsid w:val="004510A7"/>
    <w:rsid w:val="00481ED4"/>
    <w:rsid w:val="0058462C"/>
    <w:rsid w:val="00720360"/>
    <w:rsid w:val="00832B32"/>
    <w:rsid w:val="008F15B7"/>
    <w:rsid w:val="00B57038"/>
    <w:rsid w:val="00C67272"/>
    <w:rsid w:val="00C8158F"/>
    <w:rsid w:val="00E6522E"/>
    <w:rsid w:val="00E82E3D"/>
    <w:rsid w:val="00ED63A4"/>
    <w:rsid w:val="00F0317D"/>
    <w:rsid w:val="00F63DC8"/>
    <w:rsid w:val="00FF7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7C4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7C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4</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8</cp:revision>
  <dcterms:created xsi:type="dcterms:W3CDTF">2018-06-25T14:11:00Z</dcterms:created>
  <dcterms:modified xsi:type="dcterms:W3CDTF">2018-09-12T15:14:00Z</dcterms:modified>
</cp:coreProperties>
</file>