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B3B" w:rsidRDefault="006A0B3B" w:rsidP="006A0B3B">
      <w:pPr>
        <w:rPr>
          <w:rFonts w:asciiTheme="minorHAnsi" w:hAnsiTheme="minorHAnsi" w:cstheme="minorBidi"/>
          <w:color w:val="1F497D"/>
          <w:sz w:val="22"/>
          <w:szCs w:val="22"/>
        </w:rPr>
      </w:pPr>
    </w:p>
    <w:p w:rsidR="006A0B3B" w:rsidRDefault="006A0B3B" w:rsidP="006A0B3B">
      <w:pPr>
        <w:rPr>
          <w:rFonts w:ascii="Calibri" w:eastAsia="Times New Roman" w:hAnsi="Calibri"/>
          <w:sz w:val="22"/>
          <w:szCs w:val="22"/>
        </w:rPr>
      </w:pPr>
      <w:bookmarkStart w:id="0" w:name="_MailOriginal"/>
      <w:r>
        <w:rPr>
          <w:rFonts w:ascii="Calibri" w:eastAsia="Times New Roman" w:hAnsi="Calibri"/>
          <w:b/>
          <w:bCs/>
          <w:sz w:val="22"/>
          <w:szCs w:val="22"/>
        </w:rPr>
        <w:t>From:</w:t>
      </w:r>
      <w:r>
        <w:rPr>
          <w:rFonts w:ascii="Calibri" w:eastAsia="Times New Roman" w:hAnsi="Calibri"/>
          <w:sz w:val="22"/>
          <w:szCs w:val="22"/>
        </w:rPr>
        <w:t xml:space="preserve"> rhcadmin@usac.org [mailto:rhcadmin@usac.org] </w:t>
      </w:r>
      <w:r>
        <w:rPr>
          <w:rFonts w:ascii="Calibri" w:eastAsia="Times New Roman" w:hAnsi="Calibri"/>
          <w:sz w:val="22"/>
          <w:szCs w:val="22"/>
        </w:rPr>
        <w:br/>
      </w:r>
      <w:r>
        <w:rPr>
          <w:rFonts w:ascii="Calibri" w:eastAsia="Times New Roman" w:hAnsi="Calibri"/>
          <w:b/>
          <w:bCs/>
          <w:sz w:val="22"/>
          <w:szCs w:val="22"/>
        </w:rPr>
        <w:t>Sent:</w:t>
      </w:r>
      <w:r>
        <w:rPr>
          <w:rFonts w:ascii="Calibri" w:eastAsia="Times New Roman" w:hAnsi="Calibri"/>
          <w:sz w:val="22"/>
          <w:szCs w:val="22"/>
        </w:rPr>
        <w:t xml:space="preserve"> Tuesday, August 07, 2018 8:21 AM</w:t>
      </w:r>
      <w:r>
        <w:rPr>
          <w:rFonts w:ascii="Calibri" w:eastAsia="Times New Roman" w:hAnsi="Calibri"/>
          <w:sz w:val="22"/>
          <w:szCs w:val="22"/>
        </w:rPr>
        <w:br/>
      </w:r>
      <w:r>
        <w:rPr>
          <w:rFonts w:ascii="Calibri" w:eastAsia="Times New Roman" w:hAnsi="Calibri"/>
          <w:b/>
          <w:bCs/>
          <w:sz w:val="22"/>
          <w:szCs w:val="22"/>
        </w:rPr>
        <w:t>To:</w:t>
      </w:r>
      <w:r>
        <w:rPr>
          <w:rFonts w:ascii="Calibri" w:eastAsia="Times New Roman" w:hAnsi="Calibri"/>
          <w:sz w:val="22"/>
          <w:szCs w:val="22"/>
        </w:rPr>
        <w:t xml:space="preserve"> Johnston, Darlene N &lt;Darlene.Johnston@charter.com&gt;</w:t>
      </w:r>
      <w:r>
        <w:rPr>
          <w:rFonts w:ascii="Calibri" w:eastAsia="Times New Roman" w:hAnsi="Calibri"/>
          <w:sz w:val="22"/>
          <w:szCs w:val="22"/>
        </w:rPr>
        <w:br/>
      </w:r>
      <w:r>
        <w:rPr>
          <w:rFonts w:ascii="Calibri" w:eastAsia="Times New Roman" w:hAnsi="Calibri"/>
          <w:b/>
          <w:bCs/>
          <w:sz w:val="22"/>
          <w:szCs w:val="22"/>
        </w:rPr>
        <w:t>Subject:</w:t>
      </w:r>
      <w:r>
        <w:rPr>
          <w:rFonts w:ascii="Calibri" w:eastAsia="Times New Roman" w:hAnsi="Calibri"/>
          <w:sz w:val="22"/>
          <w:szCs w:val="22"/>
        </w:rPr>
        <w:t xml:space="preserve"> Action Required - RHC HCF Program - FCC Form 463 - Applicant Submission Notice - HCP# 16649</w:t>
      </w:r>
    </w:p>
    <w:p w:rsidR="006A0B3B" w:rsidRDefault="006A0B3B" w:rsidP="006A0B3B"/>
    <w:tbl>
      <w:tblPr>
        <w:tblW w:w="0" w:type="auto"/>
        <w:tblCellSpacing w:w="15" w:type="dxa"/>
        <w:tblLook w:val="04A0" w:firstRow="1" w:lastRow="0" w:firstColumn="1" w:lastColumn="0" w:noHBand="0" w:noVBand="1"/>
      </w:tblPr>
      <w:tblGrid>
        <w:gridCol w:w="3968"/>
        <w:gridCol w:w="5392"/>
      </w:tblGrid>
      <w:tr w:rsidR="006A0B3B" w:rsidTr="006A0B3B">
        <w:trPr>
          <w:tblCellSpacing w:w="15" w:type="dxa"/>
        </w:trPr>
        <w:tc>
          <w:tcPr>
            <w:tcW w:w="0" w:type="auto"/>
            <w:tcMar>
              <w:top w:w="15" w:type="dxa"/>
              <w:left w:w="15" w:type="dxa"/>
              <w:bottom w:w="15" w:type="dxa"/>
              <w:right w:w="15" w:type="dxa"/>
            </w:tcMar>
            <w:vAlign w:val="center"/>
            <w:hideMark/>
          </w:tcPr>
          <w:p w:rsidR="006A0B3B" w:rsidRDefault="006A0B3B">
            <w:r>
              <w:t>Date:</w:t>
            </w:r>
          </w:p>
        </w:tc>
        <w:tc>
          <w:tcPr>
            <w:tcW w:w="0" w:type="auto"/>
            <w:tcMar>
              <w:top w:w="15" w:type="dxa"/>
              <w:left w:w="15" w:type="dxa"/>
              <w:bottom w:w="15" w:type="dxa"/>
              <w:right w:w="15" w:type="dxa"/>
            </w:tcMar>
            <w:vAlign w:val="center"/>
            <w:hideMark/>
          </w:tcPr>
          <w:p w:rsidR="006A0B3B" w:rsidRDefault="006A0B3B">
            <w:r>
              <w:t>07-Aug-2018</w:t>
            </w:r>
          </w:p>
        </w:tc>
      </w:tr>
      <w:tr w:rsidR="006A0B3B" w:rsidTr="006A0B3B">
        <w:trPr>
          <w:tblCellSpacing w:w="15" w:type="dxa"/>
        </w:trPr>
        <w:tc>
          <w:tcPr>
            <w:tcW w:w="0" w:type="auto"/>
            <w:tcMar>
              <w:top w:w="15" w:type="dxa"/>
              <w:left w:w="15" w:type="dxa"/>
              <w:bottom w:w="15" w:type="dxa"/>
              <w:right w:w="15" w:type="dxa"/>
            </w:tcMar>
            <w:vAlign w:val="center"/>
            <w:hideMark/>
          </w:tcPr>
          <w:p w:rsidR="006A0B3B" w:rsidRDefault="006A0B3B">
            <w:r>
              <w:t>Program:</w:t>
            </w:r>
          </w:p>
        </w:tc>
        <w:tc>
          <w:tcPr>
            <w:tcW w:w="0" w:type="auto"/>
            <w:tcMar>
              <w:top w:w="15" w:type="dxa"/>
              <w:left w:w="15" w:type="dxa"/>
              <w:bottom w:w="15" w:type="dxa"/>
              <w:right w:w="15" w:type="dxa"/>
            </w:tcMar>
            <w:vAlign w:val="center"/>
            <w:hideMark/>
          </w:tcPr>
          <w:p w:rsidR="006A0B3B" w:rsidRDefault="006A0B3B">
            <w:r>
              <w:t>HCF Program</w:t>
            </w:r>
          </w:p>
        </w:tc>
      </w:tr>
      <w:tr w:rsidR="006A0B3B" w:rsidTr="006A0B3B">
        <w:trPr>
          <w:tblCellSpacing w:w="15" w:type="dxa"/>
        </w:trPr>
        <w:tc>
          <w:tcPr>
            <w:tcW w:w="0" w:type="auto"/>
            <w:tcMar>
              <w:top w:w="15" w:type="dxa"/>
              <w:left w:w="15" w:type="dxa"/>
              <w:bottom w:w="15" w:type="dxa"/>
              <w:right w:w="15" w:type="dxa"/>
            </w:tcMar>
            <w:vAlign w:val="center"/>
            <w:hideMark/>
          </w:tcPr>
          <w:p w:rsidR="006A0B3B" w:rsidRDefault="006A0B3B">
            <w:r>
              <w:t>Funding Year:</w:t>
            </w:r>
          </w:p>
        </w:tc>
        <w:tc>
          <w:tcPr>
            <w:tcW w:w="0" w:type="auto"/>
            <w:tcMar>
              <w:top w:w="15" w:type="dxa"/>
              <w:left w:w="15" w:type="dxa"/>
              <w:bottom w:w="15" w:type="dxa"/>
              <w:right w:w="15" w:type="dxa"/>
            </w:tcMar>
            <w:vAlign w:val="center"/>
            <w:hideMark/>
          </w:tcPr>
          <w:p w:rsidR="006A0B3B" w:rsidRDefault="006A0B3B">
            <w:r>
              <w:t>2016</w:t>
            </w:r>
          </w:p>
        </w:tc>
      </w:tr>
      <w:tr w:rsidR="006A0B3B" w:rsidTr="006A0B3B">
        <w:trPr>
          <w:tblCellSpacing w:w="15" w:type="dxa"/>
        </w:trPr>
        <w:tc>
          <w:tcPr>
            <w:tcW w:w="0" w:type="auto"/>
            <w:tcMar>
              <w:top w:w="15" w:type="dxa"/>
              <w:left w:w="15" w:type="dxa"/>
              <w:bottom w:w="15" w:type="dxa"/>
              <w:right w:w="15" w:type="dxa"/>
            </w:tcMar>
            <w:vAlign w:val="center"/>
            <w:hideMark/>
          </w:tcPr>
          <w:p w:rsidR="006A0B3B" w:rsidRDefault="006A0B3B">
            <w:r>
              <w:t>Service Provider Name:</w:t>
            </w:r>
          </w:p>
        </w:tc>
        <w:tc>
          <w:tcPr>
            <w:tcW w:w="0" w:type="auto"/>
            <w:tcMar>
              <w:top w:w="15" w:type="dxa"/>
              <w:left w:w="15" w:type="dxa"/>
              <w:bottom w:w="15" w:type="dxa"/>
              <w:right w:w="15" w:type="dxa"/>
            </w:tcMar>
            <w:vAlign w:val="center"/>
            <w:hideMark/>
          </w:tcPr>
          <w:p w:rsidR="006A0B3B" w:rsidRDefault="006A0B3B">
            <w:r>
              <w:t xml:space="preserve">Charter </w:t>
            </w:r>
            <w:proofErr w:type="spellStart"/>
            <w:r>
              <w:t>Fiberlink</w:t>
            </w:r>
            <w:proofErr w:type="spellEnd"/>
            <w:r>
              <w:t xml:space="preserve"> WA-CCVII, LLC</w:t>
            </w:r>
          </w:p>
        </w:tc>
      </w:tr>
      <w:tr w:rsidR="006A0B3B" w:rsidTr="006A0B3B">
        <w:trPr>
          <w:tblCellSpacing w:w="15" w:type="dxa"/>
        </w:trPr>
        <w:tc>
          <w:tcPr>
            <w:tcW w:w="0" w:type="auto"/>
            <w:tcMar>
              <w:top w:w="15" w:type="dxa"/>
              <w:left w:w="15" w:type="dxa"/>
              <w:bottom w:w="15" w:type="dxa"/>
              <w:right w:w="15" w:type="dxa"/>
            </w:tcMar>
            <w:vAlign w:val="center"/>
            <w:hideMark/>
          </w:tcPr>
          <w:p w:rsidR="006A0B3B" w:rsidRDefault="006A0B3B">
            <w:r>
              <w:t>Service Provider Identification Number (SPIN)/498 ID:</w:t>
            </w:r>
          </w:p>
        </w:tc>
        <w:tc>
          <w:tcPr>
            <w:tcW w:w="0" w:type="auto"/>
            <w:tcMar>
              <w:top w:w="15" w:type="dxa"/>
              <w:left w:w="15" w:type="dxa"/>
              <w:bottom w:w="15" w:type="dxa"/>
              <w:right w:w="15" w:type="dxa"/>
            </w:tcMar>
            <w:vAlign w:val="center"/>
            <w:hideMark/>
          </w:tcPr>
          <w:p w:rsidR="006A0B3B" w:rsidRDefault="006A0B3B">
            <w:r>
              <w:t>143027646</w:t>
            </w:r>
          </w:p>
        </w:tc>
      </w:tr>
      <w:tr w:rsidR="006A0B3B" w:rsidTr="006A0B3B">
        <w:trPr>
          <w:tblCellSpacing w:w="15" w:type="dxa"/>
        </w:trPr>
        <w:tc>
          <w:tcPr>
            <w:tcW w:w="0" w:type="auto"/>
            <w:tcMar>
              <w:top w:w="15" w:type="dxa"/>
              <w:left w:w="15" w:type="dxa"/>
              <w:bottom w:w="15" w:type="dxa"/>
              <w:right w:w="15" w:type="dxa"/>
            </w:tcMar>
            <w:vAlign w:val="center"/>
            <w:hideMark/>
          </w:tcPr>
          <w:p w:rsidR="006A0B3B" w:rsidRDefault="006A0B3B">
            <w:r>
              <w:t>Health Care Provider (HCP) Number:</w:t>
            </w:r>
          </w:p>
        </w:tc>
        <w:tc>
          <w:tcPr>
            <w:tcW w:w="0" w:type="auto"/>
            <w:tcMar>
              <w:top w:w="15" w:type="dxa"/>
              <w:left w:w="15" w:type="dxa"/>
              <w:bottom w:w="15" w:type="dxa"/>
              <w:right w:w="15" w:type="dxa"/>
            </w:tcMar>
            <w:vAlign w:val="center"/>
            <w:hideMark/>
          </w:tcPr>
          <w:p w:rsidR="006A0B3B" w:rsidRDefault="006A0B3B">
            <w:r>
              <w:t>16649</w:t>
            </w:r>
          </w:p>
        </w:tc>
      </w:tr>
      <w:tr w:rsidR="006A0B3B" w:rsidTr="006A0B3B">
        <w:trPr>
          <w:tblCellSpacing w:w="15" w:type="dxa"/>
        </w:trPr>
        <w:tc>
          <w:tcPr>
            <w:tcW w:w="0" w:type="auto"/>
            <w:tcMar>
              <w:top w:w="15" w:type="dxa"/>
              <w:left w:w="15" w:type="dxa"/>
              <w:bottom w:w="15" w:type="dxa"/>
              <w:right w:w="15" w:type="dxa"/>
            </w:tcMar>
            <w:vAlign w:val="center"/>
            <w:hideMark/>
          </w:tcPr>
          <w:p w:rsidR="006A0B3B" w:rsidRDefault="006A0B3B">
            <w:r>
              <w:t>HCP Name:</w:t>
            </w:r>
          </w:p>
        </w:tc>
        <w:tc>
          <w:tcPr>
            <w:tcW w:w="0" w:type="auto"/>
            <w:tcMar>
              <w:top w:w="15" w:type="dxa"/>
              <w:left w:w="15" w:type="dxa"/>
              <w:bottom w:w="15" w:type="dxa"/>
              <w:right w:w="15" w:type="dxa"/>
            </w:tcMar>
            <w:vAlign w:val="center"/>
            <w:hideMark/>
          </w:tcPr>
          <w:p w:rsidR="006A0B3B" w:rsidRDefault="006A0B3B">
            <w:r>
              <w:t xml:space="preserve">Yakima Valley Farm Workers Clinic - </w:t>
            </w:r>
            <w:proofErr w:type="spellStart"/>
            <w:r>
              <w:t>Mountainview</w:t>
            </w:r>
            <w:proofErr w:type="spellEnd"/>
            <w:r>
              <w:t xml:space="preserve"> Women's Health Center</w:t>
            </w:r>
          </w:p>
        </w:tc>
      </w:tr>
      <w:tr w:rsidR="006A0B3B" w:rsidTr="006A0B3B">
        <w:trPr>
          <w:tblCellSpacing w:w="15" w:type="dxa"/>
        </w:trPr>
        <w:tc>
          <w:tcPr>
            <w:tcW w:w="0" w:type="auto"/>
            <w:tcMar>
              <w:top w:w="15" w:type="dxa"/>
              <w:left w:w="15" w:type="dxa"/>
              <w:bottom w:w="15" w:type="dxa"/>
              <w:right w:w="15" w:type="dxa"/>
            </w:tcMar>
            <w:vAlign w:val="center"/>
            <w:hideMark/>
          </w:tcPr>
          <w:p w:rsidR="006A0B3B" w:rsidRDefault="006A0B3B">
            <w:r>
              <w:t>FCC Form 463 Invoice Number:</w:t>
            </w:r>
          </w:p>
        </w:tc>
        <w:tc>
          <w:tcPr>
            <w:tcW w:w="0" w:type="auto"/>
            <w:tcMar>
              <w:top w:w="15" w:type="dxa"/>
              <w:left w:w="15" w:type="dxa"/>
              <w:bottom w:w="15" w:type="dxa"/>
              <w:right w:w="15" w:type="dxa"/>
            </w:tcMar>
            <w:vAlign w:val="center"/>
            <w:hideMark/>
          </w:tcPr>
          <w:p w:rsidR="006A0B3B" w:rsidRDefault="006A0B3B">
            <w:r>
              <w:t>1000041713</w:t>
            </w:r>
          </w:p>
        </w:tc>
      </w:tr>
      <w:tr w:rsidR="006A0B3B" w:rsidTr="006A0B3B">
        <w:trPr>
          <w:tblCellSpacing w:w="15" w:type="dxa"/>
        </w:trPr>
        <w:tc>
          <w:tcPr>
            <w:tcW w:w="0" w:type="auto"/>
            <w:tcMar>
              <w:top w:w="15" w:type="dxa"/>
              <w:left w:w="15" w:type="dxa"/>
              <w:bottom w:w="15" w:type="dxa"/>
              <w:right w:w="15" w:type="dxa"/>
            </w:tcMar>
            <w:vAlign w:val="center"/>
            <w:hideMark/>
          </w:tcPr>
          <w:p w:rsidR="006A0B3B" w:rsidRDefault="006A0B3B">
            <w:r>
              <w:t>Funding Request Number (FRN):</w:t>
            </w:r>
          </w:p>
        </w:tc>
        <w:tc>
          <w:tcPr>
            <w:tcW w:w="0" w:type="auto"/>
            <w:tcMar>
              <w:top w:w="15" w:type="dxa"/>
              <w:left w:w="15" w:type="dxa"/>
              <w:bottom w:w="15" w:type="dxa"/>
              <w:right w:w="15" w:type="dxa"/>
            </w:tcMar>
            <w:vAlign w:val="center"/>
            <w:hideMark/>
          </w:tcPr>
          <w:p w:rsidR="006A0B3B" w:rsidRDefault="006A0B3B">
            <w:r>
              <w:t>16875641</w:t>
            </w:r>
          </w:p>
        </w:tc>
      </w:tr>
      <w:tr w:rsidR="006A0B3B" w:rsidTr="006A0B3B">
        <w:trPr>
          <w:tblCellSpacing w:w="15" w:type="dxa"/>
        </w:trPr>
        <w:tc>
          <w:tcPr>
            <w:tcW w:w="0" w:type="auto"/>
            <w:tcMar>
              <w:top w:w="15" w:type="dxa"/>
              <w:left w:w="15" w:type="dxa"/>
              <w:bottom w:w="15" w:type="dxa"/>
              <w:right w:w="15" w:type="dxa"/>
            </w:tcMar>
            <w:vAlign w:val="center"/>
            <w:hideMark/>
          </w:tcPr>
          <w:p w:rsidR="006A0B3B" w:rsidRDefault="006A0B3B">
            <w:r>
              <w:t>Invoice Amount:</w:t>
            </w:r>
          </w:p>
        </w:tc>
        <w:tc>
          <w:tcPr>
            <w:tcW w:w="0" w:type="auto"/>
            <w:tcMar>
              <w:top w:w="15" w:type="dxa"/>
              <w:left w:w="15" w:type="dxa"/>
              <w:bottom w:w="15" w:type="dxa"/>
              <w:right w:w="15" w:type="dxa"/>
            </w:tcMar>
            <w:vAlign w:val="center"/>
            <w:hideMark/>
          </w:tcPr>
          <w:p w:rsidR="006A0B3B" w:rsidRDefault="006A0B3B">
            <w:r>
              <w:t>$1,967.16</w:t>
            </w:r>
          </w:p>
        </w:tc>
      </w:tr>
    </w:tbl>
    <w:p w:rsidR="006A0B3B" w:rsidRDefault="006A0B3B" w:rsidP="006A0B3B">
      <w:pPr>
        <w:pStyle w:val="NormalWeb"/>
      </w:pPr>
      <w:r>
        <w:t xml:space="preserve">The Universal Service Administrative Company (USAC)'s Rural Health Care (RHC) Program received the FCC Form 463 (Invoice and Request for Disbursement Form) from the Health Care Provider (HCP) referenced above on 07-Aug-2018 at 09:12 AM. This notice is to inform you that the FCC Form 463 is ready for your review. Please complete your review as soon as possible. </w:t>
      </w:r>
    </w:p>
    <w:p w:rsidR="006A0B3B" w:rsidRDefault="006A0B3B" w:rsidP="006A0B3B">
      <w:pPr>
        <w:pStyle w:val="NormalWeb"/>
      </w:pPr>
      <w:r>
        <w:t xml:space="preserve">To view the form, log into My Portal located at </w:t>
      </w:r>
      <w:hyperlink r:id="rId5" w:history="1">
        <w:r>
          <w:rPr>
            <w:rStyle w:val="Hyperlink"/>
          </w:rPr>
          <w:t>https://forms.universalservice.org/usaclogin/login.asp</w:t>
        </w:r>
      </w:hyperlink>
      <w:r>
        <w:t xml:space="preserve">. To access the FCC Form 463: </w:t>
      </w:r>
    </w:p>
    <w:p w:rsidR="006A0B3B" w:rsidRDefault="006A0B3B" w:rsidP="006A0B3B">
      <w:pPr>
        <w:numPr>
          <w:ilvl w:val="0"/>
          <w:numId w:val="1"/>
        </w:numPr>
        <w:spacing w:before="100" w:beforeAutospacing="1" w:after="100" w:afterAutospacing="1"/>
        <w:rPr>
          <w:rFonts w:asciiTheme="minorHAnsi" w:hAnsiTheme="minorHAnsi" w:cstheme="minorBidi"/>
          <w:sz w:val="20"/>
          <w:szCs w:val="20"/>
        </w:rPr>
      </w:pPr>
      <w:r>
        <w:rPr>
          <w:rFonts w:asciiTheme="minorHAnsi" w:hAnsiTheme="minorHAnsi" w:cstheme="minorBidi"/>
          <w:sz w:val="20"/>
          <w:szCs w:val="20"/>
        </w:rPr>
        <w:t xml:space="preserve">Search on the "My SPINs/498 IDs" tab for the SPIN/498 ID associated with the form. </w:t>
      </w:r>
    </w:p>
    <w:p w:rsidR="006A0B3B" w:rsidRDefault="006A0B3B" w:rsidP="006A0B3B">
      <w:pPr>
        <w:numPr>
          <w:ilvl w:val="0"/>
          <w:numId w:val="1"/>
        </w:numPr>
        <w:spacing w:before="100" w:beforeAutospacing="1" w:after="100" w:afterAutospacing="1"/>
        <w:rPr>
          <w:rFonts w:asciiTheme="minorHAnsi" w:hAnsiTheme="minorHAnsi" w:cstheme="minorBidi"/>
          <w:sz w:val="20"/>
          <w:szCs w:val="20"/>
        </w:rPr>
      </w:pPr>
      <w:r>
        <w:rPr>
          <w:rFonts w:asciiTheme="minorHAnsi" w:hAnsiTheme="minorHAnsi" w:cstheme="minorBidi"/>
          <w:sz w:val="20"/>
          <w:szCs w:val="20"/>
        </w:rPr>
        <w:t xml:space="preserve">Click on the SPIN/498 ID. </w:t>
      </w:r>
    </w:p>
    <w:p w:rsidR="006A0B3B" w:rsidRDefault="006A0B3B" w:rsidP="006A0B3B">
      <w:pPr>
        <w:numPr>
          <w:ilvl w:val="0"/>
          <w:numId w:val="1"/>
        </w:numPr>
        <w:spacing w:before="100" w:beforeAutospacing="1" w:after="100" w:afterAutospacing="1"/>
        <w:rPr>
          <w:rFonts w:asciiTheme="minorHAnsi" w:hAnsiTheme="minorHAnsi" w:cstheme="minorBidi"/>
          <w:sz w:val="20"/>
          <w:szCs w:val="20"/>
        </w:rPr>
      </w:pPr>
      <w:r>
        <w:rPr>
          <w:rFonts w:asciiTheme="minorHAnsi" w:hAnsiTheme="minorHAnsi" w:cstheme="minorBidi"/>
          <w:sz w:val="20"/>
          <w:szCs w:val="20"/>
        </w:rPr>
        <w:t xml:space="preserve">Search for the FCC Form 463 invoice number referenced above. </w:t>
      </w:r>
    </w:p>
    <w:p w:rsidR="006A0B3B" w:rsidRDefault="006A0B3B" w:rsidP="006A0B3B">
      <w:pPr>
        <w:pStyle w:val="NormalWeb"/>
      </w:pPr>
      <w:r>
        <w:t xml:space="preserve">Review the Form 463 for accuracy. If any revisions need to be made, you will need to indicate what needs to be changed in the "Notes" section provided and reject the form. </w:t>
      </w:r>
    </w:p>
    <w:p w:rsidR="006A0B3B" w:rsidRDefault="006A0B3B" w:rsidP="006A0B3B">
      <w:pPr>
        <w:pStyle w:val="NormalWeb"/>
      </w:pPr>
      <w:r>
        <w:rPr>
          <w:u w:val="single"/>
        </w:rPr>
        <w:t>Next Steps</w:t>
      </w:r>
      <w:r>
        <w:t xml:space="preserve"> </w:t>
      </w:r>
    </w:p>
    <w:p w:rsidR="006A0B3B" w:rsidRDefault="006A0B3B" w:rsidP="006A0B3B">
      <w:pPr>
        <w:pStyle w:val="NormalWeb"/>
      </w:pPr>
      <w:r>
        <w:t xml:space="preserve">If the form is rejected, the HCP will receive a notice including the explanation that you have provided in the "Notes" section. The HCP will then need to revise and re-certify the form, and then submit it to USAC for final approval. </w:t>
      </w:r>
    </w:p>
    <w:p w:rsidR="006A0B3B" w:rsidRDefault="006A0B3B" w:rsidP="006A0B3B">
      <w:pPr>
        <w:pStyle w:val="NormalWeb"/>
      </w:pPr>
      <w:r>
        <w:t xml:space="preserve">If the form is approved, certified, and submitted to USAC, the estimated processing time for the FCC Form 463 is 30 days*. </w:t>
      </w:r>
    </w:p>
    <w:p w:rsidR="006A0B3B" w:rsidRDefault="006A0B3B" w:rsidP="006A0B3B">
      <w:pPr>
        <w:pStyle w:val="NormalWeb"/>
      </w:pPr>
      <w:r>
        <w:lastRenderedPageBreak/>
        <w:t xml:space="preserve">Once the FCC Form 463 has been reviewed and approved by USAC, you will receive payment either directly or as an offset to your universal service contribution obligation, depending on which option you have selected on your FCC Form 498. </w:t>
      </w:r>
    </w:p>
    <w:p w:rsidR="006A0B3B" w:rsidRDefault="006A0B3B" w:rsidP="006A0B3B">
      <w:pPr>
        <w:pStyle w:val="NormalWeb"/>
      </w:pPr>
      <w:r>
        <w:rPr>
          <w:u w:val="single"/>
        </w:rPr>
        <w:t>For More Information</w:t>
      </w:r>
      <w:r>
        <w:t xml:space="preserve"> </w:t>
      </w:r>
    </w:p>
    <w:p w:rsidR="006A0B3B" w:rsidRDefault="006A0B3B" w:rsidP="006A0B3B">
      <w:pPr>
        <w:pStyle w:val="NormalWeb"/>
      </w:pPr>
      <w:r>
        <w:t xml:space="preserve">Please do not reply directly to this email, as emails to this account will not be delivered to the RHC Program team. For questions or assistance, or if this email has been received in error, contact the Rural Health Care Program Help Desk at (800) 453-1546 between 8 AM and 5 PM Monday - Friday or by email at </w:t>
      </w:r>
      <w:hyperlink r:id="rId6" w:history="1">
        <w:r>
          <w:rPr>
            <w:rStyle w:val="Hyperlink"/>
          </w:rPr>
          <w:t>rhc-assist@usac.org</w:t>
        </w:r>
      </w:hyperlink>
      <w:r>
        <w:t xml:space="preserve">. </w:t>
      </w:r>
    </w:p>
    <w:p w:rsidR="006A0B3B" w:rsidRDefault="006A0B3B" w:rsidP="006A0B3B">
      <w:pPr>
        <w:pStyle w:val="NormalWeb"/>
      </w:pPr>
      <w:r>
        <w:t xml:space="preserve">For more information about the HCF Program application process, refer to the HCF Program Getting Started web page at </w:t>
      </w:r>
      <w:hyperlink r:id="rId7" w:history="1">
        <w:r>
          <w:rPr>
            <w:rStyle w:val="Hyperlink"/>
          </w:rPr>
          <w:t>http://www.usac.org/rhc/healthcare-connect/process-overview/default.aspx</w:t>
        </w:r>
      </w:hyperlink>
      <w:r>
        <w:t xml:space="preserve">. </w:t>
      </w:r>
    </w:p>
    <w:p w:rsidR="006A0B3B" w:rsidRDefault="006A0B3B" w:rsidP="006A0B3B">
      <w:pPr>
        <w:pStyle w:val="NormalWeb"/>
      </w:pPr>
      <w:r>
        <w:t xml:space="preserve">For more information about the FCC Form 463, view the Service Provider Guide to the FCC Form 463 on our website at: </w:t>
      </w:r>
      <w:hyperlink r:id="rId8" w:history="1">
        <w:r>
          <w:rPr>
            <w:rStyle w:val="Hyperlink"/>
          </w:rPr>
          <w:t>http://usac.org/_res/documents/rhc/pdf/forms/2013/FCC-Form-463-Service-Provider-Guide.pdf</w:t>
        </w:r>
      </w:hyperlink>
      <w:r>
        <w:t xml:space="preserve">. </w:t>
      </w:r>
    </w:p>
    <w:p w:rsidR="006A0B3B" w:rsidRDefault="006A0B3B" w:rsidP="006A0B3B">
      <w:pPr>
        <w:pStyle w:val="NormalWeb"/>
      </w:pPr>
      <w:r>
        <w:t xml:space="preserve">* Processing time is calculated from the date of receipt of a complete and accurate form, including all supporting documentation. Missing and inaccurate information will delay processing. Timeliness of responses to USAC requests for information affects processing time (applicants are required to provide a response to information requests within 14 calendar days). </w:t>
      </w:r>
      <w:bookmarkEnd w:id="0"/>
    </w:p>
    <w:p w:rsidR="005004CB" w:rsidRDefault="005004CB">
      <w:bookmarkStart w:id="1" w:name="_GoBack"/>
      <w:bookmarkEnd w:id="1"/>
    </w:p>
    <w:sectPr w:rsidR="005004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4B0F40"/>
    <w:multiLevelType w:val="multilevel"/>
    <w:tmpl w:val="74FEAB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B3B"/>
    <w:rsid w:val="005004CB"/>
    <w:rsid w:val="006A0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5FDB5B-EDA3-4939-9B51-3D0E45CCC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B3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0B3B"/>
    <w:rPr>
      <w:color w:val="0563C1" w:themeColor="hyperlink"/>
      <w:u w:val="single"/>
    </w:rPr>
  </w:style>
  <w:style w:type="paragraph" w:styleId="NormalWeb">
    <w:name w:val="Normal (Web)"/>
    <w:basedOn w:val="Normal"/>
    <w:uiPriority w:val="99"/>
    <w:semiHidden/>
    <w:unhideWhenUsed/>
    <w:rsid w:val="006A0B3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46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sac.org/_res/documents/rhc/pdf/forms/2013/FCC-Form-463-Service-Provider-Guide.pdf" TargetMode="External"/><Relationship Id="rId3" Type="http://schemas.openxmlformats.org/officeDocument/2006/relationships/settings" Target="settings.xml"/><Relationship Id="rId7" Type="http://schemas.openxmlformats.org/officeDocument/2006/relationships/hyperlink" Target="http://www.usac.org/rhc/healthcare-connect/process-overview/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hc-assist@usac.org" TargetMode="External"/><Relationship Id="rId5" Type="http://schemas.openxmlformats.org/officeDocument/2006/relationships/hyperlink" Target="https://forms.universalservice.org/usaclogin/login.as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Darlene Johnston</dc:creator>
  <cp:keywords/>
  <dc:description/>
  <cp:lastModifiedBy>Darlene Johnston</cp:lastModifiedBy>
  <cp:revision>1</cp:revision>
  <dcterms:created xsi:type="dcterms:W3CDTF">2018-09-25T13:24:00Z</dcterms:created>
  <dcterms:modified xsi:type="dcterms:W3CDTF">2018-09-25T13:25:00Z</dcterms:modified>
</cp:coreProperties>
</file>