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3F4" w:rsidRDefault="000863F4" w:rsidP="000863F4">
      <w:pPr>
        <w:rPr>
          <w:rFonts w:asciiTheme="minorHAnsi" w:hAnsiTheme="minorHAnsi" w:cstheme="minorBidi"/>
          <w:color w:val="1F497D"/>
        </w:rPr>
      </w:pPr>
    </w:p>
    <w:p w:rsidR="000863F4" w:rsidRDefault="000863F4" w:rsidP="000863F4">
      <w:pPr>
        <w:rPr>
          <w:rFonts w:asciiTheme="minorHAnsi" w:hAnsiTheme="minorHAnsi" w:cstheme="minorBidi"/>
          <w:color w:val="1F497D"/>
        </w:rPr>
      </w:pPr>
    </w:p>
    <w:p w:rsidR="000863F4" w:rsidRDefault="000863F4" w:rsidP="000863F4">
      <w:pPr>
        <w:rPr>
          <w:rFonts w:eastAsia="Times New Roman"/>
        </w:rPr>
      </w:pPr>
      <w:bookmarkStart w:id="0" w:name="_MailOriginal"/>
      <w:r>
        <w:rPr>
          <w:rFonts w:eastAsia="Times New Roman"/>
          <w:b/>
          <w:bCs/>
        </w:rPr>
        <w:t>From:</w:t>
      </w:r>
      <w:r>
        <w:rPr>
          <w:rFonts w:eastAsia="Times New Roman"/>
        </w:rPr>
        <w:t xml:space="preserve"> rhc-appeals [mailto:rhc-appeals@usac.org] </w:t>
      </w:r>
      <w:r>
        <w:rPr>
          <w:rFonts w:eastAsia="Times New Roman"/>
        </w:rPr>
        <w:br/>
      </w:r>
      <w:r>
        <w:rPr>
          <w:rFonts w:eastAsia="Times New Roman"/>
          <w:b/>
          <w:bCs/>
        </w:rPr>
        <w:t>Sent:</w:t>
      </w:r>
      <w:r>
        <w:rPr>
          <w:rFonts w:eastAsia="Times New Roman"/>
        </w:rPr>
        <w:t xml:space="preserve"> Thursday, August 23, 2018 8:00 AM</w:t>
      </w:r>
      <w:r>
        <w:rPr>
          <w:rFonts w:eastAsia="Times New Roman"/>
        </w:rPr>
        <w:br/>
      </w:r>
      <w:r>
        <w:rPr>
          <w:rFonts w:eastAsia="Times New Roman"/>
          <w:b/>
          <w:bCs/>
        </w:rPr>
        <w:t>To:</w:t>
      </w:r>
      <w:r>
        <w:rPr>
          <w:rFonts w:eastAsia="Times New Roman"/>
        </w:rPr>
        <w:t xml:space="preserve"> Johnston, Darlene N &lt;Darlene.Johnston@charter.com&gt;</w:t>
      </w:r>
      <w:r>
        <w:rPr>
          <w:rFonts w:eastAsia="Times New Roman"/>
        </w:rPr>
        <w:br/>
      </w:r>
      <w:r>
        <w:rPr>
          <w:rFonts w:eastAsia="Times New Roman"/>
          <w:b/>
          <w:bCs/>
        </w:rPr>
        <w:t>Subject:</w:t>
      </w:r>
      <w:r>
        <w:rPr>
          <w:rFonts w:eastAsia="Times New Roman"/>
        </w:rPr>
        <w:t xml:space="preserve"> Confirmation of Receipt of Appeal 16-208 Yakima Valley Farm Workers Clinic - </w:t>
      </w:r>
      <w:proofErr w:type="spellStart"/>
      <w:r>
        <w:rPr>
          <w:rFonts w:eastAsia="Times New Roman"/>
        </w:rPr>
        <w:t>Mountainview</w:t>
      </w:r>
      <w:proofErr w:type="spellEnd"/>
      <w:r>
        <w:rPr>
          <w:rFonts w:eastAsia="Times New Roman"/>
        </w:rPr>
        <w:t xml:space="preserve"> Women's Health Center</w:t>
      </w:r>
    </w:p>
    <w:p w:rsidR="000863F4" w:rsidRDefault="000863F4" w:rsidP="000863F4"/>
    <w:p w:rsidR="000863F4" w:rsidRDefault="000863F4" w:rsidP="000863F4">
      <w:pPr>
        <w:rPr>
          <w:color w:val="1F497D"/>
        </w:rPr>
      </w:pPr>
      <w:r>
        <w:t>Dear Ms. Johnston,</w:t>
      </w:r>
    </w:p>
    <w:p w:rsidR="000863F4" w:rsidRDefault="000863F4" w:rsidP="000863F4"/>
    <w:p w:rsidR="000863F4" w:rsidRDefault="000863F4" w:rsidP="000863F4">
      <w:r>
        <w:t xml:space="preserve">This email confirms that USAC has received the appeal for Yakima Valley Farm Workers Clinic - </w:t>
      </w:r>
      <w:proofErr w:type="spellStart"/>
      <w:r>
        <w:t>Mountainview</w:t>
      </w:r>
      <w:proofErr w:type="spellEnd"/>
      <w:r>
        <w:t xml:space="preserve"> Women's Health Center for FY2016 funding request number (FRN) </w:t>
      </w:r>
      <w:r>
        <w:rPr>
          <w:color w:val="000000"/>
        </w:rPr>
        <w:t xml:space="preserve">16875641 </w:t>
      </w:r>
      <w:r>
        <w:t>in the RHC Healthcare Connect Fund Program.</w:t>
      </w:r>
    </w:p>
    <w:p w:rsidR="000863F4" w:rsidRDefault="000863F4" w:rsidP="000863F4">
      <w:r>
        <w:t xml:space="preserve">                </w:t>
      </w:r>
    </w:p>
    <w:p w:rsidR="000863F4" w:rsidRDefault="000863F4" w:rsidP="000863F4">
      <w:r>
        <w:t>Please review the instructions for filing an appeal (</w:t>
      </w:r>
      <w:hyperlink r:id="rId4" w:history="1">
        <w:r>
          <w:rPr>
            <w:rStyle w:val="Hyperlink"/>
          </w:rPr>
          <w:t>https://www.usac.org/about/about/program-integrity/appeals.aspx</w:t>
        </w:r>
      </w:hyperlink>
      <w:r>
        <w:t>) and ensure that you have provided all of the required documentation. Failure to provide the required documentation may result in a delayed response.</w:t>
      </w:r>
    </w:p>
    <w:p w:rsidR="000863F4" w:rsidRDefault="000863F4" w:rsidP="000863F4"/>
    <w:p w:rsidR="000863F4" w:rsidRDefault="000863F4" w:rsidP="000863F4">
      <w:r>
        <w:t>When a decision has been made about your appeal, you will be notified by email.</w:t>
      </w:r>
    </w:p>
    <w:p w:rsidR="000863F4" w:rsidRDefault="000863F4" w:rsidP="000863F4">
      <w:r>
        <w:t xml:space="preserve">                                      </w:t>
      </w:r>
    </w:p>
    <w:p w:rsidR="000863F4" w:rsidRDefault="000863F4" w:rsidP="000863F4">
      <w:r>
        <w:t>Please let us know if you have any questions.</w:t>
      </w:r>
    </w:p>
    <w:p w:rsidR="000863F4" w:rsidRDefault="000863F4" w:rsidP="000863F4"/>
    <w:p w:rsidR="000863F4" w:rsidRDefault="000863F4" w:rsidP="000863F4">
      <w:r>
        <w:t>Sincerely,</w:t>
      </w:r>
    </w:p>
    <w:p w:rsidR="000863F4" w:rsidRDefault="000863F4" w:rsidP="000863F4">
      <w:pPr>
        <w:rPr>
          <w:color w:val="1F497D"/>
        </w:rPr>
      </w:pPr>
    </w:p>
    <w:p w:rsidR="000863F4" w:rsidRDefault="000863F4" w:rsidP="000863F4">
      <w:pPr>
        <w:rPr>
          <w:b/>
          <w:bCs/>
          <w:color w:val="0D0D0D"/>
        </w:rPr>
      </w:pPr>
      <w:r>
        <w:rPr>
          <w:b/>
          <w:bCs/>
          <w:color w:val="0D0D0D"/>
        </w:rPr>
        <w:t>Sakura Miyazaki</w:t>
      </w:r>
    </w:p>
    <w:p w:rsidR="000863F4" w:rsidRDefault="000863F4" w:rsidP="000863F4">
      <w:pPr>
        <w:rPr>
          <w:color w:val="808080"/>
          <w:sz w:val="20"/>
          <w:szCs w:val="20"/>
        </w:rPr>
      </w:pPr>
      <w:r>
        <w:rPr>
          <w:color w:val="808080"/>
          <w:sz w:val="20"/>
          <w:szCs w:val="20"/>
        </w:rPr>
        <w:t>USAC</w:t>
      </w:r>
    </w:p>
    <w:p w:rsidR="000863F4" w:rsidRDefault="000863F4" w:rsidP="000863F4">
      <w:pPr>
        <w:rPr>
          <w:color w:val="1F497D"/>
          <w:sz w:val="20"/>
          <w:szCs w:val="20"/>
        </w:rPr>
      </w:pPr>
      <w:hyperlink r:id="rId5" w:history="1">
        <w:r>
          <w:rPr>
            <w:rStyle w:val="Hyperlink"/>
            <w:sz w:val="20"/>
            <w:szCs w:val="20"/>
          </w:rPr>
          <w:t>www.usac.org</w:t>
        </w:r>
      </w:hyperlink>
      <w:r>
        <w:rPr>
          <w:color w:val="1F497D"/>
          <w:sz w:val="20"/>
          <w:szCs w:val="20"/>
        </w:rPr>
        <w:t xml:space="preserve"> </w:t>
      </w:r>
    </w:p>
    <w:p w:rsidR="000863F4" w:rsidRDefault="000863F4" w:rsidP="000863F4">
      <w:pPr>
        <w:rPr>
          <w:color w:val="1F497D"/>
        </w:rPr>
      </w:pPr>
    </w:p>
    <w:p w:rsidR="000863F4" w:rsidRDefault="000863F4" w:rsidP="000863F4">
      <w:pPr>
        <w:outlineLvl w:val="0"/>
      </w:pPr>
      <w:r>
        <w:rPr>
          <w:b/>
          <w:bCs/>
        </w:rPr>
        <w:t>From:</w:t>
      </w:r>
      <w:r>
        <w:t xml:space="preserve"> Johnston, Darlene N [</w:t>
      </w:r>
      <w:hyperlink r:id="rId6" w:history="1">
        <w:r>
          <w:rPr>
            <w:rStyle w:val="Hyperlink"/>
          </w:rPr>
          <w:t>mailto:Darlene.Johnston@charter.com</w:t>
        </w:r>
      </w:hyperlink>
      <w:r>
        <w:t xml:space="preserve">] </w:t>
      </w:r>
      <w:r>
        <w:br/>
      </w:r>
      <w:r>
        <w:rPr>
          <w:b/>
          <w:bCs/>
        </w:rPr>
        <w:t>Sent:</w:t>
      </w:r>
      <w:r>
        <w:t xml:space="preserve"> Thursday, August 23, 2018 8:27 AM</w:t>
      </w:r>
      <w:r>
        <w:br/>
      </w:r>
      <w:r>
        <w:rPr>
          <w:b/>
          <w:bCs/>
        </w:rPr>
        <w:t>To:</w:t>
      </w:r>
      <w:r>
        <w:t xml:space="preserve"> rhc-appeals</w:t>
      </w:r>
      <w:r>
        <w:br/>
      </w:r>
      <w:r>
        <w:rPr>
          <w:b/>
          <w:bCs/>
        </w:rPr>
        <w:t>Cc:</w:t>
      </w:r>
      <w:r>
        <w:t xml:space="preserve"> Ventimiglia, David V</w:t>
      </w:r>
      <w:r>
        <w:br/>
      </w:r>
      <w:r>
        <w:rPr>
          <w:b/>
          <w:bCs/>
        </w:rPr>
        <w:t>Subject:</w:t>
      </w:r>
      <w:r>
        <w:t xml:space="preserve"> Yakima Valley Farm Workers Clinic - </w:t>
      </w:r>
      <w:proofErr w:type="spellStart"/>
      <w:r>
        <w:t>Mountainview</w:t>
      </w:r>
      <w:proofErr w:type="spellEnd"/>
      <w:r>
        <w:t xml:space="preserve"> Women's Health Center Appeal</w:t>
      </w:r>
    </w:p>
    <w:p w:rsidR="000863F4" w:rsidRDefault="000863F4" w:rsidP="000863F4"/>
    <w:p w:rsidR="000863F4" w:rsidRDefault="000863F4" w:rsidP="000863F4">
      <w:pPr>
        <w:rPr>
          <w:color w:val="000000"/>
        </w:rPr>
      </w:pPr>
      <w:r>
        <w:rPr>
          <w:color w:val="000000"/>
        </w:rPr>
        <w:t>Program:             HCF Program</w:t>
      </w:r>
    </w:p>
    <w:p w:rsidR="000863F4" w:rsidRDefault="000863F4" w:rsidP="000863F4">
      <w:pPr>
        <w:rPr>
          <w:color w:val="000000"/>
        </w:rPr>
      </w:pPr>
      <w:r>
        <w:rPr>
          <w:color w:val="000000"/>
        </w:rPr>
        <w:t>Funding Year:     2016</w:t>
      </w:r>
    </w:p>
    <w:p w:rsidR="000863F4" w:rsidRDefault="000863F4" w:rsidP="000863F4">
      <w:pPr>
        <w:rPr>
          <w:color w:val="000000"/>
        </w:rPr>
      </w:pPr>
      <w:r>
        <w:rPr>
          <w:color w:val="000000"/>
        </w:rPr>
        <w:t xml:space="preserve">Service Provider Name:   Charter </w:t>
      </w:r>
      <w:proofErr w:type="spellStart"/>
      <w:r>
        <w:rPr>
          <w:color w:val="000000"/>
        </w:rPr>
        <w:t>Fiberlink</w:t>
      </w:r>
      <w:proofErr w:type="spellEnd"/>
      <w:r>
        <w:rPr>
          <w:color w:val="000000"/>
        </w:rPr>
        <w:t xml:space="preserve"> WA-CCVII, LLC</w:t>
      </w:r>
    </w:p>
    <w:p w:rsidR="000863F4" w:rsidRDefault="000863F4" w:rsidP="000863F4">
      <w:pPr>
        <w:rPr>
          <w:color w:val="000000"/>
        </w:rPr>
      </w:pPr>
      <w:r>
        <w:rPr>
          <w:color w:val="000000"/>
        </w:rPr>
        <w:t>Service Provider Identification Number (SPIN)/498 ID:        143027646</w:t>
      </w:r>
    </w:p>
    <w:p w:rsidR="000863F4" w:rsidRDefault="000863F4" w:rsidP="000863F4">
      <w:pPr>
        <w:rPr>
          <w:color w:val="000000"/>
        </w:rPr>
      </w:pPr>
      <w:r>
        <w:rPr>
          <w:color w:val="000000"/>
        </w:rPr>
        <w:t>Health Care Provider (HCP) Number:         16649</w:t>
      </w:r>
    </w:p>
    <w:p w:rsidR="000863F4" w:rsidRDefault="000863F4" w:rsidP="000863F4">
      <w:pPr>
        <w:rPr>
          <w:color w:val="000000"/>
        </w:rPr>
      </w:pPr>
      <w:r>
        <w:rPr>
          <w:color w:val="000000"/>
        </w:rPr>
        <w:t xml:space="preserve">HCP Name:         Yakima Valley Farm Workers Clinic - </w:t>
      </w:r>
      <w:proofErr w:type="spellStart"/>
      <w:r>
        <w:rPr>
          <w:color w:val="000000"/>
        </w:rPr>
        <w:t>Mountainview</w:t>
      </w:r>
      <w:proofErr w:type="spellEnd"/>
      <w:r>
        <w:rPr>
          <w:color w:val="000000"/>
        </w:rPr>
        <w:t xml:space="preserve"> Women's Health Center</w:t>
      </w:r>
    </w:p>
    <w:p w:rsidR="000863F4" w:rsidRDefault="000863F4" w:rsidP="000863F4">
      <w:pPr>
        <w:rPr>
          <w:color w:val="000000"/>
        </w:rPr>
      </w:pPr>
      <w:r>
        <w:rPr>
          <w:color w:val="000000"/>
        </w:rPr>
        <w:t>FCC Form 463 Invoice Number:    1000041713</w:t>
      </w:r>
    </w:p>
    <w:p w:rsidR="000863F4" w:rsidRDefault="000863F4" w:rsidP="000863F4">
      <w:pPr>
        <w:rPr>
          <w:color w:val="000000"/>
        </w:rPr>
      </w:pPr>
      <w:r>
        <w:rPr>
          <w:color w:val="000000"/>
        </w:rPr>
        <w:t>Funding Request Number (FRN):  16875641</w:t>
      </w:r>
    </w:p>
    <w:p w:rsidR="000863F4" w:rsidRDefault="000863F4" w:rsidP="000863F4">
      <w:pPr>
        <w:rPr>
          <w:color w:val="000000"/>
        </w:rPr>
      </w:pPr>
      <w:r>
        <w:rPr>
          <w:color w:val="000000"/>
        </w:rPr>
        <w:t>Invoice Amount:               $1,967.16</w:t>
      </w:r>
    </w:p>
    <w:p w:rsidR="000863F4" w:rsidRDefault="000863F4" w:rsidP="000863F4">
      <w:pPr>
        <w:rPr>
          <w:color w:val="000000"/>
        </w:rPr>
      </w:pPr>
    </w:p>
    <w:p w:rsidR="000863F4" w:rsidRDefault="000863F4" w:rsidP="000863F4">
      <w:r>
        <w:t xml:space="preserve">The HCP filed form 463 on 8/7/18, per the last date to invoice it needed to be approved by 8/10/18.  Due to the Funding Cap increased for FY2017 our focus has been on updating our HCP’s accounts with the outstanding True Up amounts for over 230 FRNs in addition to updating our records with the revised FCL information for over 920 FRNs that was sent to us from USAC in mass files.  We did </w:t>
      </w:r>
      <w:r>
        <w:lastRenderedPageBreak/>
        <w:t xml:space="preserve">receive the email on 8/7/18 at 8:21am CST stating Action </w:t>
      </w:r>
      <w:proofErr w:type="gramStart"/>
      <w:r>
        <w:t>Required</w:t>
      </w:r>
      <w:proofErr w:type="gramEnd"/>
      <w:r>
        <w:t xml:space="preserve"> –Applicant Submission Notice however based on the email there is nowhere listed that we had less than 72 hours to review and approve.  On 8/7/18 we received 23 Action </w:t>
      </w:r>
      <w:proofErr w:type="gramStart"/>
      <w:r>
        <w:t>Required</w:t>
      </w:r>
      <w:proofErr w:type="gramEnd"/>
      <w:r>
        <w:t xml:space="preserve"> emails with no easy way to identify that HCP 16649 FRN 16875641 should be top priority.  We are requesting an invoice deadline extension for this HCP since they did in fact file prior to the last date invoice.  The HCP should not be negatively impacted due to the influx of FY2017 Funding Cap changes, Form 463 submissions and lack of last date to invoice identifiers.   </w:t>
      </w:r>
    </w:p>
    <w:p w:rsidR="000863F4" w:rsidRDefault="000863F4" w:rsidP="000863F4"/>
    <w:p w:rsidR="000863F4" w:rsidRDefault="000863F4" w:rsidP="000863F4">
      <w:r>
        <w:t>Thank you</w:t>
      </w:r>
    </w:p>
    <w:p w:rsidR="000863F4" w:rsidRDefault="000863F4" w:rsidP="000863F4"/>
    <w:p w:rsidR="000863F4" w:rsidRDefault="000863F4" w:rsidP="000863F4">
      <w:pPr>
        <w:rPr>
          <w:b/>
          <w:bCs/>
          <w:color w:val="00629B"/>
        </w:rPr>
      </w:pPr>
      <w:r>
        <w:rPr>
          <w:noProof/>
          <w:color w:val="1F497D"/>
        </w:rPr>
        <w:drawing>
          <wp:inline distT="0" distB="0" distL="0" distR="0">
            <wp:extent cx="1473200" cy="304800"/>
            <wp:effectExtent l="0" t="0" r="0" b="0"/>
            <wp:docPr id="1" name="Picture 1" descr="4076_Spect_Business_Email_Signature_EntSol_J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76_Spect_Business_Email_Signature_EntSol_JC"/>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473200" cy="304800"/>
                    </a:xfrm>
                    <a:prstGeom prst="rect">
                      <a:avLst/>
                    </a:prstGeom>
                    <a:noFill/>
                    <a:ln>
                      <a:noFill/>
                    </a:ln>
                  </pic:spPr>
                </pic:pic>
              </a:graphicData>
            </a:graphic>
          </wp:inline>
        </w:drawing>
      </w:r>
    </w:p>
    <w:p w:rsidR="000863F4" w:rsidRDefault="000863F4" w:rsidP="000863F4">
      <w:pPr>
        <w:rPr>
          <w:b/>
          <w:bCs/>
          <w:color w:val="00629B"/>
        </w:rPr>
      </w:pPr>
    </w:p>
    <w:p w:rsidR="000863F4" w:rsidRDefault="000863F4" w:rsidP="000863F4">
      <w:pPr>
        <w:rPr>
          <w:color w:val="00629B"/>
        </w:rPr>
      </w:pPr>
      <w:r>
        <w:rPr>
          <w:b/>
          <w:bCs/>
          <w:color w:val="00629B"/>
        </w:rPr>
        <w:t>Darlene Johnston</w:t>
      </w:r>
      <w:r>
        <w:rPr>
          <w:color w:val="00629B"/>
        </w:rPr>
        <w:t xml:space="preserve"> | Government Programs Analyst | 314.858.3562</w:t>
      </w:r>
    </w:p>
    <w:p w:rsidR="000863F4" w:rsidRDefault="000863F4" w:rsidP="000863F4">
      <w:r>
        <w:rPr>
          <w:color w:val="00629B"/>
        </w:rPr>
        <w:t>13545 Barrett Parkway Suite 200| Ballwin, MO 63021</w:t>
      </w:r>
    </w:p>
    <w:p w:rsidR="000863F4" w:rsidRDefault="000863F4" w:rsidP="000863F4"/>
    <w:p w:rsidR="000863F4" w:rsidRDefault="000863F4" w:rsidP="000863F4">
      <w:pPr>
        <w:rPr>
          <w:rFonts w:ascii="Times New Roman" w:hAnsi="Times New Roman"/>
          <w:sz w:val="24"/>
          <w:szCs w:val="24"/>
        </w:rPr>
      </w:pPr>
      <w:r>
        <w:rPr>
          <w:rFonts w:ascii="Times New Roman" w:hAnsi="Times New Roman"/>
          <w:sz w:val="24"/>
          <w:szCs w:val="24"/>
        </w:rPr>
        <w:t xml:space="preserve">The contents of this e-mail message and </w:t>
      </w:r>
      <w:r>
        <w:rPr>
          <w:rFonts w:ascii="Times New Roman" w:hAnsi="Times New Roman"/>
          <w:sz w:val="24"/>
          <w:szCs w:val="24"/>
        </w:rPr>
        <w:br/>
        <w:t xml:space="preserve">any attachments are intended solely for the </w:t>
      </w:r>
      <w:r>
        <w:rPr>
          <w:rFonts w:ascii="Times New Roman" w:hAnsi="Times New Roman"/>
          <w:sz w:val="24"/>
          <w:szCs w:val="24"/>
        </w:rPr>
        <w:br/>
        <w:t xml:space="preserve">addressee(s) and may contain confidential </w:t>
      </w:r>
      <w:r>
        <w:rPr>
          <w:rFonts w:ascii="Times New Roman" w:hAnsi="Times New Roman"/>
          <w:sz w:val="24"/>
          <w:szCs w:val="24"/>
        </w:rPr>
        <w:br/>
        <w:t>and/or legally privileged information. If you</w:t>
      </w:r>
      <w:r>
        <w:rPr>
          <w:rFonts w:ascii="Times New Roman" w:hAnsi="Times New Roman"/>
          <w:sz w:val="24"/>
          <w:szCs w:val="24"/>
        </w:rPr>
        <w:br/>
        <w:t>are not the intended recipient of this message</w:t>
      </w:r>
      <w:r>
        <w:rPr>
          <w:rFonts w:ascii="Times New Roman" w:hAnsi="Times New Roman"/>
          <w:sz w:val="24"/>
          <w:szCs w:val="24"/>
        </w:rPr>
        <w:br/>
        <w:t xml:space="preserve">or if this message has been addressed to you </w:t>
      </w:r>
      <w:r>
        <w:rPr>
          <w:rFonts w:ascii="Times New Roman" w:hAnsi="Times New Roman"/>
          <w:sz w:val="24"/>
          <w:szCs w:val="24"/>
        </w:rPr>
        <w:br/>
        <w:t>in error, please immediately alert the sender</w:t>
      </w:r>
      <w:r>
        <w:rPr>
          <w:rFonts w:ascii="Times New Roman" w:hAnsi="Times New Roman"/>
          <w:sz w:val="24"/>
          <w:szCs w:val="24"/>
        </w:rPr>
        <w:br/>
        <w:t xml:space="preserve">by reply e-mail and then delete this message </w:t>
      </w:r>
      <w:r>
        <w:rPr>
          <w:rFonts w:ascii="Times New Roman" w:hAnsi="Times New Roman"/>
          <w:sz w:val="24"/>
          <w:szCs w:val="24"/>
        </w:rPr>
        <w:br/>
        <w:t xml:space="preserve">and any attachments. If you are not the </w:t>
      </w:r>
      <w:r>
        <w:rPr>
          <w:rFonts w:ascii="Times New Roman" w:hAnsi="Times New Roman"/>
          <w:sz w:val="24"/>
          <w:szCs w:val="24"/>
        </w:rPr>
        <w:br/>
        <w:t xml:space="preserve">intended recipient, you are notified that </w:t>
      </w:r>
      <w:r>
        <w:rPr>
          <w:rFonts w:ascii="Times New Roman" w:hAnsi="Times New Roman"/>
          <w:sz w:val="24"/>
          <w:szCs w:val="24"/>
        </w:rPr>
        <w:br/>
        <w:t>any use, dissemination, distribution, copying</w:t>
      </w:r>
      <w:proofErr w:type="gramStart"/>
      <w:r>
        <w:rPr>
          <w:rFonts w:ascii="Times New Roman" w:hAnsi="Times New Roman"/>
          <w:sz w:val="24"/>
          <w:szCs w:val="24"/>
        </w:rPr>
        <w:t>,</w:t>
      </w:r>
      <w:proofErr w:type="gramEnd"/>
      <w:r>
        <w:rPr>
          <w:rFonts w:ascii="Times New Roman" w:hAnsi="Times New Roman"/>
          <w:sz w:val="24"/>
          <w:szCs w:val="24"/>
        </w:rPr>
        <w:br/>
        <w:t xml:space="preserve">or storage of this message or any attachment </w:t>
      </w:r>
      <w:r>
        <w:rPr>
          <w:rFonts w:ascii="Times New Roman" w:hAnsi="Times New Roman"/>
          <w:sz w:val="24"/>
          <w:szCs w:val="24"/>
        </w:rPr>
        <w:br/>
        <w:t>is strictly prohibited.</w:t>
      </w:r>
    </w:p>
    <w:p w:rsidR="000863F4" w:rsidRDefault="000863F4" w:rsidP="000863F4">
      <w:pPr>
        <w:jc w:val="center"/>
        <w:rPr>
          <w:rFonts w:ascii="Times New Roman" w:eastAsia="Times New Roman" w:hAnsi="Times New Roman"/>
          <w:sz w:val="24"/>
          <w:szCs w:val="24"/>
        </w:rPr>
      </w:pPr>
      <w:r>
        <w:rPr>
          <w:rFonts w:ascii="Times New Roman" w:eastAsia="Times New Roman" w:hAnsi="Times New Roman"/>
          <w:sz w:val="24"/>
          <w:szCs w:val="24"/>
        </w:rPr>
        <w:pict>
          <v:rect id="_x0000_i1026" style="width:468pt;height:1.8pt" o:hralign="center" o:hrstd="t" o:hr="t" fillcolor="#a0a0a0" stroked="f"/>
        </w:pict>
      </w:r>
    </w:p>
    <w:p w:rsidR="000863F4" w:rsidRDefault="000863F4" w:rsidP="000863F4">
      <w:pPr>
        <w:rPr>
          <w:rFonts w:ascii="Times New Roman" w:eastAsia="Times New Roman" w:hAnsi="Times New Roman"/>
          <w:sz w:val="24"/>
          <w:szCs w:val="24"/>
        </w:rPr>
      </w:pPr>
      <w:r>
        <w:rPr>
          <w:rFonts w:ascii="Times New Roman" w:eastAsia="Times New Roman" w:hAnsi="Times New Roman"/>
          <w:sz w:val="24"/>
          <w:szCs w:val="24"/>
        </w:rPr>
        <w:t xml:space="preserve">The information contained in this electronic communication and any attachments and links to websites are intended for the exclusive use of the addressee(s) and may contain confidential or privileged information. If you are not the intended recipient, or the person responsible for delivering this communication to the intended recipient, be advised you have received this communication in error and that any use, dissemination, forwarding, printing or copying is strictly prohibited. Please notify the sender immediately and destroy all copies of this communication and any attachments. </w:t>
      </w:r>
      <w:bookmarkEnd w:id="0"/>
    </w:p>
    <w:p w:rsidR="005004CB" w:rsidRDefault="005004CB">
      <w:bookmarkStart w:id="1" w:name="_GoBack"/>
      <w:bookmarkEnd w:id="1"/>
    </w:p>
    <w:sectPr w:rsidR="005004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3F4"/>
    <w:rsid w:val="000863F4"/>
    <w:rsid w:val="005004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3531CC-6BB5-4AD1-9FCE-984D6EE02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63F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863F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8917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jpg@01D43ABF.6E6FC410" TargetMode="Externa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arlene.Johnston@charter.com" TargetMode="External"/><Relationship Id="rId5" Type="http://schemas.openxmlformats.org/officeDocument/2006/relationships/hyperlink" Target="http://www.usac.org/" TargetMode="External"/><Relationship Id="rId10" Type="http://schemas.openxmlformats.org/officeDocument/2006/relationships/theme" Target="theme/theme1.xml"/><Relationship Id="rId4" Type="http://schemas.openxmlformats.org/officeDocument/2006/relationships/hyperlink" Target="https://www.usac.org/about/about/program-integrity/appeals.aspx"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618</Words>
  <Characters>3525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Charter Communications</Company>
  <LinksUpToDate>false</LinksUpToDate>
  <CharactersWithSpaces>4135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Darlene Johnston</dc:creator>
  <cp:keywords/>
  <dc:description/>
  <cp:lastModifiedBy>Darlene Johnston</cp:lastModifiedBy>
  <cp:revision>1</cp:revision>
  <dcterms:created xsi:type="dcterms:W3CDTF">2018-09-25T13:39:00Z</dcterms:created>
  <dcterms:modified xsi:type="dcterms:W3CDTF">2018-09-25T13:40:00Z</dcterms:modified>
</cp:coreProperties>
</file>