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0042" w:rsidRDefault="00D10C18" w:rsidP="00D10C18">
      <w:pPr>
        <w:jc w:val="center"/>
        <w:rPr>
          <w:highlight w:val="yellow"/>
        </w:rPr>
      </w:pPr>
      <w:bookmarkStart w:id="0" w:name="_Toc174868763"/>
      <w:bookmarkStart w:id="1" w:name="_GoBack"/>
      <w:bookmarkEnd w:id="1"/>
      <w:r>
        <w:rPr>
          <w:noProof/>
        </w:rPr>
        <w:drawing>
          <wp:inline distT="0" distB="0" distL="0" distR="0" wp14:anchorId="7BE9D3D0" wp14:editId="45347FCF">
            <wp:extent cx="2968752" cy="1381184"/>
            <wp:effectExtent l="0" t="0" r="317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layUtah-2.jpg"/>
                    <pic:cNvPicPr/>
                  </pic:nvPicPr>
                  <pic:blipFill rotWithShape="1">
                    <a:blip r:embed="rId8" cstate="print">
                      <a:extLst>
                        <a:ext uri="{28A0092B-C50C-407E-A947-70E740481C1C}">
                          <a14:useLocalDpi xmlns:a14="http://schemas.microsoft.com/office/drawing/2010/main" val="0"/>
                        </a:ext>
                      </a:extLst>
                    </a:blip>
                    <a:srcRect r="13426" b="46296"/>
                    <a:stretch/>
                  </pic:blipFill>
                  <pic:spPr bwMode="auto">
                    <a:xfrm>
                      <a:off x="0" y="0"/>
                      <a:ext cx="3000335" cy="1395878"/>
                    </a:xfrm>
                    <a:prstGeom prst="rect">
                      <a:avLst/>
                    </a:prstGeom>
                    <a:ln>
                      <a:noFill/>
                    </a:ln>
                    <a:extLst>
                      <a:ext uri="{53640926-AAD7-44D8-BBD7-CCE9431645EC}">
                        <a14:shadowObscured xmlns:a14="http://schemas.microsoft.com/office/drawing/2010/main"/>
                      </a:ext>
                    </a:extLst>
                  </pic:spPr>
                </pic:pic>
              </a:graphicData>
            </a:graphic>
          </wp:inline>
        </w:drawing>
      </w:r>
    </w:p>
    <w:p w:rsidR="00D10C18" w:rsidRPr="00DF0042" w:rsidRDefault="00D10C18" w:rsidP="00D10C18">
      <w:pPr>
        <w:jc w:val="center"/>
        <w:rPr>
          <w:highlight w:val="yellow"/>
        </w:rPr>
      </w:pPr>
    </w:p>
    <w:p w:rsidR="00AB14A0" w:rsidRPr="00AB14A0" w:rsidRDefault="00AB14A0" w:rsidP="00BC5250">
      <w:pPr>
        <w:jc w:val="both"/>
        <w:rPr>
          <w:highlight w:val="yellow"/>
        </w:rPr>
      </w:pPr>
    </w:p>
    <w:p w:rsidR="00512646" w:rsidRPr="005B14F1" w:rsidRDefault="00D10C18" w:rsidP="00BC5250">
      <w:pPr>
        <w:pStyle w:val="ParagraphText"/>
        <w:jc w:val="center"/>
        <w:rPr>
          <w:rFonts w:ascii="Arial Narrow" w:hAnsi="Arial Narrow"/>
          <w:b/>
          <w:sz w:val="28"/>
        </w:rPr>
      </w:pPr>
      <w:r w:rsidRPr="005B14F1">
        <w:rPr>
          <w:rFonts w:ascii="Arial Narrow" w:hAnsi="Arial Narrow"/>
          <w:b/>
          <w:sz w:val="28"/>
        </w:rPr>
        <w:t>Relay Utah</w:t>
      </w:r>
      <w:r w:rsidR="00B66A4D" w:rsidRPr="005B14F1">
        <w:rPr>
          <w:rFonts w:ascii="Arial Narrow" w:hAnsi="Arial Narrow"/>
          <w:b/>
          <w:sz w:val="28"/>
        </w:rPr>
        <w:t xml:space="preserve"> </w:t>
      </w:r>
      <w:r w:rsidR="0013793F" w:rsidRPr="005B14F1">
        <w:rPr>
          <w:rFonts w:ascii="Arial Narrow" w:hAnsi="Arial Narrow"/>
          <w:b/>
          <w:sz w:val="28"/>
        </w:rPr>
        <w:t>FCC Certification Renewal and Supporting Documents</w:t>
      </w:r>
      <w:bookmarkEnd w:id="0"/>
    </w:p>
    <w:p w:rsidR="00512646" w:rsidRPr="005B14F1" w:rsidRDefault="00512646" w:rsidP="00BC5250">
      <w:pPr>
        <w:jc w:val="both"/>
        <w:rPr>
          <w:rFonts w:ascii="Garamond" w:hAnsi="Garamond"/>
          <w:b/>
          <w:sz w:val="24"/>
        </w:rPr>
      </w:pPr>
    </w:p>
    <w:p w:rsidR="0013793F" w:rsidRPr="005B14F1" w:rsidRDefault="0013793F" w:rsidP="00BC5250">
      <w:pPr>
        <w:jc w:val="both"/>
        <w:rPr>
          <w:rFonts w:ascii="Arial Narrow" w:hAnsi="Arial Narrow"/>
          <w:b/>
          <w:sz w:val="24"/>
          <w:szCs w:val="24"/>
        </w:rPr>
      </w:pPr>
      <w:r w:rsidRPr="005B14F1">
        <w:rPr>
          <w:rFonts w:ascii="Arial Narrow" w:hAnsi="Arial Narrow"/>
          <w:b/>
          <w:sz w:val="24"/>
          <w:szCs w:val="24"/>
        </w:rPr>
        <w:t>Introduction</w:t>
      </w:r>
    </w:p>
    <w:p w:rsidR="0013793F" w:rsidRPr="005B14F1" w:rsidRDefault="0013793F" w:rsidP="00BC5250">
      <w:pPr>
        <w:jc w:val="both"/>
        <w:rPr>
          <w:rFonts w:ascii="Garamond" w:hAnsi="Garamond"/>
          <w:sz w:val="24"/>
        </w:rPr>
      </w:pPr>
    </w:p>
    <w:p w:rsidR="00D446F3" w:rsidRDefault="00D10C18" w:rsidP="00BC5250">
      <w:pPr>
        <w:jc w:val="both"/>
        <w:rPr>
          <w:rFonts w:ascii="Arial Narrow" w:hAnsi="Arial Narrow"/>
          <w:sz w:val="24"/>
          <w:szCs w:val="24"/>
        </w:rPr>
      </w:pPr>
      <w:r w:rsidRPr="005B14F1">
        <w:rPr>
          <w:rFonts w:ascii="Arial Narrow" w:hAnsi="Arial Narrow"/>
          <w:b/>
          <w:sz w:val="24"/>
          <w:szCs w:val="24"/>
        </w:rPr>
        <w:t>Relay Utah</w:t>
      </w:r>
      <w:r w:rsidR="00D654B8" w:rsidRPr="005B14F1">
        <w:rPr>
          <w:rFonts w:ascii="Arial Narrow" w:hAnsi="Arial Narrow"/>
          <w:sz w:val="24"/>
          <w:szCs w:val="24"/>
        </w:rPr>
        <w:t>, a program under t</w:t>
      </w:r>
      <w:r w:rsidR="001F3262" w:rsidRPr="005B14F1">
        <w:rPr>
          <w:rFonts w:ascii="Arial Narrow" w:hAnsi="Arial Narrow"/>
          <w:sz w:val="24"/>
          <w:szCs w:val="24"/>
        </w:rPr>
        <w:t xml:space="preserve">he </w:t>
      </w:r>
      <w:r w:rsidR="00CA0C3D" w:rsidRPr="005B14F1">
        <w:rPr>
          <w:rFonts w:ascii="Arial Narrow" w:hAnsi="Arial Narrow"/>
          <w:sz w:val="24"/>
          <w:szCs w:val="24"/>
        </w:rPr>
        <w:t>Public Service Commission,</w:t>
      </w:r>
      <w:r w:rsidR="00D654B8" w:rsidRPr="005B14F1">
        <w:rPr>
          <w:rFonts w:ascii="Arial Narrow" w:hAnsi="Arial Narrow"/>
          <w:sz w:val="24"/>
          <w:szCs w:val="24"/>
        </w:rPr>
        <w:t xml:space="preserve"> </w:t>
      </w:r>
      <w:r w:rsidR="00B9714D" w:rsidRPr="005B14F1">
        <w:rPr>
          <w:rFonts w:ascii="Arial Narrow" w:hAnsi="Arial Narrow"/>
          <w:sz w:val="24"/>
          <w:szCs w:val="24"/>
        </w:rPr>
        <w:t xml:space="preserve">has prepared </w:t>
      </w:r>
      <w:r w:rsidR="0013793F" w:rsidRPr="005B14F1">
        <w:rPr>
          <w:rFonts w:ascii="Arial Narrow" w:hAnsi="Arial Narrow"/>
          <w:sz w:val="24"/>
          <w:szCs w:val="24"/>
        </w:rPr>
        <w:t>th</w:t>
      </w:r>
      <w:r w:rsidR="000B376D" w:rsidRPr="005B14F1">
        <w:rPr>
          <w:rFonts w:ascii="Arial Narrow" w:hAnsi="Arial Narrow"/>
          <w:sz w:val="24"/>
          <w:szCs w:val="24"/>
        </w:rPr>
        <w:t xml:space="preserve">e following </w:t>
      </w:r>
      <w:r w:rsidR="0013793F" w:rsidRPr="005B14F1">
        <w:rPr>
          <w:rFonts w:ascii="Arial Narrow" w:hAnsi="Arial Narrow"/>
          <w:sz w:val="24"/>
          <w:szCs w:val="24"/>
        </w:rPr>
        <w:t xml:space="preserve">narrative and attached appendices to comply with the FCC TRS Certification Renewal Application, </w:t>
      </w:r>
      <w:r w:rsidR="000B376D" w:rsidRPr="005B14F1">
        <w:rPr>
          <w:rFonts w:ascii="Arial Narrow" w:hAnsi="Arial Narrow"/>
          <w:sz w:val="24"/>
          <w:szCs w:val="24"/>
        </w:rPr>
        <w:t>specifically</w:t>
      </w:r>
      <w:r w:rsidR="0013793F" w:rsidRPr="005B14F1">
        <w:rPr>
          <w:rFonts w:ascii="Arial Narrow" w:hAnsi="Arial Narrow"/>
          <w:sz w:val="24"/>
          <w:szCs w:val="24"/>
        </w:rPr>
        <w:t xml:space="preserve"> in response to the </w:t>
      </w:r>
      <w:r w:rsidR="00453AFB" w:rsidRPr="005B14F1">
        <w:rPr>
          <w:rFonts w:ascii="Arial Narrow" w:hAnsi="Arial Narrow"/>
          <w:b/>
          <w:sz w:val="24"/>
          <w:szCs w:val="24"/>
        </w:rPr>
        <w:t>FCC Public</w:t>
      </w:r>
      <w:r w:rsidR="00453AFB" w:rsidRPr="00CA0C3D">
        <w:rPr>
          <w:rFonts w:ascii="Arial Narrow" w:hAnsi="Arial Narrow"/>
          <w:b/>
          <w:sz w:val="24"/>
          <w:szCs w:val="24"/>
        </w:rPr>
        <w:t xml:space="preserve"> Notice </w:t>
      </w:r>
      <w:r w:rsidR="00BF1CD2" w:rsidRPr="00CA0C3D">
        <w:rPr>
          <w:rFonts w:ascii="Arial Narrow" w:hAnsi="Arial Narrow"/>
          <w:b/>
          <w:sz w:val="24"/>
          <w:szCs w:val="24"/>
        </w:rPr>
        <w:t>DA 17-697</w:t>
      </w:r>
      <w:r w:rsidR="0013793F" w:rsidRPr="00CA0C3D">
        <w:rPr>
          <w:rFonts w:ascii="Arial Narrow" w:hAnsi="Arial Narrow"/>
          <w:b/>
          <w:sz w:val="24"/>
          <w:szCs w:val="24"/>
        </w:rPr>
        <w:t>,</w:t>
      </w:r>
      <w:r w:rsidR="0013793F" w:rsidRPr="00CA0C3D">
        <w:rPr>
          <w:rFonts w:ascii="Arial Narrow" w:hAnsi="Arial Narrow"/>
          <w:sz w:val="24"/>
          <w:szCs w:val="24"/>
        </w:rPr>
        <w:t xml:space="preserve"> </w:t>
      </w:r>
      <w:r w:rsidR="0013793F" w:rsidRPr="00CA0C3D">
        <w:rPr>
          <w:rFonts w:ascii="Arial Narrow" w:hAnsi="Arial Narrow"/>
          <w:b/>
          <w:sz w:val="24"/>
          <w:szCs w:val="24"/>
        </w:rPr>
        <w:t>CG Docket No. 03-123</w:t>
      </w:r>
      <w:r w:rsidR="0013793F" w:rsidRPr="00CA0C3D">
        <w:rPr>
          <w:rFonts w:ascii="Arial Narrow" w:hAnsi="Arial Narrow"/>
          <w:sz w:val="24"/>
          <w:szCs w:val="24"/>
        </w:rPr>
        <w:t xml:space="preserve"> </w:t>
      </w:r>
      <w:r w:rsidR="008A5BAE" w:rsidRPr="00CA0C3D">
        <w:rPr>
          <w:rFonts w:ascii="Arial Narrow" w:hAnsi="Arial Narrow"/>
          <w:sz w:val="24"/>
          <w:szCs w:val="24"/>
        </w:rPr>
        <w:t xml:space="preserve">released on </w:t>
      </w:r>
      <w:r w:rsidR="00453AFB" w:rsidRPr="00CA0C3D">
        <w:rPr>
          <w:rFonts w:ascii="Arial Narrow" w:hAnsi="Arial Narrow"/>
          <w:sz w:val="24"/>
          <w:szCs w:val="24"/>
        </w:rPr>
        <w:t xml:space="preserve">July </w:t>
      </w:r>
      <w:r w:rsidR="00BF1CD2" w:rsidRPr="00CA0C3D">
        <w:rPr>
          <w:rFonts w:ascii="Arial Narrow" w:hAnsi="Arial Narrow"/>
          <w:sz w:val="24"/>
          <w:szCs w:val="24"/>
        </w:rPr>
        <w:t>19, 2017</w:t>
      </w:r>
      <w:r w:rsidR="0013793F" w:rsidRPr="00CA0C3D">
        <w:rPr>
          <w:rFonts w:ascii="Arial Narrow" w:hAnsi="Arial Narrow"/>
          <w:sz w:val="24"/>
          <w:szCs w:val="24"/>
        </w:rPr>
        <w:t xml:space="preserve">. </w:t>
      </w:r>
      <w:r w:rsidR="00D26174" w:rsidRPr="00CA0C3D">
        <w:rPr>
          <w:rFonts w:ascii="Arial Narrow" w:hAnsi="Arial Narrow"/>
          <w:sz w:val="24"/>
          <w:szCs w:val="24"/>
        </w:rPr>
        <w:t xml:space="preserve">Included in the Public Notice are the minimum mandatory FCC </w:t>
      </w:r>
      <w:r w:rsidR="00BF1CD2" w:rsidRPr="00CA0C3D">
        <w:rPr>
          <w:rFonts w:ascii="Arial Narrow" w:hAnsi="Arial Narrow"/>
          <w:sz w:val="24"/>
          <w:szCs w:val="24"/>
        </w:rPr>
        <w:t>Telecommunications Relay Service (TRS)</w:t>
      </w:r>
      <w:r w:rsidR="00D26174" w:rsidRPr="00CA0C3D">
        <w:rPr>
          <w:rFonts w:ascii="Arial Narrow" w:hAnsi="Arial Narrow"/>
          <w:sz w:val="24"/>
          <w:szCs w:val="24"/>
        </w:rPr>
        <w:t xml:space="preserve"> requirements under </w:t>
      </w:r>
      <w:r w:rsidR="008B4134" w:rsidRPr="00CA0C3D">
        <w:rPr>
          <w:rFonts w:ascii="Arial Narrow" w:hAnsi="Arial Narrow"/>
          <w:b/>
          <w:sz w:val="24"/>
          <w:szCs w:val="24"/>
        </w:rPr>
        <w:t xml:space="preserve">47 C.F.R. </w:t>
      </w:r>
      <w:r w:rsidR="00D26174" w:rsidRPr="00CA0C3D">
        <w:rPr>
          <w:rFonts w:ascii="Arial Narrow" w:hAnsi="Arial Narrow"/>
          <w:b/>
          <w:sz w:val="24"/>
          <w:szCs w:val="24"/>
        </w:rPr>
        <w:t>§64.604 and §64.60</w:t>
      </w:r>
      <w:r w:rsidR="00453AFB" w:rsidRPr="00CA0C3D">
        <w:rPr>
          <w:rFonts w:ascii="Arial Narrow" w:hAnsi="Arial Narrow"/>
          <w:b/>
          <w:sz w:val="24"/>
          <w:szCs w:val="24"/>
        </w:rPr>
        <w:t>6</w:t>
      </w:r>
      <w:r w:rsidR="00D26174" w:rsidRPr="00CA0C3D">
        <w:rPr>
          <w:rFonts w:ascii="Arial Narrow" w:hAnsi="Arial Narrow"/>
          <w:b/>
          <w:i/>
          <w:sz w:val="24"/>
          <w:szCs w:val="24"/>
        </w:rPr>
        <w:t>.</w:t>
      </w:r>
      <w:r w:rsidR="00D26174" w:rsidRPr="00CA0C3D">
        <w:rPr>
          <w:rFonts w:ascii="Arial Narrow" w:hAnsi="Arial Narrow"/>
          <w:b/>
          <w:i/>
          <w:szCs w:val="24"/>
        </w:rPr>
        <w:t xml:space="preserve"> </w:t>
      </w:r>
      <w:r w:rsidR="00D446F3" w:rsidRPr="00CA0C3D">
        <w:rPr>
          <w:rFonts w:ascii="Arial Narrow" w:hAnsi="Arial Narrow"/>
          <w:sz w:val="24"/>
          <w:szCs w:val="24"/>
        </w:rPr>
        <w:t>A copy of this Public Notice</w:t>
      </w:r>
      <w:r w:rsidR="00D26174" w:rsidRPr="00CA0C3D">
        <w:rPr>
          <w:rFonts w:ascii="Arial Narrow" w:hAnsi="Arial Narrow"/>
          <w:sz w:val="24"/>
          <w:szCs w:val="24"/>
        </w:rPr>
        <w:t xml:space="preserve"> and these mandatory requirements</w:t>
      </w:r>
      <w:r w:rsidR="00BF1CD2" w:rsidRPr="00CA0C3D">
        <w:rPr>
          <w:rFonts w:ascii="Arial Narrow" w:hAnsi="Arial Narrow"/>
          <w:sz w:val="24"/>
          <w:szCs w:val="24"/>
        </w:rPr>
        <w:t xml:space="preserve"> are</w:t>
      </w:r>
      <w:r w:rsidR="00D446F3" w:rsidRPr="00CA0C3D">
        <w:rPr>
          <w:rFonts w:ascii="Arial Narrow" w:hAnsi="Arial Narrow"/>
          <w:sz w:val="24"/>
          <w:szCs w:val="24"/>
        </w:rPr>
        <w:t xml:space="preserve"> attached as </w:t>
      </w:r>
      <w:r w:rsidR="00D446F3" w:rsidRPr="00CA0C3D">
        <w:rPr>
          <w:rFonts w:ascii="Arial Narrow" w:hAnsi="Arial Narrow"/>
          <w:b/>
          <w:sz w:val="24"/>
          <w:szCs w:val="24"/>
        </w:rPr>
        <w:t xml:space="preserve">Appendix A. </w:t>
      </w:r>
      <w:r w:rsidR="00B020D1" w:rsidRPr="00CA0C3D">
        <w:rPr>
          <w:rFonts w:ascii="Arial Narrow" w:hAnsi="Arial Narrow"/>
          <w:sz w:val="24"/>
          <w:szCs w:val="24"/>
        </w:rPr>
        <w:t xml:space="preserve"> </w:t>
      </w:r>
      <w:r w:rsidRPr="00CA0C3D">
        <w:rPr>
          <w:rFonts w:ascii="Arial Narrow" w:hAnsi="Arial Narrow"/>
          <w:b/>
          <w:sz w:val="24"/>
          <w:szCs w:val="24"/>
        </w:rPr>
        <w:t>Relay Utah</w:t>
      </w:r>
      <w:r w:rsidR="00D654B8" w:rsidRPr="00CA0C3D">
        <w:rPr>
          <w:rFonts w:ascii="Arial Narrow" w:hAnsi="Arial Narrow"/>
          <w:sz w:val="24"/>
          <w:szCs w:val="24"/>
        </w:rPr>
        <w:t xml:space="preserve"> prepared this TRS Certification Renewal Application with the assistance of </w:t>
      </w:r>
      <w:r w:rsidR="00BF1CD2" w:rsidRPr="00CA0C3D">
        <w:rPr>
          <w:rFonts w:ascii="Arial Narrow" w:hAnsi="Arial Narrow"/>
          <w:sz w:val="24"/>
          <w:szCs w:val="24"/>
        </w:rPr>
        <w:t>Sprint Accessibility</w:t>
      </w:r>
      <w:r w:rsidR="00D654B8" w:rsidRPr="00CA0C3D">
        <w:rPr>
          <w:rFonts w:ascii="Arial Narrow" w:hAnsi="Arial Narrow"/>
          <w:sz w:val="24"/>
          <w:szCs w:val="24"/>
        </w:rPr>
        <w:t>.</w:t>
      </w:r>
      <w:r w:rsidR="00B020D1">
        <w:rPr>
          <w:rFonts w:ascii="Arial Narrow" w:hAnsi="Arial Narrow"/>
          <w:sz w:val="24"/>
          <w:szCs w:val="24"/>
        </w:rPr>
        <w:t xml:space="preserve">  </w:t>
      </w:r>
    </w:p>
    <w:p w:rsidR="00D446F3" w:rsidRDefault="00D446F3" w:rsidP="00BC5250">
      <w:pPr>
        <w:jc w:val="both"/>
        <w:rPr>
          <w:rFonts w:ascii="Arial Narrow" w:hAnsi="Arial Narrow"/>
          <w:sz w:val="24"/>
          <w:szCs w:val="24"/>
        </w:rPr>
      </w:pPr>
    </w:p>
    <w:p w:rsidR="00D553F8" w:rsidRDefault="00CA0C3D" w:rsidP="00BC5250">
      <w:pPr>
        <w:jc w:val="both"/>
        <w:rPr>
          <w:rFonts w:ascii="Arial Narrow" w:hAnsi="Arial Narrow"/>
          <w:sz w:val="24"/>
          <w:szCs w:val="24"/>
        </w:rPr>
      </w:pPr>
      <w:r>
        <w:rPr>
          <w:rFonts w:ascii="Arial Narrow" w:hAnsi="Arial Narrow"/>
          <w:sz w:val="24"/>
          <w:szCs w:val="24"/>
        </w:rPr>
        <w:t>Public Service Commission</w:t>
      </w:r>
      <w:r w:rsidR="00D553F8">
        <w:rPr>
          <w:rFonts w:ascii="Arial Narrow" w:hAnsi="Arial Narrow"/>
          <w:sz w:val="24"/>
          <w:szCs w:val="24"/>
        </w:rPr>
        <w:t xml:space="preserve"> </w:t>
      </w:r>
      <w:r w:rsidR="00453AFB">
        <w:rPr>
          <w:rFonts w:ascii="Arial Narrow" w:hAnsi="Arial Narrow"/>
          <w:sz w:val="24"/>
          <w:szCs w:val="24"/>
        </w:rPr>
        <w:t>contracted with Sprint to provide</w:t>
      </w:r>
      <w:r w:rsidR="00D553F8">
        <w:rPr>
          <w:rFonts w:ascii="Arial Narrow" w:hAnsi="Arial Narrow"/>
          <w:sz w:val="24"/>
          <w:szCs w:val="24"/>
        </w:rPr>
        <w:t xml:space="preserve"> Telecommunications Relay Service </w:t>
      </w:r>
      <w:r w:rsidR="00BF1CD2">
        <w:rPr>
          <w:rFonts w:ascii="Arial Narrow" w:hAnsi="Arial Narrow"/>
          <w:sz w:val="24"/>
          <w:szCs w:val="24"/>
        </w:rPr>
        <w:t>effective</w:t>
      </w:r>
      <w:r w:rsidR="00E1565C">
        <w:rPr>
          <w:rFonts w:ascii="Arial Narrow" w:hAnsi="Arial Narrow"/>
          <w:sz w:val="24"/>
          <w:szCs w:val="24"/>
        </w:rPr>
        <w:t xml:space="preserve"> August 1, 2015</w:t>
      </w:r>
      <w:r w:rsidR="00453AFB">
        <w:rPr>
          <w:rFonts w:ascii="Arial Narrow" w:hAnsi="Arial Narrow"/>
          <w:sz w:val="24"/>
          <w:szCs w:val="24"/>
        </w:rPr>
        <w:t xml:space="preserve"> </w:t>
      </w:r>
      <w:r w:rsidR="00287D64">
        <w:rPr>
          <w:rFonts w:ascii="Arial Narrow" w:hAnsi="Arial Narrow"/>
          <w:sz w:val="24"/>
          <w:szCs w:val="24"/>
        </w:rPr>
        <w:t>to provide operation</w:t>
      </w:r>
      <w:r w:rsidR="00453AFB">
        <w:rPr>
          <w:rFonts w:ascii="Arial Narrow" w:hAnsi="Arial Narrow"/>
          <w:sz w:val="24"/>
          <w:szCs w:val="24"/>
        </w:rPr>
        <w:t>al</w:t>
      </w:r>
      <w:r w:rsidR="00287D64">
        <w:rPr>
          <w:rFonts w:ascii="Arial Narrow" w:hAnsi="Arial Narrow"/>
          <w:sz w:val="24"/>
          <w:szCs w:val="24"/>
        </w:rPr>
        <w:t>, technical, and functional standards</w:t>
      </w:r>
      <w:r w:rsidR="00453AFB">
        <w:rPr>
          <w:rFonts w:ascii="Arial Narrow" w:hAnsi="Arial Narrow"/>
          <w:sz w:val="24"/>
          <w:szCs w:val="24"/>
        </w:rPr>
        <w:t xml:space="preserve"> pertinent to the FCC mandates as specified in 47 C.F.R. §64.604 and §64.606</w:t>
      </w:r>
      <w:r w:rsidR="003A0A12" w:rsidRPr="003A0A12">
        <w:rPr>
          <w:rFonts w:ascii="Arial Narrow" w:hAnsi="Arial Narrow"/>
          <w:sz w:val="24"/>
          <w:szCs w:val="24"/>
        </w:rPr>
        <w:t xml:space="preserve"> </w:t>
      </w:r>
      <w:r w:rsidR="003A0A12">
        <w:rPr>
          <w:rFonts w:ascii="Arial Narrow" w:hAnsi="Arial Narrow"/>
          <w:sz w:val="24"/>
          <w:szCs w:val="24"/>
        </w:rPr>
        <w:t xml:space="preserve">Included with this TRS Certification Renewal Application is a copy of the “intent to award” notification that was </w:t>
      </w:r>
      <w:r w:rsidR="003A0A12" w:rsidRPr="00015121">
        <w:rPr>
          <w:rFonts w:ascii="Arial Narrow" w:hAnsi="Arial Narrow"/>
          <w:sz w:val="24"/>
          <w:szCs w:val="24"/>
        </w:rPr>
        <w:t xml:space="preserve">issued </w:t>
      </w:r>
      <w:r w:rsidR="00673C38" w:rsidRPr="00015121">
        <w:rPr>
          <w:rFonts w:ascii="Arial Narrow" w:hAnsi="Arial Narrow"/>
          <w:b/>
          <w:sz w:val="24"/>
          <w:szCs w:val="24"/>
        </w:rPr>
        <w:t>May 20, 2015</w:t>
      </w:r>
      <w:r w:rsidR="005F10FD">
        <w:rPr>
          <w:rFonts w:ascii="Arial Narrow" w:hAnsi="Arial Narrow"/>
          <w:b/>
          <w:sz w:val="24"/>
          <w:szCs w:val="24"/>
        </w:rPr>
        <w:t xml:space="preserve"> </w:t>
      </w:r>
      <w:r w:rsidR="005F10FD">
        <w:rPr>
          <w:rFonts w:ascii="Arial Narrow" w:hAnsi="Arial Narrow"/>
          <w:sz w:val="24"/>
          <w:szCs w:val="24"/>
        </w:rPr>
        <w:t xml:space="preserve">as </w:t>
      </w:r>
      <w:r w:rsidR="005F10FD">
        <w:rPr>
          <w:rFonts w:ascii="Arial Narrow" w:hAnsi="Arial Narrow"/>
          <w:b/>
          <w:sz w:val="24"/>
          <w:szCs w:val="24"/>
        </w:rPr>
        <w:t>Appendix N</w:t>
      </w:r>
      <w:r w:rsidR="00673C38" w:rsidRPr="00015121">
        <w:rPr>
          <w:rFonts w:ascii="Arial Narrow" w:hAnsi="Arial Narrow"/>
          <w:b/>
          <w:sz w:val="24"/>
          <w:szCs w:val="24"/>
        </w:rPr>
        <w:t>.</w:t>
      </w:r>
      <w:r w:rsidR="003A0A12">
        <w:rPr>
          <w:rFonts w:ascii="Arial Narrow" w:hAnsi="Arial Narrow"/>
          <w:sz w:val="24"/>
          <w:szCs w:val="24"/>
        </w:rPr>
        <w:t xml:space="preserve"> </w:t>
      </w:r>
      <w:r w:rsidR="00B020D1">
        <w:rPr>
          <w:rFonts w:ascii="Arial Narrow" w:hAnsi="Arial Narrow"/>
          <w:sz w:val="24"/>
          <w:szCs w:val="24"/>
        </w:rPr>
        <w:t xml:space="preserve">All of the minimum mandatory TRS requirements </w:t>
      </w:r>
      <w:r w:rsidR="00BF1CD2">
        <w:rPr>
          <w:rFonts w:ascii="Arial Narrow" w:hAnsi="Arial Narrow"/>
          <w:sz w:val="24"/>
          <w:szCs w:val="24"/>
        </w:rPr>
        <w:t>are listed in the RFP and are</w:t>
      </w:r>
      <w:r w:rsidR="00B020D1">
        <w:rPr>
          <w:rFonts w:ascii="Arial Narrow" w:hAnsi="Arial Narrow"/>
          <w:sz w:val="24"/>
          <w:szCs w:val="24"/>
        </w:rPr>
        <w:t xml:space="preserve"> attached as </w:t>
      </w:r>
      <w:r w:rsidR="00B020D1">
        <w:rPr>
          <w:rFonts w:ascii="Arial Narrow" w:hAnsi="Arial Narrow"/>
          <w:b/>
          <w:sz w:val="24"/>
          <w:szCs w:val="24"/>
        </w:rPr>
        <w:t xml:space="preserve">Appendix </w:t>
      </w:r>
      <w:r w:rsidR="003A0A12">
        <w:rPr>
          <w:rFonts w:ascii="Arial Narrow" w:hAnsi="Arial Narrow"/>
          <w:b/>
          <w:sz w:val="24"/>
          <w:szCs w:val="24"/>
        </w:rPr>
        <w:t>B</w:t>
      </w:r>
      <w:r w:rsidR="00B020D1">
        <w:rPr>
          <w:rFonts w:ascii="Arial Narrow" w:hAnsi="Arial Narrow"/>
          <w:b/>
          <w:sz w:val="24"/>
          <w:szCs w:val="24"/>
        </w:rPr>
        <w:t>.</w:t>
      </w:r>
      <w:r w:rsidR="00B020D1">
        <w:rPr>
          <w:rFonts w:ascii="Arial Narrow" w:hAnsi="Arial Narrow"/>
          <w:sz w:val="24"/>
          <w:szCs w:val="24"/>
        </w:rPr>
        <w:t xml:space="preserve"> Please note that although </w:t>
      </w:r>
      <w:r w:rsidR="00BF1CD2">
        <w:rPr>
          <w:rFonts w:ascii="Arial Narrow" w:hAnsi="Arial Narrow"/>
          <w:sz w:val="24"/>
          <w:szCs w:val="24"/>
        </w:rPr>
        <w:t>Sprint Accessibility</w:t>
      </w:r>
      <w:r w:rsidR="00453AFB">
        <w:rPr>
          <w:rFonts w:ascii="Arial Narrow" w:hAnsi="Arial Narrow"/>
          <w:sz w:val="24"/>
          <w:szCs w:val="24"/>
        </w:rPr>
        <w:t xml:space="preserve"> provides </w:t>
      </w:r>
      <w:r w:rsidR="00B020D1" w:rsidRPr="00CA0C3D">
        <w:rPr>
          <w:rFonts w:ascii="Arial Narrow" w:hAnsi="Arial Narrow"/>
          <w:sz w:val="24"/>
          <w:szCs w:val="24"/>
        </w:rPr>
        <w:t xml:space="preserve">Internet Protocol (IP) </w:t>
      </w:r>
      <w:r w:rsidR="00453AFB" w:rsidRPr="00CA0C3D">
        <w:rPr>
          <w:rFonts w:ascii="Arial Narrow" w:hAnsi="Arial Narrow"/>
          <w:sz w:val="24"/>
          <w:szCs w:val="24"/>
        </w:rPr>
        <w:t xml:space="preserve">and Captioned telephone web-based services, </w:t>
      </w:r>
      <w:r w:rsidR="00D10C18" w:rsidRPr="00CA0C3D">
        <w:rPr>
          <w:rFonts w:ascii="Arial Narrow" w:hAnsi="Arial Narrow"/>
          <w:sz w:val="24"/>
          <w:szCs w:val="24"/>
        </w:rPr>
        <w:t>Relay Utah</w:t>
      </w:r>
      <w:r w:rsidR="00B020D1" w:rsidRPr="00CA0C3D">
        <w:rPr>
          <w:rFonts w:ascii="Arial Narrow" w:hAnsi="Arial Narrow"/>
          <w:sz w:val="24"/>
          <w:szCs w:val="24"/>
        </w:rPr>
        <w:t xml:space="preserve"> does not contract to provide these services in</w:t>
      </w:r>
      <w:r w:rsidRPr="00CA0C3D">
        <w:rPr>
          <w:rFonts w:ascii="Arial Narrow" w:hAnsi="Arial Narrow"/>
          <w:sz w:val="24"/>
          <w:szCs w:val="24"/>
        </w:rPr>
        <w:t xml:space="preserve"> Utah</w:t>
      </w:r>
      <w:r w:rsidR="00B020D1" w:rsidRPr="00CA0C3D">
        <w:rPr>
          <w:rFonts w:ascii="Arial Narrow" w:hAnsi="Arial Narrow"/>
          <w:sz w:val="24"/>
          <w:szCs w:val="24"/>
        </w:rPr>
        <w:t xml:space="preserve">, nor is </w:t>
      </w:r>
      <w:r w:rsidR="00D10C18" w:rsidRPr="00CA0C3D">
        <w:rPr>
          <w:rFonts w:ascii="Arial Narrow" w:hAnsi="Arial Narrow"/>
          <w:sz w:val="24"/>
          <w:szCs w:val="24"/>
        </w:rPr>
        <w:t>Relay Utah</w:t>
      </w:r>
      <w:r w:rsidR="00B020D1" w:rsidRPr="00CA0C3D">
        <w:rPr>
          <w:rFonts w:ascii="Arial Narrow" w:hAnsi="Arial Narrow"/>
          <w:sz w:val="24"/>
          <w:szCs w:val="24"/>
        </w:rPr>
        <w:t xml:space="preserve"> responsible for oversight of IP and VRS</w:t>
      </w:r>
      <w:r w:rsidR="00453AFB" w:rsidRPr="00CA0C3D">
        <w:rPr>
          <w:rFonts w:ascii="Arial Narrow" w:hAnsi="Arial Narrow"/>
          <w:sz w:val="24"/>
          <w:szCs w:val="24"/>
        </w:rPr>
        <w:t xml:space="preserve"> or </w:t>
      </w:r>
      <w:r w:rsidR="00BF1CD2" w:rsidRPr="00CA0C3D">
        <w:rPr>
          <w:rFonts w:ascii="Arial Narrow" w:hAnsi="Arial Narrow"/>
          <w:sz w:val="24"/>
          <w:szCs w:val="24"/>
        </w:rPr>
        <w:t>to</w:t>
      </w:r>
      <w:r w:rsidR="00BF1CD2">
        <w:rPr>
          <w:rFonts w:ascii="Arial Narrow" w:hAnsi="Arial Narrow"/>
          <w:sz w:val="24"/>
          <w:szCs w:val="24"/>
        </w:rPr>
        <w:t xml:space="preserve"> </w:t>
      </w:r>
      <w:r w:rsidR="00453AFB">
        <w:rPr>
          <w:rFonts w:ascii="Arial Narrow" w:hAnsi="Arial Narrow"/>
          <w:sz w:val="24"/>
          <w:szCs w:val="24"/>
        </w:rPr>
        <w:t>other Internet or web-based relay</w:t>
      </w:r>
      <w:r w:rsidR="00B020D1">
        <w:rPr>
          <w:rFonts w:ascii="Arial Narrow" w:hAnsi="Arial Narrow"/>
          <w:sz w:val="24"/>
          <w:szCs w:val="24"/>
        </w:rPr>
        <w:t xml:space="preserve"> services.</w:t>
      </w:r>
    </w:p>
    <w:p w:rsidR="00D553F8"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Pr>
          <w:rFonts w:ascii="Arial Narrow" w:hAnsi="Arial Narrow"/>
          <w:sz w:val="24"/>
          <w:szCs w:val="24"/>
        </w:rPr>
        <w:t xml:space="preserve">to the minimum mandatory FCC TRS requirements for providing </w:t>
      </w:r>
      <w:r w:rsidR="00BF1CD2">
        <w:rPr>
          <w:rFonts w:ascii="Arial Narrow" w:hAnsi="Arial Narrow"/>
          <w:sz w:val="24"/>
          <w:szCs w:val="24"/>
        </w:rPr>
        <w:t>Telecommunications</w:t>
      </w:r>
      <w:r>
        <w:rPr>
          <w:rFonts w:ascii="Arial Narrow" w:hAnsi="Arial Narrow"/>
          <w:sz w:val="24"/>
          <w:szCs w:val="24"/>
        </w:rPr>
        <w:t xml:space="preserve"> relay services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Additionally, the FCC requested that several exhibits such as outreach presentations, promotional items, consumer training materials, and consumer complaint logs be included with the information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2C431E" w:rsidRPr="00746F4E" w:rsidRDefault="00512646" w:rsidP="002C431E">
      <w:pPr>
        <w:jc w:val="center"/>
        <w:rPr>
          <w:rFonts w:ascii="Arial Narrow" w:hAnsi="Arial Narrow"/>
          <w:b/>
        </w:rPr>
      </w:pPr>
      <w:r>
        <w:br w:type="page"/>
      </w:r>
      <w:bookmarkStart w:id="2" w:name="_Toc174868764"/>
      <w:bookmarkStart w:id="3" w:name="_Toc10626007"/>
      <w:bookmarkStart w:id="4" w:name="_Toc174868765"/>
      <w:r w:rsidR="002C431E" w:rsidRPr="00746F4E">
        <w:rPr>
          <w:rFonts w:ascii="Arial Narrow" w:hAnsi="Arial Narrow"/>
          <w:b/>
          <w:sz w:val="28"/>
        </w:rPr>
        <w:lastRenderedPageBreak/>
        <w:t>Table of Contents</w:t>
      </w:r>
      <w:bookmarkEnd w:id="2"/>
    </w:p>
    <w:p w:rsidR="002C431E" w:rsidRPr="00963F4C" w:rsidRDefault="002C431E" w:rsidP="002C431E">
      <w:pPr>
        <w:pStyle w:val="TOC1"/>
        <w:tabs>
          <w:tab w:val="right" w:leader="dot" w:pos="8640"/>
        </w:tabs>
        <w:rPr>
          <w:noProof/>
          <w:color w:val="000000"/>
          <w:szCs w:val="24"/>
        </w:rPr>
      </w:pPr>
      <w:r w:rsidRPr="00963F4C">
        <w:rPr>
          <w:b/>
          <w:color w:val="000000"/>
          <w:szCs w:val="24"/>
        </w:rPr>
        <w:fldChar w:fldCharType="begin"/>
      </w:r>
      <w:r w:rsidRPr="00963F4C">
        <w:rPr>
          <w:b/>
          <w:color w:val="000000"/>
          <w:szCs w:val="24"/>
        </w:rPr>
        <w:instrText xml:space="preserve"> TOC \o "1-1" </w:instrText>
      </w:r>
      <w:r w:rsidRPr="00963F4C">
        <w:rPr>
          <w:b/>
          <w:color w:val="000000"/>
          <w:szCs w:val="24"/>
        </w:rPr>
        <w:fldChar w:fldCharType="separate"/>
      </w:r>
      <w:r w:rsidRPr="00963F4C">
        <w:rPr>
          <w:noProof/>
          <w:color w:val="000000"/>
          <w:szCs w:val="24"/>
        </w:rPr>
        <w:t>Relay Utah FCC Certification Renewal and Supporting Documents</w:t>
      </w:r>
    </w:p>
    <w:p w:rsidR="002C431E" w:rsidRPr="00963F4C" w:rsidRDefault="002C431E" w:rsidP="002C431E">
      <w:pPr>
        <w:pStyle w:val="TOC1"/>
        <w:tabs>
          <w:tab w:val="right" w:leader="dot" w:pos="8640"/>
        </w:tabs>
        <w:rPr>
          <w:noProof/>
          <w:color w:val="000000"/>
          <w:szCs w:val="24"/>
        </w:rPr>
      </w:pPr>
      <w:r w:rsidRPr="00963F4C">
        <w:rPr>
          <w:noProof/>
          <w:color w:val="000000"/>
          <w:szCs w:val="24"/>
        </w:rPr>
        <w:t>Table of Contents …………………………………………………………………………………………... 2</w:t>
      </w:r>
    </w:p>
    <w:p w:rsidR="002C431E" w:rsidRPr="00963F4C" w:rsidRDefault="002C431E" w:rsidP="002C431E">
      <w:pPr>
        <w:pStyle w:val="TOC1"/>
        <w:tabs>
          <w:tab w:val="right" w:leader="dot" w:pos="8640"/>
        </w:tabs>
        <w:rPr>
          <w:noProof/>
          <w:color w:val="000000"/>
          <w:szCs w:val="24"/>
        </w:rPr>
      </w:pPr>
      <w:r w:rsidRPr="00963F4C">
        <w:rPr>
          <w:noProof/>
          <w:color w:val="000000"/>
          <w:szCs w:val="24"/>
        </w:rPr>
        <w:t>Operational Standards</w:t>
      </w:r>
    </w:p>
    <w:p w:rsidR="002C431E" w:rsidRPr="00963F4C" w:rsidRDefault="002C431E" w:rsidP="002C431E">
      <w:pPr>
        <w:pStyle w:val="TOC1"/>
        <w:tabs>
          <w:tab w:val="right" w:leader="dot" w:pos="8640"/>
        </w:tabs>
        <w:rPr>
          <w:noProof/>
          <w:color w:val="000000"/>
          <w:szCs w:val="24"/>
        </w:rPr>
      </w:pPr>
      <w:r w:rsidRPr="00963F4C">
        <w:rPr>
          <w:noProof/>
          <w:color w:val="000000"/>
          <w:szCs w:val="24"/>
        </w:rPr>
        <w:t>A.1 Communications Assistants (CAs) ………………………………………………………………...… 3</w:t>
      </w:r>
    </w:p>
    <w:p w:rsidR="002C431E" w:rsidRPr="00963F4C" w:rsidRDefault="002C431E" w:rsidP="002C431E">
      <w:pPr>
        <w:pStyle w:val="TOC1"/>
        <w:tabs>
          <w:tab w:val="right" w:leader="dot" w:pos="8640"/>
        </w:tabs>
        <w:rPr>
          <w:noProof/>
          <w:color w:val="000000"/>
          <w:szCs w:val="24"/>
        </w:rPr>
      </w:pPr>
      <w:r w:rsidRPr="00963F4C">
        <w:rPr>
          <w:noProof/>
          <w:color w:val="000000"/>
          <w:szCs w:val="24"/>
        </w:rPr>
        <w:t>A.2 Confidentiality and Conversation Context …………………………………………………………..  9</w:t>
      </w:r>
    </w:p>
    <w:p w:rsidR="002C431E" w:rsidRPr="00963F4C" w:rsidRDefault="002C431E" w:rsidP="002C431E">
      <w:pPr>
        <w:pStyle w:val="TOC1"/>
        <w:tabs>
          <w:tab w:val="right" w:leader="dot" w:pos="8640"/>
        </w:tabs>
        <w:rPr>
          <w:noProof/>
          <w:color w:val="000000"/>
          <w:szCs w:val="24"/>
        </w:rPr>
      </w:pPr>
      <w:r w:rsidRPr="00963F4C">
        <w:rPr>
          <w:noProof/>
          <w:color w:val="000000"/>
          <w:szCs w:val="24"/>
        </w:rPr>
        <w:t>A.3 Types of Calls ……………………………………………………………………………...……….... 13</w:t>
      </w:r>
    </w:p>
    <w:p w:rsidR="002C431E" w:rsidRPr="00963F4C" w:rsidRDefault="002C431E" w:rsidP="002C431E">
      <w:pPr>
        <w:pStyle w:val="TOC1"/>
        <w:tabs>
          <w:tab w:val="right" w:leader="dot" w:pos="8640"/>
        </w:tabs>
        <w:rPr>
          <w:noProof/>
          <w:color w:val="000000"/>
          <w:szCs w:val="24"/>
        </w:rPr>
      </w:pPr>
      <w:r w:rsidRPr="00963F4C">
        <w:rPr>
          <w:noProof/>
          <w:color w:val="000000"/>
          <w:szCs w:val="24"/>
        </w:rPr>
        <w:t>A.4 Handling of Emergency Calls ………………………………………………………………………. 19</w:t>
      </w:r>
    </w:p>
    <w:p w:rsidR="002C431E" w:rsidRPr="00963F4C" w:rsidRDefault="002C431E" w:rsidP="002C431E">
      <w:pPr>
        <w:pStyle w:val="TOC1"/>
        <w:tabs>
          <w:tab w:val="right" w:leader="dot" w:pos="8640"/>
        </w:tabs>
        <w:rPr>
          <w:noProof/>
          <w:color w:val="000000"/>
          <w:szCs w:val="24"/>
        </w:rPr>
      </w:pPr>
      <w:r w:rsidRPr="00963F4C">
        <w:rPr>
          <w:noProof/>
          <w:color w:val="000000"/>
          <w:szCs w:val="24"/>
        </w:rPr>
        <w:t>A.5 STS Called Numbers ……………………………………………………………………..…………. 21</w:t>
      </w:r>
    </w:p>
    <w:p w:rsidR="002C431E" w:rsidRPr="00963F4C" w:rsidRDefault="002C431E" w:rsidP="002C431E">
      <w:pPr>
        <w:pStyle w:val="TOC1"/>
        <w:tabs>
          <w:tab w:val="right" w:leader="dot" w:pos="8640"/>
        </w:tabs>
        <w:rPr>
          <w:noProof/>
          <w:color w:val="000000"/>
          <w:szCs w:val="24"/>
        </w:rPr>
      </w:pPr>
      <w:r w:rsidRPr="00963F4C">
        <w:rPr>
          <w:noProof/>
          <w:color w:val="000000"/>
          <w:szCs w:val="24"/>
        </w:rPr>
        <w:t>Technical Standards</w:t>
      </w:r>
    </w:p>
    <w:p w:rsidR="002C431E" w:rsidRPr="00963F4C" w:rsidRDefault="002C431E" w:rsidP="002C431E">
      <w:pPr>
        <w:pStyle w:val="TOC1"/>
        <w:tabs>
          <w:tab w:val="right" w:leader="dot" w:pos="8640"/>
        </w:tabs>
        <w:rPr>
          <w:noProof/>
          <w:color w:val="000000"/>
          <w:szCs w:val="24"/>
        </w:rPr>
      </w:pPr>
      <w:r w:rsidRPr="00963F4C">
        <w:rPr>
          <w:noProof/>
          <w:color w:val="000000"/>
          <w:szCs w:val="24"/>
        </w:rPr>
        <w:t>B.1 ASCII and Baudot ………………………………………………………………..…………………... 23</w:t>
      </w:r>
    </w:p>
    <w:p w:rsidR="002C431E" w:rsidRPr="00963F4C" w:rsidRDefault="002C431E" w:rsidP="002C431E">
      <w:pPr>
        <w:pStyle w:val="TOC1"/>
        <w:tabs>
          <w:tab w:val="right" w:leader="dot" w:pos="8640"/>
        </w:tabs>
        <w:rPr>
          <w:noProof/>
          <w:color w:val="000000"/>
          <w:szCs w:val="24"/>
        </w:rPr>
      </w:pPr>
      <w:r w:rsidRPr="00963F4C">
        <w:rPr>
          <w:noProof/>
          <w:color w:val="000000"/>
          <w:szCs w:val="24"/>
        </w:rPr>
        <w:t>B.2 Speed of Answer …………………………………………………………………...………………… 23</w:t>
      </w:r>
    </w:p>
    <w:p w:rsidR="002C431E" w:rsidRPr="00963F4C" w:rsidRDefault="002C431E" w:rsidP="002C431E">
      <w:pPr>
        <w:pStyle w:val="TOC1"/>
        <w:tabs>
          <w:tab w:val="right" w:leader="dot" w:pos="8640"/>
        </w:tabs>
        <w:rPr>
          <w:noProof/>
          <w:color w:val="000000"/>
          <w:szCs w:val="24"/>
        </w:rPr>
      </w:pPr>
      <w:r w:rsidRPr="00963F4C">
        <w:rPr>
          <w:noProof/>
          <w:color w:val="000000"/>
          <w:szCs w:val="24"/>
        </w:rPr>
        <w:t>B.3 Equal Access to Interexchange Carriers …………………………………………...……………… 25</w:t>
      </w:r>
    </w:p>
    <w:p w:rsidR="002C431E" w:rsidRPr="00963F4C" w:rsidRDefault="002C431E" w:rsidP="002C431E">
      <w:pPr>
        <w:pStyle w:val="TOC1"/>
        <w:tabs>
          <w:tab w:val="right" w:leader="dot" w:pos="8640"/>
        </w:tabs>
        <w:rPr>
          <w:noProof/>
          <w:color w:val="000000"/>
          <w:szCs w:val="24"/>
        </w:rPr>
      </w:pPr>
      <w:r w:rsidRPr="00963F4C">
        <w:rPr>
          <w:noProof/>
          <w:color w:val="000000"/>
          <w:szCs w:val="24"/>
        </w:rPr>
        <w:t>B.4 TRS Facilities …………………………………………………………………………………………. 28</w:t>
      </w:r>
    </w:p>
    <w:p w:rsidR="002C431E" w:rsidRPr="00963F4C" w:rsidRDefault="002C431E" w:rsidP="002C431E">
      <w:pPr>
        <w:pStyle w:val="TOC1"/>
        <w:tabs>
          <w:tab w:val="right" w:leader="dot" w:pos="8640"/>
        </w:tabs>
        <w:rPr>
          <w:noProof/>
          <w:color w:val="000000"/>
          <w:szCs w:val="24"/>
        </w:rPr>
      </w:pPr>
      <w:r w:rsidRPr="00963F4C">
        <w:rPr>
          <w:noProof/>
          <w:color w:val="000000"/>
          <w:szCs w:val="24"/>
        </w:rPr>
        <w:t>B.5 Technology ……………………………………………………………………………………………. 29</w:t>
      </w:r>
    </w:p>
    <w:p w:rsidR="002C431E" w:rsidRPr="00963F4C" w:rsidRDefault="002C431E" w:rsidP="002C431E">
      <w:pPr>
        <w:pStyle w:val="TOC1"/>
        <w:tabs>
          <w:tab w:val="right" w:leader="dot" w:pos="8640"/>
        </w:tabs>
        <w:rPr>
          <w:noProof/>
          <w:color w:val="000000"/>
          <w:szCs w:val="24"/>
        </w:rPr>
      </w:pPr>
      <w:r w:rsidRPr="00963F4C">
        <w:rPr>
          <w:noProof/>
          <w:color w:val="000000"/>
          <w:szCs w:val="24"/>
        </w:rPr>
        <w:t>B.6 Caller ID ……………………………………………………………………………………………….. 32</w:t>
      </w:r>
    </w:p>
    <w:p w:rsidR="002C431E" w:rsidRPr="00963F4C" w:rsidRDefault="002C431E" w:rsidP="002C431E">
      <w:pPr>
        <w:pStyle w:val="TOC1"/>
        <w:tabs>
          <w:tab w:val="right" w:leader="dot" w:pos="8640"/>
        </w:tabs>
        <w:rPr>
          <w:noProof/>
          <w:color w:val="000000"/>
          <w:szCs w:val="24"/>
        </w:rPr>
      </w:pPr>
      <w:r w:rsidRPr="00963F4C">
        <w:rPr>
          <w:noProof/>
          <w:color w:val="000000"/>
          <w:szCs w:val="24"/>
        </w:rPr>
        <w:t>Functional Standards</w:t>
      </w:r>
    </w:p>
    <w:p w:rsidR="002C431E" w:rsidRPr="00963F4C" w:rsidRDefault="002C431E" w:rsidP="002C431E">
      <w:pPr>
        <w:pStyle w:val="TOC1"/>
        <w:tabs>
          <w:tab w:val="right" w:leader="dot" w:pos="8640"/>
        </w:tabs>
        <w:rPr>
          <w:noProof/>
          <w:color w:val="000000"/>
          <w:szCs w:val="24"/>
        </w:rPr>
      </w:pPr>
      <w:r w:rsidRPr="00963F4C">
        <w:rPr>
          <w:noProof/>
          <w:color w:val="000000"/>
          <w:szCs w:val="24"/>
        </w:rPr>
        <w:t>C.1 Consumer Complaint Logs ………………………………………………………………………….. 34</w:t>
      </w:r>
    </w:p>
    <w:p w:rsidR="002C431E" w:rsidRPr="00963F4C" w:rsidRDefault="002C431E" w:rsidP="002C431E">
      <w:pPr>
        <w:pStyle w:val="TOC1"/>
        <w:tabs>
          <w:tab w:val="right" w:leader="dot" w:pos="8640"/>
        </w:tabs>
        <w:rPr>
          <w:noProof/>
          <w:color w:val="000000"/>
          <w:szCs w:val="24"/>
        </w:rPr>
      </w:pPr>
      <w:r w:rsidRPr="00963F4C">
        <w:rPr>
          <w:noProof/>
          <w:color w:val="000000"/>
          <w:szCs w:val="24"/>
        </w:rPr>
        <w:t>C.2 Contact Persons ……………………………………………………………………………………… 35</w:t>
      </w:r>
    </w:p>
    <w:p w:rsidR="002C431E" w:rsidRPr="00963F4C" w:rsidRDefault="002C431E" w:rsidP="002C431E">
      <w:pPr>
        <w:pStyle w:val="TOC1"/>
        <w:tabs>
          <w:tab w:val="right" w:leader="dot" w:pos="8640"/>
        </w:tabs>
        <w:rPr>
          <w:noProof/>
          <w:color w:val="000000"/>
          <w:szCs w:val="24"/>
        </w:rPr>
      </w:pPr>
      <w:r w:rsidRPr="00963F4C">
        <w:rPr>
          <w:noProof/>
          <w:color w:val="000000"/>
          <w:szCs w:val="24"/>
        </w:rPr>
        <w:t>C.3 Public Access to Information …………………………………………………………...…………... 36</w:t>
      </w:r>
    </w:p>
    <w:p w:rsidR="002C431E" w:rsidRPr="00963F4C" w:rsidRDefault="002C431E" w:rsidP="002C431E">
      <w:pPr>
        <w:pStyle w:val="TOC1"/>
        <w:tabs>
          <w:tab w:val="right" w:leader="dot" w:pos="8640"/>
        </w:tabs>
        <w:rPr>
          <w:noProof/>
          <w:color w:val="000000"/>
          <w:szCs w:val="24"/>
        </w:rPr>
      </w:pPr>
      <w:r w:rsidRPr="00963F4C">
        <w:rPr>
          <w:noProof/>
          <w:color w:val="000000"/>
          <w:szCs w:val="24"/>
        </w:rPr>
        <w:t>C.4 Rates ………………………………………………………………………………………...………... 36</w:t>
      </w:r>
    </w:p>
    <w:p w:rsidR="002C431E" w:rsidRPr="00963F4C" w:rsidRDefault="002C431E" w:rsidP="002C431E">
      <w:pPr>
        <w:pStyle w:val="TOC1"/>
        <w:tabs>
          <w:tab w:val="right" w:leader="dot" w:pos="8640"/>
        </w:tabs>
        <w:rPr>
          <w:noProof/>
          <w:color w:val="000000"/>
          <w:szCs w:val="24"/>
        </w:rPr>
      </w:pPr>
      <w:r w:rsidRPr="00963F4C">
        <w:rPr>
          <w:noProof/>
          <w:color w:val="000000"/>
          <w:szCs w:val="24"/>
        </w:rPr>
        <w:t>C.5 Jurisdictional Separation of Costs ………………………………………………………………….. 37</w:t>
      </w:r>
    </w:p>
    <w:p w:rsidR="002C431E" w:rsidRPr="00963F4C" w:rsidRDefault="002C431E" w:rsidP="002C431E">
      <w:pPr>
        <w:pStyle w:val="TOC1"/>
        <w:tabs>
          <w:tab w:val="right" w:leader="dot" w:pos="8640"/>
        </w:tabs>
        <w:rPr>
          <w:noProof/>
          <w:color w:val="000000"/>
          <w:szCs w:val="24"/>
        </w:rPr>
      </w:pPr>
      <w:r w:rsidRPr="00963F4C">
        <w:rPr>
          <w:noProof/>
          <w:color w:val="000000"/>
          <w:szCs w:val="24"/>
        </w:rPr>
        <w:t>C.6 Complaints ……………………………………………………………………………………………. 38</w:t>
      </w:r>
    </w:p>
    <w:p w:rsidR="002C431E" w:rsidRPr="00963F4C" w:rsidRDefault="002C431E" w:rsidP="002C431E">
      <w:pPr>
        <w:pStyle w:val="TOC1"/>
        <w:tabs>
          <w:tab w:val="right" w:leader="dot" w:pos="8640"/>
        </w:tabs>
        <w:rPr>
          <w:noProof/>
          <w:color w:val="000000"/>
          <w:szCs w:val="24"/>
        </w:rPr>
      </w:pPr>
      <w:r w:rsidRPr="00963F4C">
        <w:rPr>
          <w:noProof/>
          <w:color w:val="000000"/>
          <w:szCs w:val="24"/>
        </w:rPr>
        <w:t>C.7 Treatment of TRS Customer Info …………………………………………………………………... 39</w:t>
      </w:r>
    </w:p>
    <w:p w:rsidR="002C431E" w:rsidRPr="00963F4C" w:rsidRDefault="002C431E" w:rsidP="002C431E">
      <w:pPr>
        <w:pStyle w:val="TOC1"/>
        <w:tabs>
          <w:tab w:val="right" w:leader="dot" w:pos="8640"/>
        </w:tabs>
        <w:rPr>
          <w:noProof/>
          <w:color w:val="000000"/>
          <w:szCs w:val="24"/>
        </w:rPr>
      </w:pPr>
      <w:r w:rsidRPr="00963F4C">
        <w:rPr>
          <w:noProof/>
          <w:color w:val="000000"/>
          <w:szCs w:val="24"/>
        </w:rPr>
        <w:t>§64.606 State Certification ………………………………………………………………………………. 39</w:t>
      </w:r>
    </w:p>
    <w:p w:rsidR="002C431E" w:rsidRPr="00963F4C" w:rsidRDefault="002C431E" w:rsidP="002C431E">
      <w:pPr>
        <w:pStyle w:val="TOC1"/>
        <w:tabs>
          <w:tab w:val="right" w:leader="dot" w:pos="8640"/>
        </w:tabs>
        <w:rPr>
          <w:noProof/>
          <w:color w:val="000000"/>
          <w:szCs w:val="24"/>
        </w:rPr>
      </w:pPr>
    </w:p>
    <w:p w:rsidR="002C431E" w:rsidRPr="00963F4C" w:rsidRDefault="002C431E" w:rsidP="002C431E">
      <w:pPr>
        <w:pStyle w:val="TOC1"/>
        <w:tabs>
          <w:tab w:val="right" w:leader="dot" w:pos="8640"/>
        </w:tabs>
        <w:rPr>
          <w:b/>
          <w:noProof/>
          <w:color w:val="000000"/>
          <w:szCs w:val="24"/>
        </w:rPr>
      </w:pPr>
      <w:r w:rsidRPr="00963F4C">
        <w:rPr>
          <w:b/>
          <w:noProof/>
          <w:color w:val="000000"/>
          <w:szCs w:val="24"/>
        </w:rPr>
        <w:t>Appendices</w:t>
      </w:r>
    </w:p>
    <w:p w:rsidR="002C431E" w:rsidRPr="00963F4C" w:rsidRDefault="002C431E" w:rsidP="002C431E">
      <w:pPr>
        <w:pStyle w:val="TOC1"/>
        <w:tabs>
          <w:tab w:val="right" w:leader="dot" w:pos="8640"/>
        </w:tabs>
        <w:rPr>
          <w:b/>
          <w:noProof/>
          <w:color w:val="000000"/>
          <w:szCs w:val="24"/>
        </w:rPr>
      </w:pP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A: FCC TRS Public Notice, July 19, 2017 ………………………………………………….. 41</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B: FCC Matrix and TRS, STS, CapTel Training Outlines ………………………………… 44</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C: TRS Pledge of Confidentiality ……………………………………………………………. 61</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D: Disaster Recovery Plan …………………………………………………………………… 67</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E: Telephone Bill Inserts ……………………………………………………………………..  73</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F: Relay Utah Annual Report ………………………………………………………………… 74</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G: Relay Utah Brochures and Website Screenshots …………………………………...… 94</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H: Relay Utah Complaint Logs from 2013 - 2017 …………………………………………. 96</w:t>
      </w:r>
    </w:p>
    <w:p w:rsidR="002C431E" w:rsidRPr="00963F4C" w:rsidRDefault="002C431E" w:rsidP="002C431E">
      <w:pPr>
        <w:tabs>
          <w:tab w:val="right" w:leader="dot" w:pos="8640"/>
        </w:tabs>
        <w:jc w:val="both"/>
        <w:rPr>
          <w:rFonts w:ascii="Arial Narrow" w:hAnsi="Arial Narrow"/>
          <w:sz w:val="24"/>
          <w:szCs w:val="24"/>
        </w:rPr>
      </w:pPr>
      <w:r w:rsidRPr="00963F4C">
        <w:rPr>
          <w:rFonts w:ascii="Arial Narrow" w:hAnsi="Arial Narrow"/>
          <w:sz w:val="24"/>
          <w:szCs w:val="24"/>
        </w:rPr>
        <w:t>Appendix I:  FCC's 2013 TRS Recertification Approving (Utah) …………………………………….. 97</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J: Legislation Establishing TRS in Utah …………………………………………………….101</w:t>
      </w:r>
    </w:p>
    <w:p w:rsidR="002C431E" w:rsidRPr="00963F4C" w:rsidRDefault="002C431E" w:rsidP="002C431E">
      <w:pPr>
        <w:pStyle w:val="TOC1"/>
        <w:tabs>
          <w:tab w:val="right" w:leader="dot" w:pos="8640"/>
        </w:tabs>
        <w:jc w:val="both"/>
        <w:rPr>
          <w:noProof/>
          <w:color w:val="000000"/>
          <w:szCs w:val="24"/>
        </w:rPr>
      </w:pPr>
      <w:r w:rsidRPr="00963F4C">
        <w:rPr>
          <w:noProof/>
          <w:color w:val="000000"/>
          <w:szCs w:val="24"/>
        </w:rPr>
        <w:t>Appendix K: Award Announcing Sprint as Utah TRS Provider ……………………………………</w:t>
      </w:r>
      <w:r>
        <w:rPr>
          <w:noProof/>
          <w:color w:val="000000"/>
          <w:szCs w:val="24"/>
        </w:rPr>
        <w:t>...</w:t>
      </w:r>
      <w:r w:rsidRPr="00963F4C">
        <w:rPr>
          <w:noProof/>
          <w:color w:val="000000"/>
          <w:szCs w:val="24"/>
        </w:rPr>
        <w:t>102</w:t>
      </w:r>
    </w:p>
    <w:p w:rsidR="002C431E" w:rsidRPr="00963F4C" w:rsidRDefault="002C431E" w:rsidP="002C431E">
      <w:pPr>
        <w:pStyle w:val="TOC1"/>
        <w:tabs>
          <w:tab w:val="right" w:leader="dot" w:pos="8640"/>
        </w:tabs>
        <w:jc w:val="both"/>
        <w:rPr>
          <w:noProof/>
          <w:szCs w:val="24"/>
        </w:rPr>
      </w:pPr>
      <w:r w:rsidRPr="00963F4C">
        <w:rPr>
          <w:noProof/>
          <w:szCs w:val="24"/>
        </w:rPr>
        <w:t>Appendix L: Phone Bill with Surcharge Rate or Legislative Order ………………………………….103</w:t>
      </w:r>
    </w:p>
    <w:p w:rsidR="002C431E" w:rsidRDefault="00543379" w:rsidP="002C431E">
      <w:pPr>
        <w:tabs>
          <w:tab w:val="right" w:leader="dot" w:pos="8640"/>
        </w:tabs>
        <w:jc w:val="both"/>
        <w:rPr>
          <w:rFonts w:ascii="Arial Narrow" w:hAnsi="Arial Narrow"/>
          <w:noProof/>
          <w:sz w:val="24"/>
          <w:szCs w:val="24"/>
        </w:rPr>
      </w:pPr>
      <w:r>
        <w:rPr>
          <w:rFonts w:ascii="Arial Narrow" w:hAnsi="Arial Narrow"/>
          <w:sz w:val="24"/>
          <w:szCs w:val="24"/>
        </w:rPr>
        <w:t xml:space="preserve">Appendix M: </w:t>
      </w:r>
      <w:r w:rsidR="002C431E" w:rsidRPr="00963F4C">
        <w:rPr>
          <w:rFonts w:ascii="Arial Narrow" w:hAnsi="Arial Narrow"/>
          <w:sz w:val="24"/>
          <w:szCs w:val="24"/>
        </w:rPr>
        <w:t>Letter to the FCC of Substantive Changes to the TRS Program</w:t>
      </w:r>
      <w:r w:rsidR="002C431E" w:rsidRPr="00963F4C">
        <w:rPr>
          <w:rFonts w:ascii="Arial Narrow" w:hAnsi="Arial Narrow"/>
          <w:noProof/>
          <w:sz w:val="24"/>
          <w:szCs w:val="24"/>
        </w:rPr>
        <w:t xml:space="preserve"> ………………</w:t>
      </w:r>
      <w:r>
        <w:rPr>
          <w:rFonts w:ascii="Arial Narrow" w:hAnsi="Arial Narrow"/>
          <w:noProof/>
          <w:sz w:val="24"/>
          <w:szCs w:val="24"/>
        </w:rPr>
        <w:t>.</w:t>
      </w:r>
      <w:r w:rsidR="002C431E" w:rsidRPr="00963F4C">
        <w:rPr>
          <w:rFonts w:ascii="Arial Narrow" w:hAnsi="Arial Narrow"/>
          <w:noProof/>
          <w:sz w:val="24"/>
          <w:szCs w:val="24"/>
        </w:rPr>
        <w:t>……104</w:t>
      </w:r>
    </w:p>
    <w:p w:rsidR="00543379" w:rsidRPr="00963F4C" w:rsidRDefault="00543379" w:rsidP="002C431E">
      <w:pPr>
        <w:tabs>
          <w:tab w:val="right" w:leader="dot" w:pos="8640"/>
        </w:tabs>
        <w:jc w:val="both"/>
        <w:rPr>
          <w:rFonts w:ascii="Arial Narrow" w:hAnsi="Arial Narrow"/>
          <w:sz w:val="24"/>
          <w:szCs w:val="24"/>
        </w:rPr>
      </w:pPr>
      <w:r>
        <w:rPr>
          <w:rFonts w:ascii="Arial Narrow" w:hAnsi="Arial Narrow"/>
          <w:noProof/>
          <w:sz w:val="24"/>
          <w:szCs w:val="24"/>
        </w:rPr>
        <w:t>Appendix N: Intent to Award Justtification ……………………………………………………………..105</w:t>
      </w:r>
    </w:p>
    <w:p w:rsidR="006442D3" w:rsidRDefault="002C431E" w:rsidP="002C431E">
      <w:pPr>
        <w:jc w:val="center"/>
      </w:pPr>
      <w:r w:rsidRPr="00963F4C">
        <w:rPr>
          <w:rFonts w:ascii="Arial Narrow" w:hAnsi="Arial Narrow"/>
          <w:b/>
          <w:sz w:val="24"/>
          <w:szCs w:val="24"/>
        </w:rPr>
        <w:fldChar w:fldCharType="end"/>
      </w:r>
    </w:p>
    <w:p w:rsidR="006442D3" w:rsidRDefault="006442D3">
      <w:pPr>
        <w:rPr>
          <w:rFonts w:ascii="Arial Narrow" w:hAnsi="Arial Narrow"/>
          <w:b/>
          <w:sz w:val="24"/>
        </w:rPr>
      </w:pPr>
      <w:r>
        <w:rPr>
          <w:rFonts w:ascii="Arial Narrow" w:hAnsi="Arial Narrow"/>
          <w:b/>
          <w:sz w:val="24"/>
        </w:rPr>
        <w:br w:type="page"/>
      </w:r>
    </w:p>
    <w:p w:rsidR="00512646" w:rsidRPr="00746F4E" w:rsidRDefault="00512646" w:rsidP="006442D3">
      <w:pPr>
        <w:rPr>
          <w:rFonts w:ascii="Arial Narrow" w:hAnsi="Arial Narrow"/>
          <w:b/>
          <w:sz w:val="28"/>
        </w:rPr>
      </w:pPr>
      <w:r w:rsidRPr="00746F4E">
        <w:rPr>
          <w:rFonts w:ascii="Arial Narrow" w:hAnsi="Arial Narrow"/>
          <w:b/>
          <w:sz w:val="24"/>
        </w:rPr>
        <w:lastRenderedPageBreak/>
        <w:t>Operational Standards</w:t>
      </w:r>
      <w:bookmarkEnd w:id="3"/>
      <w:bookmarkEnd w:id="4"/>
    </w:p>
    <w:p w:rsidR="00512646" w:rsidRPr="00746F4E" w:rsidRDefault="00512646" w:rsidP="00BC5250">
      <w:pPr>
        <w:spacing w:after="240"/>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746F4E" w:rsidRDefault="00D26174" w:rsidP="00BC5250">
      <w:pPr>
        <w:spacing w:after="24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(i)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CA0C3D" w:rsidRDefault="00512646" w:rsidP="00BC5250">
      <w:pPr>
        <w:spacing w:after="240"/>
        <w:jc w:val="both"/>
        <w:rPr>
          <w:rFonts w:ascii="Arial Narrow" w:hAnsi="Arial Narrow"/>
          <w:b/>
          <w:sz w:val="24"/>
          <w:u w:val="single"/>
        </w:rPr>
      </w:pPr>
      <w:r w:rsidRPr="00CA0C3D">
        <w:rPr>
          <w:rFonts w:ascii="Arial Narrow" w:hAnsi="Arial Narrow"/>
          <w:b/>
          <w:sz w:val="24"/>
          <w:u w:val="single"/>
        </w:rPr>
        <w:t>CA Employment Standards</w:t>
      </w:r>
    </w:p>
    <w:p w:rsidR="006A7E20" w:rsidRPr="001128CA" w:rsidRDefault="00D10C18" w:rsidP="00BC5250">
      <w:pPr>
        <w:spacing w:after="220"/>
        <w:jc w:val="both"/>
        <w:rPr>
          <w:rFonts w:ascii="Arial Narrow" w:hAnsi="Arial Narrow"/>
          <w:sz w:val="24"/>
          <w:szCs w:val="24"/>
        </w:rPr>
      </w:pPr>
      <w:r w:rsidRPr="00CA0C3D">
        <w:rPr>
          <w:rFonts w:ascii="Arial Narrow" w:hAnsi="Arial Narrow"/>
          <w:sz w:val="24"/>
          <w:szCs w:val="24"/>
        </w:rPr>
        <w:t>Relay Utah</w:t>
      </w:r>
      <w:r w:rsidR="0003288F" w:rsidRPr="00CA0C3D">
        <w:rPr>
          <w:rFonts w:ascii="Arial Narrow" w:hAnsi="Arial Narrow"/>
          <w:sz w:val="24"/>
          <w:szCs w:val="24"/>
        </w:rPr>
        <w:t xml:space="preserve"> contracts with Sprint to provide </w:t>
      </w:r>
      <w:r w:rsidR="001A76A1" w:rsidRPr="00CA0C3D">
        <w:rPr>
          <w:rFonts w:ascii="Arial Narrow" w:hAnsi="Arial Narrow"/>
          <w:sz w:val="24"/>
          <w:szCs w:val="24"/>
        </w:rPr>
        <w:t>the hiring, training and oversight of</w:t>
      </w:r>
      <w:r w:rsidR="0003288F" w:rsidRPr="00CA0C3D">
        <w:rPr>
          <w:rFonts w:ascii="Arial Narrow" w:hAnsi="Arial Narrow"/>
          <w:sz w:val="24"/>
          <w:szCs w:val="24"/>
        </w:rPr>
        <w:t xml:space="preserve"> Communication Assistants for </w:t>
      </w:r>
      <w:r w:rsidRPr="00CA0C3D">
        <w:rPr>
          <w:rFonts w:ascii="Arial Narrow" w:hAnsi="Arial Narrow"/>
          <w:sz w:val="24"/>
          <w:szCs w:val="24"/>
        </w:rPr>
        <w:t>Relay Utah</w:t>
      </w:r>
      <w:r w:rsidR="0003288F" w:rsidRPr="00CA0C3D">
        <w:rPr>
          <w:rFonts w:ascii="Arial Narrow" w:hAnsi="Arial Narrow"/>
          <w:sz w:val="24"/>
          <w:szCs w:val="24"/>
        </w:rPr>
        <w:t xml:space="preserve">. </w:t>
      </w:r>
      <w:r w:rsidR="006B103E" w:rsidRPr="00CA0C3D">
        <w:rPr>
          <w:rFonts w:ascii="Arial Narrow" w:hAnsi="Arial Narrow"/>
          <w:sz w:val="24"/>
          <w:szCs w:val="24"/>
        </w:rPr>
        <w:t xml:space="preserve">Sprint has established a successful procedure to attract qualified applicants for </w:t>
      </w:r>
      <w:r w:rsidR="00832F99" w:rsidRPr="00CA0C3D">
        <w:rPr>
          <w:rFonts w:ascii="Arial Narrow" w:hAnsi="Arial Narrow"/>
          <w:sz w:val="24"/>
          <w:szCs w:val="24"/>
        </w:rPr>
        <w:t xml:space="preserve">TRS </w:t>
      </w:r>
      <w:r w:rsidR="006B103E" w:rsidRPr="00CA0C3D">
        <w:rPr>
          <w:rFonts w:ascii="Arial Narrow" w:hAnsi="Arial Narrow"/>
          <w:sz w:val="24"/>
          <w:szCs w:val="24"/>
        </w:rPr>
        <w:t xml:space="preserve">CA positions.  </w:t>
      </w:r>
      <w:r w:rsidR="008B2837" w:rsidRPr="00CA0C3D">
        <w:rPr>
          <w:rFonts w:ascii="Arial Narrow" w:hAnsi="Arial Narrow"/>
          <w:sz w:val="24"/>
          <w:szCs w:val="24"/>
        </w:rPr>
        <w:t>Sprint’s Quality Assurance team has developed comprehensive hiring and training programs that</w:t>
      </w:r>
      <w:r w:rsidR="008B2837" w:rsidRPr="001128CA">
        <w:rPr>
          <w:rFonts w:ascii="Arial Narrow" w:hAnsi="Arial Narrow"/>
          <w:sz w:val="24"/>
          <w:szCs w:val="24"/>
        </w:rPr>
        <w:t xml:space="preserve"> prepare employees for the challenging position as a CA and ensures all communications are of the highest quality. Employees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 xml:space="preserve">s are required to have a high school diploma or GED, which ensures that the applicant has at least a twelfth-grade level of English grammar and spelling skills, the ability to type 60 words-per-minute on an auditory-based test, clear articulation and an intelligible, pleasant speaking voice.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Those applicants who do not pass the HR screening interview will not be considered for employment. </w:t>
      </w:r>
    </w:p>
    <w:p w:rsidR="00CA272F" w:rsidRDefault="00CA272F" w:rsidP="00BC5250">
      <w:pPr>
        <w:spacing w:after="220"/>
        <w:jc w:val="both"/>
        <w:rPr>
          <w:rFonts w:ascii="Arial Narrow" w:hAnsi="Arial Narrow"/>
          <w:sz w:val="24"/>
          <w:szCs w:val="24"/>
        </w:rPr>
      </w:pPr>
      <w:r>
        <w:rPr>
          <w:rFonts w:ascii="Arial Narrow" w:hAnsi="Arial Narrow"/>
          <w:sz w:val="24"/>
          <w:szCs w:val="24"/>
        </w:rPr>
        <w:t>Sprint TRS CA applicants are required to pass a valid and unbiased 12th grade level spelling test to be considered for employment.</w:t>
      </w:r>
    </w:p>
    <w:p w:rsidR="00CA272F" w:rsidRDefault="00CA272F" w:rsidP="00BC5250">
      <w:pPr>
        <w:spacing w:after="220"/>
        <w:jc w:val="both"/>
        <w:rPr>
          <w:rFonts w:ascii="Arial Narrow" w:hAnsi="Arial Narrow"/>
          <w:sz w:val="24"/>
          <w:szCs w:val="24"/>
        </w:rPr>
      </w:pPr>
      <w:r>
        <w:rPr>
          <w:rFonts w:ascii="Arial Narrow" w:hAnsi="Arial Narrow"/>
          <w:sz w:val="24"/>
          <w:szCs w:val="24"/>
        </w:rPr>
        <w:t>Sprint TRS CA applicants must pass a valid unbiased 12th grade level grammar test to be considered for employment.</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These dimensions include sensitivity to customers and issues of confidentiality.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If the Supervisor recommends the applicant for employment, the applicant must pass a drug screen and a background investigation of educational, work and criminal histories. </w:t>
      </w:r>
    </w:p>
    <w:p w:rsidR="006A7E20" w:rsidRPr="000C074C" w:rsidRDefault="006A7E20" w:rsidP="00BC5250">
      <w:pPr>
        <w:spacing w:after="220"/>
        <w:jc w:val="both"/>
        <w:rPr>
          <w:rFonts w:ascii="Arial Narrow" w:hAnsi="Arial Narrow"/>
          <w:sz w:val="24"/>
          <w:szCs w:val="24"/>
        </w:rPr>
      </w:pPr>
      <w:r w:rsidRPr="006A7E20">
        <w:rPr>
          <w:rFonts w:ascii="Arial Narrow" w:hAnsi="Arial Narrow"/>
          <w:sz w:val="24"/>
          <w:szCs w:val="24"/>
        </w:rPr>
        <w:lastRenderedPageBreak/>
        <w:t xml:space="preserve">This process ensures that only qualified applicants are hired to work at </w:t>
      </w:r>
      <w:r w:rsidR="00BF1CD2">
        <w:rPr>
          <w:rFonts w:ascii="Arial Narrow" w:hAnsi="Arial Narrow"/>
          <w:sz w:val="24"/>
          <w:szCs w:val="24"/>
        </w:rPr>
        <w:t>Sprint Accessibility</w:t>
      </w:r>
      <w:r w:rsidRPr="006A7E20">
        <w:rPr>
          <w:rFonts w:ascii="Arial Narrow" w:hAnsi="Arial Narrow"/>
          <w:sz w:val="24"/>
          <w:szCs w:val="24"/>
        </w:rPr>
        <w:t xml:space="preserve"> centers as a </w:t>
      </w:r>
      <w:r w:rsidR="001128CA">
        <w:rPr>
          <w:rFonts w:ascii="Arial Narrow" w:hAnsi="Arial Narrow"/>
          <w:sz w:val="24"/>
          <w:szCs w:val="24"/>
        </w:rPr>
        <w:t>CA</w:t>
      </w:r>
      <w:r w:rsidRPr="006A7E20">
        <w:rPr>
          <w:rFonts w:ascii="Arial Narrow" w:hAnsi="Arial Narrow"/>
          <w:sz w:val="24"/>
          <w:szCs w:val="24"/>
        </w:rPr>
        <w:t>.</w:t>
      </w:r>
    </w:p>
    <w:p w:rsidR="000B60D0" w:rsidRPr="000B60D0" w:rsidRDefault="00291958" w:rsidP="00BC5250">
      <w:pPr>
        <w:pStyle w:val="ParagraphText"/>
        <w:jc w:val="both"/>
        <w:rPr>
          <w:rFonts w:ascii="Arial Narrow" w:hAnsi="Arial Narrow"/>
          <w:szCs w:val="24"/>
        </w:rPr>
      </w:pPr>
      <w:r>
        <w:rPr>
          <w:rFonts w:ascii="Arial Narrow" w:hAnsi="Arial Narrow"/>
          <w:color w:val="auto"/>
          <w:szCs w:val="24"/>
        </w:rPr>
        <w:t xml:space="preserve">Sprint provides an enhanced VCO service called Captioned Telephone </w:t>
      </w:r>
      <w:r w:rsidR="007E091C">
        <w:rPr>
          <w:rFonts w:ascii="Arial Narrow" w:hAnsi="Arial Narrow"/>
          <w:color w:val="auto"/>
          <w:szCs w:val="24"/>
        </w:rPr>
        <w:t>(</w:t>
      </w:r>
      <w:r w:rsidR="007E091C" w:rsidRPr="008A345F">
        <w:rPr>
          <w:rFonts w:ascii="Arial Narrow" w:hAnsi="Arial Narrow"/>
          <w:color w:val="auto"/>
          <w:szCs w:val="24"/>
        </w:rPr>
        <w:t>CapTel)</w:t>
      </w:r>
      <w:r w:rsidR="007E091C">
        <w:rPr>
          <w:rFonts w:ascii="Arial Narrow" w:hAnsi="Arial Narrow"/>
          <w:color w:val="auto"/>
          <w:szCs w:val="24"/>
        </w:rPr>
        <w:t xml:space="preserve"> </w:t>
      </w:r>
      <w:r>
        <w:rPr>
          <w:rFonts w:ascii="Arial Narrow" w:hAnsi="Arial Narrow"/>
          <w:color w:val="auto"/>
          <w:szCs w:val="24"/>
        </w:rPr>
        <w:t>Services</w:t>
      </w:r>
      <w:r w:rsidR="00003628">
        <w:rPr>
          <w:rFonts w:ascii="Arial Narrow" w:hAnsi="Arial Narrow"/>
          <w:color w:val="auto"/>
          <w:szCs w:val="24"/>
        </w:rPr>
        <w:t xml:space="preserve">. </w:t>
      </w:r>
      <w:r w:rsidRPr="00291958">
        <w:rPr>
          <w:rFonts w:ascii="Arial Narrow" w:hAnsi="Arial Narrow"/>
          <w:szCs w:val="24"/>
        </w:rPr>
        <w:t xml:space="preserve">Sprint requires that all </w:t>
      </w:r>
      <w:r w:rsidRPr="007E091C">
        <w:rPr>
          <w:rFonts w:ascii="Arial Narrow" w:hAnsi="Arial Narrow"/>
          <w:i/>
          <w:szCs w:val="24"/>
        </w:rPr>
        <w:t>CapTel</w:t>
      </w:r>
      <w:r w:rsidRPr="00291958">
        <w:rPr>
          <w:rFonts w:ascii="Arial Narrow" w:hAnsi="Arial Narrow"/>
          <w:szCs w:val="24"/>
        </w:rPr>
        <w:t xml:space="preserve"> CAs have a high school graduate equivalency as a minimum qualification for the job.</w:t>
      </w:r>
      <w:r w:rsidR="000B60D0" w:rsidRPr="000B60D0">
        <w:t xml:space="preserve"> </w:t>
      </w:r>
      <w:r w:rsidR="000B60D0" w:rsidRPr="000B60D0">
        <w:rPr>
          <w:rFonts w:ascii="Arial Narrow" w:hAnsi="Arial Narrow"/>
          <w:szCs w:val="24"/>
        </w:rPr>
        <w:t>Sprint ensures that all CapTel Operators are sufficiently trained to meet the needs of CapTel users.  Trainees must demonstrate adequate skill level in all aspects of call processing prior to graduation from training.  CapTel Relay Trainees must also demonstrate a strong proficiency in the primary required skill-set of re-voicing for CapTel calls.</w:t>
      </w:r>
    </w:p>
    <w:p w:rsidR="00E5494F" w:rsidRDefault="000B60D0" w:rsidP="000F5F08">
      <w:pPr>
        <w:pStyle w:val="ParagraphText"/>
        <w:numPr>
          <w:ilvl w:val="0"/>
          <w:numId w:val="29"/>
        </w:numPr>
        <w:jc w:val="both"/>
        <w:rPr>
          <w:rFonts w:ascii="Arial Narrow" w:hAnsi="Arial Narrow"/>
          <w:szCs w:val="24"/>
        </w:rPr>
      </w:pPr>
      <w:r w:rsidRPr="000B60D0">
        <w:rPr>
          <w:rFonts w:ascii="Arial Narrow" w:hAnsi="Arial Narrow"/>
          <w:szCs w:val="24"/>
        </w:rPr>
        <w:t>CapTel Operator Trainees spend 2 to 3 weeks training in a classroom setting.</w:t>
      </w:r>
    </w:p>
    <w:p w:rsid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There is a final proficiency exam that must be passed in order to move into a live call environment.</w:t>
      </w:r>
    </w:p>
    <w:p w:rsid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Upon completion of classroom training, CapTel Operators are scheduled for one-week of transition training, while being monitored and supported by another CapTel Operator or an Instructor.</w:t>
      </w:r>
    </w:p>
    <w:p w:rsid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All CapTel Operators must continue to qualify for live call handling each month.</w:t>
      </w:r>
    </w:p>
    <w:p w:rsid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Sprint CapTel Operators are routinely coached on Call Center ergonomics, call handling procedures, and confidentiality.</w:t>
      </w:r>
    </w:p>
    <w:p w:rsid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 xml:space="preserve">Each CapTel Operator is evaluated on a minimum of one call each shift. </w:t>
      </w:r>
    </w:p>
    <w:p w:rsidR="00291958" w:rsidRPr="00E5494F" w:rsidRDefault="000B60D0" w:rsidP="000F5F08">
      <w:pPr>
        <w:pStyle w:val="ParagraphText"/>
        <w:numPr>
          <w:ilvl w:val="0"/>
          <w:numId w:val="29"/>
        </w:numPr>
        <w:jc w:val="both"/>
        <w:rPr>
          <w:rFonts w:ascii="Arial Narrow" w:hAnsi="Arial Narrow"/>
          <w:szCs w:val="24"/>
        </w:rPr>
      </w:pPr>
      <w:r w:rsidRPr="00E5494F">
        <w:rPr>
          <w:rFonts w:ascii="Arial Narrow" w:hAnsi="Arial Narrow"/>
          <w:szCs w:val="24"/>
        </w:rPr>
        <w:t>There is also a monthly test that each CapTel Operator must pass in order to remain qualified to caption live calls.</w:t>
      </w:r>
    </w:p>
    <w:p w:rsidR="00686B5C" w:rsidRPr="00CA0C3D" w:rsidRDefault="00D26174" w:rsidP="00BC5250">
      <w:pPr>
        <w:pStyle w:val="NormalWeb"/>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ASL, </w:t>
      </w:r>
      <w:r w:rsidR="00686B5C" w:rsidRPr="00CA0C3D">
        <w:rPr>
          <w:rFonts w:ascii="Arial Narrow" w:hAnsi="Arial Narrow"/>
          <w:b/>
          <w:i/>
          <w:sz w:val="24"/>
        </w:rPr>
        <w:t xml:space="preserve">and familiarity with hearing and speech disability cultures, languages and etiquette. CAs must possess clear and articulate voice communications. </w:t>
      </w:r>
    </w:p>
    <w:p w:rsidR="0045509E" w:rsidRDefault="00D10C18" w:rsidP="00BC5250">
      <w:pPr>
        <w:spacing w:after="220"/>
        <w:jc w:val="both"/>
        <w:rPr>
          <w:rFonts w:ascii="Arial Narrow" w:hAnsi="Arial Narrow"/>
          <w:sz w:val="24"/>
          <w:szCs w:val="24"/>
        </w:rPr>
      </w:pPr>
      <w:r w:rsidRPr="00CA0C3D">
        <w:rPr>
          <w:rFonts w:ascii="Arial Narrow" w:hAnsi="Arial Narrow"/>
          <w:sz w:val="24"/>
          <w:szCs w:val="24"/>
        </w:rPr>
        <w:t>Relay Utah</w:t>
      </w:r>
      <w:r w:rsidR="006A7E20" w:rsidRPr="00CA0C3D">
        <w:rPr>
          <w:rFonts w:ascii="Arial Narrow" w:hAnsi="Arial Narrow"/>
          <w:sz w:val="24"/>
          <w:szCs w:val="24"/>
        </w:rPr>
        <w:t xml:space="preserve">, through their contract with Sprint, has shown that </w:t>
      </w:r>
      <w:r w:rsidR="000C074C" w:rsidRPr="00CA0C3D">
        <w:rPr>
          <w:rFonts w:ascii="Arial Narrow" w:hAnsi="Arial Narrow"/>
          <w:sz w:val="24"/>
          <w:szCs w:val="24"/>
        </w:rPr>
        <w:t xml:space="preserve">that </w:t>
      </w:r>
      <w:r w:rsidR="006A7E20" w:rsidRPr="00CA0C3D">
        <w:rPr>
          <w:rFonts w:ascii="Arial Narrow" w:hAnsi="Arial Narrow"/>
          <w:sz w:val="24"/>
          <w:szCs w:val="24"/>
        </w:rPr>
        <w:t>Sprint CA</w:t>
      </w:r>
      <w:r w:rsidR="000C074C" w:rsidRPr="00CA0C3D">
        <w:rPr>
          <w:rFonts w:ascii="Arial Narrow" w:hAnsi="Arial Narrow"/>
          <w:sz w:val="24"/>
          <w:szCs w:val="24"/>
        </w:rPr>
        <w:t>s have competent skills in typing, grammar, spelling</w:t>
      </w:r>
      <w:r w:rsidR="000C074C" w:rsidRPr="000C074C">
        <w:rPr>
          <w:rFonts w:ascii="Arial Narrow" w:hAnsi="Arial Narrow"/>
          <w:sz w:val="24"/>
          <w:szCs w:val="24"/>
        </w:rPr>
        <w:t xml:space="preserve">, interpretation of written ASL and familiarity with hearing and speech disability cultures, languages and etiquette. </w:t>
      </w:r>
      <w:r w:rsidR="006A7E20">
        <w:rPr>
          <w:rFonts w:ascii="Arial Narrow" w:hAnsi="Arial Narrow"/>
          <w:sz w:val="24"/>
          <w:szCs w:val="24"/>
        </w:rPr>
        <w:t>Sprint</w:t>
      </w:r>
      <w:r w:rsidR="000C074C" w:rsidRPr="000C074C">
        <w:rPr>
          <w:rFonts w:ascii="Arial Narrow" w:hAnsi="Arial Narrow"/>
          <w:sz w:val="24"/>
          <w:szCs w:val="24"/>
        </w:rPr>
        <w:t xml:space="preserve"> requires all </w:t>
      </w:r>
      <w:r w:rsidR="006A7E20">
        <w:rPr>
          <w:rFonts w:ascii="Arial Narrow" w:hAnsi="Arial Narrow"/>
          <w:sz w:val="24"/>
          <w:szCs w:val="24"/>
        </w:rPr>
        <w:t>CAs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0C074C">
        <w:rPr>
          <w:rFonts w:ascii="Arial Narrow" w:hAnsi="Arial Narrow"/>
          <w:sz w:val="24"/>
          <w:szCs w:val="24"/>
        </w:rPr>
        <w:t>possess clear and articulate voice communications.</w:t>
      </w:r>
      <w:r w:rsidR="006A7E20" w:rsidRPr="006A7E20">
        <w:t xml:space="preserve"> </w:t>
      </w:r>
      <w:r w:rsidR="0045509E" w:rsidRPr="0045509E">
        <w:rPr>
          <w:rFonts w:ascii="Arial Narrow" w:hAnsi="Arial Narrow"/>
          <w:sz w:val="24"/>
          <w:szCs w:val="24"/>
        </w:rPr>
        <w:t>CAs are given five (5) written and three</w:t>
      </w:r>
      <w:r w:rsidR="005065AB">
        <w:rPr>
          <w:rFonts w:ascii="Arial Narrow" w:hAnsi="Arial Narrow"/>
          <w:sz w:val="24"/>
          <w:szCs w:val="24"/>
        </w:rPr>
        <w:t xml:space="preserve"> (3)</w:t>
      </w:r>
      <w:r w:rsidR="0045509E" w:rsidRPr="0045509E">
        <w:rPr>
          <w:rFonts w:ascii="Arial Narrow" w:hAnsi="Arial Narrow"/>
          <w:sz w:val="24"/>
          <w:szCs w:val="24"/>
        </w:rPr>
        <w:t xml:space="preserve"> 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Sprint CAs must demonstrate Relay skill level in all aspects of call processing prior to graduation from training. CAs must demonstrate their ability to:</w:t>
      </w:r>
    </w:p>
    <w:p w:rsidR="00F83111" w:rsidRDefault="006058E5" w:rsidP="000F5F08">
      <w:pPr>
        <w:numPr>
          <w:ilvl w:val="0"/>
          <w:numId w:val="33"/>
        </w:numPr>
        <w:spacing w:after="220"/>
        <w:jc w:val="both"/>
        <w:rPr>
          <w:rFonts w:ascii="Arial Narrow" w:hAnsi="Arial Narrow"/>
          <w:sz w:val="24"/>
          <w:szCs w:val="24"/>
        </w:rPr>
      </w:pPr>
      <w:r>
        <w:rPr>
          <w:rFonts w:ascii="Arial Narrow" w:hAnsi="Arial Narrow"/>
          <w:sz w:val="24"/>
          <w:szCs w:val="24"/>
        </w:rPr>
        <w:t xml:space="preserve">Sprint </w:t>
      </w:r>
      <w:r w:rsidR="00F83111">
        <w:rPr>
          <w:rFonts w:ascii="Arial Narrow" w:hAnsi="Arial Narrow"/>
          <w:sz w:val="24"/>
          <w:szCs w:val="24"/>
        </w:rPr>
        <w:t>CA</w:t>
      </w:r>
      <w:r>
        <w:rPr>
          <w:rFonts w:ascii="Arial Narrow" w:hAnsi="Arial Narrow"/>
          <w:sz w:val="24"/>
          <w:szCs w:val="24"/>
        </w:rPr>
        <w:t>s</w:t>
      </w:r>
      <w:r w:rsidR="00F83111">
        <w:rPr>
          <w:rFonts w:ascii="Arial Narrow" w:hAnsi="Arial Narrow"/>
          <w:sz w:val="24"/>
          <w:szCs w:val="24"/>
        </w:rPr>
        <w:t xml:space="preserve"> </w:t>
      </w:r>
      <w:r>
        <w:rPr>
          <w:rFonts w:ascii="Arial Narrow" w:hAnsi="Arial Narrow"/>
          <w:sz w:val="24"/>
          <w:szCs w:val="24"/>
        </w:rPr>
        <w:t xml:space="preserve">must type 60 WPM prior to taking live calls and post training must demonstrate the ability to maintain a minimum typing speed of 60 wpm on </w:t>
      </w:r>
      <w:r w:rsidR="00CA272F">
        <w:rPr>
          <w:rFonts w:ascii="Arial Narrow" w:hAnsi="Arial Narrow"/>
          <w:sz w:val="24"/>
          <w:szCs w:val="24"/>
        </w:rPr>
        <w:t>an</w:t>
      </w:r>
      <w:r>
        <w:rPr>
          <w:rFonts w:ascii="Arial Narrow" w:hAnsi="Arial Narrow"/>
          <w:sz w:val="24"/>
          <w:szCs w:val="24"/>
        </w:rPr>
        <w:t xml:space="preserve"> auditory test. </w:t>
      </w:r>
    </w:p>
    <w:p w:rsidR="00CA272F" w:rsidRDefault="00CA272F" w:rsidP="000F5F08">
      <w:pPr>
        <w:numPr>
          <w:ilvl w:val="0"/>
          <w:numId w:val="33"/>
        </w:numPr>
        <w:spacing w:after="220"/>
        <w:jc w:val="both"/>
        <w:rPr>
          <w:rFonts w:ascii="Arial Narrow" w:hAnsi="Arial Narrow"/>
          <w:sz w:val="24"/>
          <w:szCs w:val="24"/>
        </w:rPr>
      </w:pPr>
      <w:r>
        <w:rPr>
          <w:rFonts w:ascii="Arial Narrow" w:hAnsi="Arial Narrow"/>
          <w:sz w:val="24"/>
          <w:szCs w:val="24"/>
        </w:rPr>
        <w:t xml:space="preserve">Sprint’s diversified culture training program provides the CA with information about understanding TRS users including </w:t>
      </w:r>
      <w:r w:rsidR="009A0C0A">
        <w:rPr>
          <w:rFonts w:ascii="Arial Narrow" w:hAnsi="Arial Narrow"/>
          <w:sz w:val="24"/>
          <w:szCs w:val="24"/>
        </w:rPr>
        <w:t>deaf</w:t>
      </w:r>
      <w:r>
        <w:rPr>
          <w:rFonts w:ascii="Arial Narrow" w:hAnsi="Arial Narrow"/>
          <w:sz w:val="24"/>
          <w:szCs w:val="24"/>
        </w:rPr>
        <w:t xml:space="preserve"> users and their culture, history and communication needs.  Sprint’s diversified culture program </w:t>
      </w:r>
      <w:r w:rsidR="006E10CD">
        <w:rPr>
          <w:rFonts w:ascii="Arial Narrow" w:hAnsi="Arial Narrow"/>
          <w:sz w:val="24"/>
          <w:szCs w:val="24"/>
        </w:rPr>
        <w:t xml:space="preserve">incorporates training </w:t>
      </w:r>
      <w:r>
        <w:rPr>
          <w:rFonts w:ascii="Arial Narrow" w:hAnsi="Arial Narrow"/>
          <w:sz w:val="24"/>
          <w:szCs w:val="24"/>
        </w:rPr>
        <w:t>includes the characteristics and of hard-of-hearing and late deafened users, deaf/blind</w:t>
      </w:r>
      <w:r w:rsidR="006E10CD">
        <w:rPr>
          <w:rFonts w:ascii="Arial Narrow" w:hAnsi="Arial Narrow"/>
          <w:sz w:val="24"/>
          <w:szCs w:val="24"/>
        </w:rPr>
        <w:t xml:space="preserve"> and speech disabled users. </w:t>
      </w:r>
      <w:r>
        <w:rPr>
          <w:rFonts w:ascii="Arial Narrow" w:hAnsi="Arial Narrow"/>
          <w:sz w:val="24"/>
          <w:szCs w:val="24"/>
        </w:rPr>
        <w:t xml:space="preserve">  </w:t>
      </w:r>
    </w:p>
    <w:p w:rsidR="0045509E" w:rsidRDefault="0045509E" w:rsidP="000F5F08">
      <w:pPr>
        <w:numPr>
          <w:ilvl w:val="0"/>
          <w:numId w:val="33"/>
        </w:numPr>
        <w:spacing w:after="220"/>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0F5F08">
      <w:pPr>
        <w:numPr>
          <w:ilvl w:val="0"/>
          <w:numId w:val="33"/>
        </w:numPr>
        <w:spacing w:after="220"/>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0F5F08">
      <w:pPr>
        <w:numPr>
          <w:ilvl w:val="0"/>
          <w:numId w:val="33"/>
        </w:numPr>
        <w:spacing w:after="2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45509E" w:rsidP="00BC5250">
      <w:pPr>
        <w:spacing w:after="220"/>
        <w:jc w:val="both"/>
        <w:rPr>
          <w:rFonts w:ascii="Arial Narrow" w:hAnsi="Arial Narrow"/>
          <w:sz w:val="24"/>
          <w:szCs w:val="24"/>
        </w:rPr>
      </w:pPr>
      <w:r>
        <w:rPr>
          <w:rFonts w:ascii="Arial Narrow" w:hAnsi="Arial Narrow"/>
          <w:sz w:val="24"/>
          <w:szCs w:val="24"/>
        </w:rPr>
        <w:t xml:space="preserve">Sprint provides an extensive process for hiring CAs who provide Speech to Speech (STS). </w:t>
      </w:r>
      <w:r w:rsidRPr="0045509E">
        <w:rPr>
          <w:rFonts w:ascii="Arial Narrow" w:hAnsi="Arial Narrow"/>
          <w:sz w:val="24"/>
          <w:szCs w:val="24"/>
        </w:rPr>
        <w:t>CA applicants must successfully achieve the following:</w:t>
      </w:r>
    </w:p>
    <w:p w:rsidR="0045509E" w:rsidRDefault="0045509E" w:rsidP="000F5F08">
      <w:pPr>
        <w:numPr>
          <w:ilvl w:val="0"/>
          <w:numId w:val="34"/>
        </w:numPr>
        <w:spacing w:after="220"/>
        <w:jc w:val="both"/>
        <w:rPr>
          <w:rFonts w:ascii="Arial Narrow" w:hAnsi="Arial Narrow"/>
          <w:sz w:val="24"/>
          <w:szCs w:val="24"/>
        </w:rPr>
      </w:pPr>
      <w:r w:rsidRPr="0045509E">
        <w:rPr>
          <w:rFonts w:ascii="Arial Narrow" w:hAnsi="Arial Narrow"/>
          <w:sz w:val="24"/>
          <w:szCs w:val="24"/>
        </w:rPr>
        <w:t>Six months of employment as a CA</w:t>
      </w:r>
    </w:p>
    <w:p w:rsidR="0045509E" w:rsidRDefault="0045509E" w:rsidP="000F5F08">
      <w:pPr>
        <w:numPr>
          <w:ilvl w:val="0"/>
          <w:numId w:val="34"/>
        </w:numPr>
        <w:spacing w:after="220"/>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0F5F08">
      <w:pPr>
        <w:numPr>
          <w:ilvl w:val="0"/>
          <w:numId w:val="34"/>
        </w:numPr>
        <w:spacing w:after="220"/>
        <w:jc w:val="both"/>
        <w:rPr>
          <w:rFonts w:ascii="Arial Narrow" w:hAnsi="Arial Narrow"/>
          <w:sz w:val="24"/>
          <w:szCs w:val="24"/>
        </w:rPr>
      </w:pPr>
      <w:r>
        <w:rPr>
          <w:rFonts w:ascii="Arial Narrow" w:hAnsi="Arial Narrow"/>
          <w:sz w:val="24"/>
          <w:szCs w:val="24"/>
        </w:rPr>
        <w:t xml:space="preserve">Attend and complete speech to speech specialized Speech to Speech training program including a written evaluation. </w:t>
      </w:r>
    </w:p>
    <w:p w:rsidR="0045509E" w:rsidRDefault="006E10CD" w:rsidP="000F5F08">
      <w:pPr>
        <w:numPr>
          <w:ilvl w:val="0"/>
          <w:numId w:val="34"/>
        </w:numPr>
        <w:spacing w:after="220"/>
        <w:jc w:val="both"/>
        <w:rPr>
          <w:rFonts w:ascii="Arial Narrow" w:hAnsi="Arial Narrow"/>
          <w:sz w:val="24"/>
          <w:szCs w:val="24"/>
        </w:rPr>
      </w:pPr>
      <w:r>
        <w:rPr>
          <w:rFonts w:ascii="Arial Narrow" w:hAnsi="Arial Narrow"/>
          <w:sz w:val="24"/>
          <w:szCs w:val="24"/>
        </w:rPr>
        <w:t xml:space="preserve"> </w:t>
      </w:r>
      <w:r w:rsidR="0045509E" w:rsidRPr="0045509E">
        <w:rPr>
          <w:rFonts w:ascii="Arial Narrow" w:hAnsi="Arial Narrow"/>
          <w:sz w:val="24"/>
          <w:szCs w:val="24"/>
        </w:rPr>
        <w:t>Proficiency in all areas of Relay call processing including grammar, enunciation and vocabulary</w:t>
      </w:r>
    </w:p>
    <w:p w:rsidR="0045509E" w:rsidRPr="0045509E" w:rsidRDefault="0045509E" w:rsidP="000F5F08">
      <w:pPr>
        <w:numPr>
          <w:ilvl w:val="0"/>
          <w:numId w:val="34"/>
        </w:numPr>
        <w:spacing w:after="2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these qualifications receive additional training specifically on STS.  Sprint’s STS training is delivered by individuals with professional experience related to Speech Disabilities and/or consumer experts and is based on adult learning theories.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all qualifications for the STS training program receive eight hours of classroom training specifically on Speech-to-Speech Services.   Sprint’s STS training program has been developed based on direct experience and consultation with Dr. Bob Segalman obtained during the initial STS trial conducted along with eight years of experience processing STS calls.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BC5250">
      <w:pPr>
        <w:spacing w:after="22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199"/>
        <w:gridCol w:w="4395"/>
      </w:tblGrid>
      <w:tr w:rsidR="0045509E" w:rsidRPr="0045509E" w:rsidTr="00A876E8">
        <w:trPr>
          <w:trHeight w:val="20"/>
          <w:tblHeader/>
          <w:jc w:val="center"/>
        </w:trPr>
        <w:tc>
          <w:tcPr>
            <w:tcW w:w="5000" w:type="pct"/>
            <w:gridSpan w:val="2"/>
            <w:shd w:val="clear" w:color="C0C0C0" w:fill="0F1308"/>
            <w:vAlign w:val="center"/>
          </w:tcPr>
          <w:p w:rsidR="0045509E" w:rsidRPr="0045509E" w:rsidRDefault="0045509E" w:rsidP="00BC5250">
            <w:pPr>
              <w:jc w:val="both"/>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A876E8">
        <w:trPr>
          <w:trHeight w:val="20"/>
          <w:tblHeader/>
          <w:jc w:val="center"/>
        </w:trPr>
        <w:tc>
          <w:tcPr>
            <w:tcW w:w="5000" w:type="pct"/>
            <w:gridSpan w:val="2"/>
            <w:shd w:val="clear" w:color="C0C0C0" w:fill="1F497D"/>
            <w:tcMar>
              <w:left w:w="0" w:type="dxa"/>
              <w:right w:w="0" w:type="dxa"/>
            </w:tcMar>
            <w:vAlign w:val="center"/>
          </w:tcPr>
          <w:p w:rsidR="0045509E" w:rsidRPr="0045509E" w:rsidRDefault="0045509E" w:rsidP="00BC5250">
            <w:pPr>
              <w:jc w:val="both"/>
              <w:rPr>
                <w:rFonts w:ascii="Arial" w:hAnsi="Arial"/>
                <w:b/>
                <w:color w:val="FFFFFF"/>
                <w:sz w:val="18"/>
                <w:szCs w:val="24"/>
              </w:rPr>
            </w:pPr>
            <w:r w:rsidRPr="0045509E">
              <w:rPr>
                <w:rFonts w:ascii="Arial" w:hAnsi="Arial"/>
                <w:b/>
                <w:color w:val="FFFFFF"/>
                <w:sz w:val="18"/>
                <w:szCs w:val="24"/>
              </w:rPr>
              <w:t>Sprint Values and Goals</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0F5F08">
            <w:pPr>
              <w:numPr>
                <w:ilvl w:val="0"/>
                <w:numId w:val="30"/>
              </w:numPr>
              <w:tabs>
                <w:tab w:val="clear" w:pos="720"/>
              </w:tabs>
              <w:ind w:left="0" w:firstLine="0"/>
              <w:jc w:val="both"/>
              <w:rPr>
                <w:rFonts w:ascii="Arial" w:hAnsi="Arial"/>
                <w:b/>
                <w:color w:val="FFFFFF"/>
                <w:sz w:val="18"/>
                <w:szCs w:val="24"/>
              </w:rPr>
            </w:pPr>
          </w:p>
        </w:tc>
      </w:tr>
      <w:tr w:rsidR="0045509E" w:rsidRPr="0045509E" w:rsidTr="00A876E8">
        <w:trPr>
          <w:trHeight w:val="1029"/>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0C074C" w:rsidRDefault="0045509E" w:rsidP="00BC5250">
      <w:pPr>
        <w:spacing w:after="220"/>
        <w:jc w:val="both"/>
        <w:rPr>
          <w:rFonts w:ascii="Arial Narrow" w:hAnsi="Arial Narrow"/>
          <w:sz w:val="24"/>
          <w:szCs w:val="24"/>
        </w:rPr>
      </w:pPr>
    </w:p>
    <w:p w:rsidR="000C074C" w:rsidRPr="000C074C" w:rsidRDefault="000C074C" w:rsidP="00BC5250">
      <w:pPr>
        <w:spacing w:after="220"/>
        <w:jc w:val="both"/>
        <w:rPr>
          <w:rFonts w:ascii="Arial Narrow" w:hAnsi="Arial Narrow"/>
          <w:sz w:val="24"/>
          <w:szCs w:val="24"/>
        </w:rPr>
      </w:pPr>
      <w:r w:rsidRPr="000C074C">
        <w:rPr>
          <w:rFonts w:ascii="Arial Narrow" w:hAnsi="Arial Narrow"/>
          <w:sz w:val="24"/>
          <w:szCs w:val="24"/>
        </w:rPr>
        <w:t>All CapTel Operators are tested and competent in typing, grammar, and spelling to ensure skills meet the following FCC Guidelines.  CapTel Operator training provides familiarity with hearing, deaf, and speech-disabled cultures.</w:t>
      </w:r>
    </w:p>
    <w:p w:rsidR="000C074C" w:rsidRDefault="000C074C" w:rsidP="00BC5250">
      <w:pPr>
        <w:spacing w:after="220"/>
        <w:jc w:val="both"/>
        <w:rPr>
          <w:rFonts w:ascii="Arial Narrow" w:hAnsi="Arial Narrow"/>
          <w:sz w:val="24"/>
          <w:szCs w:val="24"/>
        </w:rPr>
      </w:pPr>
      <w:r w:rsidRPr="000C074C">
        <w:rPr>
          <w:rFonts w:ascii="Arial Narrow" w:hAnsi="Arial Narrow"/>
          <w:sz w:val="24"/>
          <w:szCs w:val="24"/>
        </w:rPr>
        <w:t>Personnel supporting CapTel have the requisite experience, expertise, skills, knowledge, training, and education to perform CapTel Services in a professional manner. CapTel Operator Trainees are screened on several skill-sets to be considered for hire. Several tests are administered to evaluate for skills in the following:</w:t>
      </w:r>
    </w:p>
    <w:p w:rsidR="000C074C" w:rsidRDefault="000C074C" w:rsidP="000F5F08">
      <w:pPr>
        <w:pStyle w:val="BulletDouble"/>
        <w:numPr>
          <w:ilvl w:val="0"/>
          <w:numId w:val="32"/>
        </w:numPr>
        <w:jc w:val="both"/>
        <w:rPr>
          <w:rFonts w:ascii="Arial Narrow" w:hAnsi="Arial Narrow"/>
        </w:rPr>
      </w:pPr>
      <w:r w:rsidRPr="000C074C">
        <w:rPr>
          <w:rFonts w:ascii="Arial Narrow" w:hAnsi="Arial Narrow"/>
        </w:rPr>
        <w:t>Spelling</w:t>
      </w:r>
    </w:p>
    <w:p w:rsidR="000C074C" w:rsidRDefault="000C074C" w:rsidP="000F5F08">
      <w:pPr>
        <w:pStyle w:val="BulletDouble"/>
        <w:numPr>
          <w:ilvl w:val="0"/>
          <w:numId w:val="32"/>
        </w:numPr>
        <w:jc w:val="both"/>
        <w:rPr>
          <w:rFonts w:ascii="Arial Narrow" w:hAnsi="Arial Narrow"/>
        </w:rPr>
      </w:pPr>
      <w:r w:rsidRPr="000C074C">
        <w:rPr>
          <w:rFonts w:ascii="Arial Narrow" w:hAnsi="Arial Narrow"/>
        </w:rPr>
        <w:t>Pronunciation</w:t>
      </w:r>
    </w:p>
    <w:p w:rsidR="000C074C" w:rsidRDefault="000C074C" w:rsidP="000F5F08">
      <w:pPr>
        <w:pStyle w:val="BulletDouble"/>
        <w:numPr>
          <w:ilvl w:val="0"/>
          <w:numId w:val="32"/>
        </w:numPr>
        <w:jc w:val="both"/>
        <w:rPr>
          <w:rFonts w:ascii="Arial Narrow" w:hAnsi="Arial Narrow"/>
        </w:rPr>
      </w:pPr>
      <w:r w:rsidRPr="000C074C">
        <w:rPr>
          <w:rFonts w:ascii="Arial Narrow" w:hAnsi="Arial Narrow"/>
        </w:rPr>
        <w:t>Enunciation</w:t>
      </w:r>
    </w:p>
    <w:p w:rsidR="000C074C" w:rsidRDefault="000C074C" w:rsidP="000F5F08">
      <w:pPr>
        <w:pStyle w:val="BulletDouble"/>
        <w:numPr>
          <w:ilvl w:val="0"/>
          <w:numId w:val="32"/>
        </w:numPr>
        <w:jc w:val="both"/>
        <w:rPr>
          <w:rFonts w:ascii="Arial Narrow" w:hAnsi="Arial Narrow"/>
        </w:rPr>
      </w:pPr>
      <w:r w:rsidRPr="000C074C">
        <w:rPr>
          <w:rFonts w:ascii="Arial Narrow" w:hAnsi="Arial Narrow"/>
        </w:rPr>
        <w:t>Reading Ability</w:t>
      </w:r>
    </w:p>
    <w:p w:rsidR="000C074C" w:rsidRDefault="000C074C" w:rsidP="000F5F08">
      <w:pPr>
        <w:pStyle w:val="BulletDouble"/>
        <w:numPr>
          <w:ilvl w:val="0"/>
          <w:numId w:val="32"/>
        </w:numPr>
        <w:jc w:val="both"/>
        <w:rPr>
          <w:rFonts w:ascii="Arial Narrow" w:hAnsi="Arial Narrow"/>
        </w:rPr>
      </w:pPr>
      <w:r w:rsidRPr="000C074C">
        <w:rPr>
          <w:rFonts w:ascii="Arial Narrow" w:hAnsi="Arial Narrow"/>
        </w:rPr>
        <w:t xml:space="preserve">Vocabulary </w:t>
      </w:r>
    </w:p>
    <w:p w:rsidR="000C074C" w:rsidRPr="000C074C" w:rsidRDefault="000C074C" w:rsidP="000F5F08">
      <w:pPr>
        <w:pStyle w:val="BulletDouble"/>
        <w:numPr>
          <w:ilvl w:val="0"/>
          <w:numId w:val="32"/>
        </w:numPr>
        <w:jc w:val="both"/>
        <w:rPr>
          <w:rFonts w:ascii="Arial Narrow" w:hAnsi="Arial Narrow"/>
        </w:rPr>
      </w:pPr>
      <w:r w:rsidRPr="000C074C">
        <w:rPr>
          <w:rFonts w:ascii="Arial Narrow" w:hAnsi="Arial Narrow"/>
          <w:szCs w:val="24"/>
        </w:rPr>
        <w:t>Error Recognition - CapTel Operators must be able to recognize a mistake in voice-recognition and be able to appropriately correct errors while on a call.</w:t>
      </w:r>
    </w:p>
    <w:p w:rsidR="000C074C" w:rsidRPr="006A7E20" w:rsidRDefault="000C074C" w:rsidP="00BC5250">
      <w:pPr>
        <w:spacing w:after="220"/>
        <w:jc w:val="both"/>
        <w:rPr>
          <w:rFonts w:ascii="Arial Narrow" w:hAnsi="Arial Narrow"/>
          <w:sz w:val="24"/>
          <w:szCs w:val="24"/>
        </w:rPr>
      </w:pPr>
      <w:r w:rsidRPr="000C074C">
        <w:rPr>
          <w:rFonts w:ascii="Arial Narrow" w:hAnsi="Arial Narrow"/>
          <w:sz w:val="24"/>
          <w:szCs w:val="24"/>
        </w:rPr>
        <w:t>A captioned telephone user does not type during CapTel calls; therefore it is not necessary for the Operator to interpret typewritten ASL.</w:t>
      </w:r>
    </w:p>
    <w:p w:rsidR="007D0514" w:rsidRPr="0054131B" w:rsidRDefault="006B103E" w:rsidP="00BC5250">
      <w:pPr>
        <w:pStyle w:val="ParagraphText"/>
        <w:jc w:val="both"/>
        <w:rPr>
          <w:rFonts w:ascii="Arial Narrow" w:hAnsi="Arial Narrow"/>
          <w:b/>
          <w:color w:val="auto"/>
          <w:szCs w:val="24"/>
        </w:rPr>
      </w:pPr>
      <w:r w:rsidRPr="0054131B">
        <w:rPr>
          <w:rFonts w:ascii="Arial Narrow" w:hAnsi="Arial Narrow"/>
          <w:color w:val="auto"/>
          <w:szCs w:val="24"/>
        </w:rPr>
        <w:t xml:space="preserve">Please review the Sprint TRS, </w:t>
      </w:r>
      <w:r w:rsidR="00713EBA">
        <w:rPr>
          <w:rFonts w:ascii="Arial Narrow" w:hAnsi="Arial Narrow"/>
          <w:color w:val="auto"/>
          <w:szCs w:val="24"/>
        </w:rPr>
        <w:t>STS</w:t>
      </w:r>
      <w:r w:rsidR="000C074C">
        <w:rPr>
          <w:rFonts w:ascii="Arial Narrow" w:hAnsi="Arial Narrow"/>
          <w:color w:val="auto"/>
          <w:szCs w:val="24"/>
        </w:rPr>
        <w:t xml:space="preserve"> and CapTel</w:t>
      </w:r>
      <w:r w:rsidRPr="0054131B">
        <w:rPr>
          <w:rFonts w:ascii="Arial Narrow" w:hAnsi="Arial Narrow"/>
          <w:color w:val="auto"/>
          <w:szCs w:val="24"/>
        </w:rPr>
        <w:t xml:space="preserve"> Training outlines in Appendix </w:t>
      </w:r>
      <w:r w:rsidR="000C074C">
        <w:rPr>
          <w:rFonts w:ascii="Arial Narrow" w:hAnsi="Arial Narrow"/>
          <w:color w:val="auto"/>
          <w:szCs w:val="24"/>
        </w:rPr>
        <w:t>D</w:t>
      </w:r>
      <w:r w:rsidR="00713EBA">
        <w:rPr>
          <w:rFonts w:ascii="Arial Narrow" w:hAnsi="Arial Narrow"/>
          <w:color w:val="auto"/>
          <w:szCs w:val="24"/>
        </w:rPr>
        <w:t xml:space="preserve"> for more information on</w:t>
      </w:r>
      <w:r w:rsidR="007E091C">
        <w:rPr>
          <w:rFonts w:ascii="Arial Narrow" w:hAnsi="Arial Narrow"/>
          <w:color w:val="auto"/>
          <w:szCs w:val="24"/>
        </w:rPr>
        <w:t xml:space="preserve"> CA</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FB1590" w:rsidP="00BC5250">
      <w:pPr>
        <w:spacing w:after="240"/>
        <w:jc w:val="both"/>
        <w:rPr>
          <w:rFonts w:ascii="Arial Narrow" w:hAnsi="Arial Narrow"/>
          <w:b/>
          <w:sz w:val="24"/>
          <w:u w:val="single"/>
        </w:rPr>
      </w:pPr>
      <w:r w:rsidRPr="00746F4E">
        <w:rPr>
          <w:rFonts w:ascii="Arial Narrow" w:hAnsi="Arial Narrow"/>
          <w:b/>
          <w:sz w:val="24"/>
          <w:u w:val="single"/>
        </w:rPr>
        <w:t>CA Quality Assurance Programs</w:t>
      </w:r>
    </w:p>
    <w:p w:rsidR="00A43481" w:rsidRDefault="00BF1CD2" w:rsidP="00BC5250">
      <w:pPr>
        <w:pStyle w:val="ParagraphText"/>
        <w:jc w:val="both"/>
        <w:rPr>
          <w:rFonts w:ascii="Arial Narrow" w:hAnsi="Arial Narrow"/>
          <w:szCs w:val="24"/>
        </w:rPr>
      </w:pPr>
      <w:r>
        <w:rPr>
          <w:rFonts w:ascii="Arial Narrow" w:hAnsi="Arial Narrow"/>
          <w:szCs w:val="24"/>
        </w:rPr>
        <w:t>Sprint Accessibility</w:t>
      </w:r>
      <w:r w:rsidR="0045509E" w:rsidRPr="0045509E">
        <w:rPr>
          <w:rFonts w:ascii="Arial Narrow" w:hAnsi="Arial Narrow"/>
          <w:szCs w:val="24"/>
        </w:rPr>
        <w:t xml:space="preserve"> Quality Assurance Managers coordinate all training curriculum and policies with the call center Quality Team Leaders and Assistant Trainers to ensure that consistent quality is maintained throughout the TRS network of Relay centers.  The Sprint Quality Assurance Managers and the call center training teams meet weekly to receive updates, discuss changes and discuss concerns and how to address them.  The training team is located in</w:t>
      </w:r>
      <w:r w:rsidR="009A0C0A">
        <w:rPr>
          <w:rFonts w:ascii="Arial Narrow" w:hAnsi="Arial Narrow"/>
          <w:szCs w:val="24"/>
        </w:rPr>
        <w:t xml:space="preserve"> seven (7)</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 and CAs has just one goal: to provide excell</w:t>
      </w:r>
      <w:r w:rsidR="0045509E">
        <w:rPr>
          <w:rFonts w:ascii="Arial Narrow" w:hAnsi="Arial Narrow"/>
          <w:szCs w:val="24"/>
        </w:rPr>
        <w:t xml:space="preserve">ent service to our customers.  In addition, </w:t>
      </w:r>
      <w:r w:rsidR="0045509E" w:rsidRPr="0045509E">
        <w:rPr>
          <w:rFonts w:ascii="Arial Narrow" w:hAnsi="Arial Narrow"/>
          <w:szCs w:val="24"/>
        </w:rPr>
        <w:t xml:space="preserve">Sprint listens to customer’s feedback and takes proactive steps to implement suggestions and feedback.  </w:t>
      </w:r>
      <w:r>
        <w:rPr>
          <w:rFonts w:ascii="Arial Narrow" w:hAnsi="Arial Narrow"/>
          <w:szCs w:val="24"/>
        </w:rPr>
        <w:t>Sprint Accessibility</w:t>
      </w:r>
      <w:r w:rsidR="0045509E" w:rsidRPr="0045509E">
        <w:rPr>
          <w:rFonts w:ascii="Arial Narrow" w:hAnsi="Arial Narrow"/>
          <w:szCs w:val="24"/>
        </w:rPr>
        <w:t xml:space="preserve"> does not develop training and consumer education programs for the </w:t>
      </w:r>
      <w:r>
        <w:rPr>
          <w:rFonts w:ascii="Arial Narrow" w:hAnsi="Arial Narrow"/>
          <w:szCs w:val="24"/>
        </w:rPr>
        <w:t>Telecommunication</w:t>
      </w:r>
      <w:r w:rsidR="0045509E" w:rsidRPr="0045509E">
        <w:rPr>
          <w:rFonts w:ascii="Arial Narrow" w:hAnsi="Arial Narrow"/>
          <w:szCs w:val="24"/>
        </w:rPr>
        <w:t xml:space="preserve">s Relay service alone. </w:t>
      </w:r>
      <w:r>
        <w:rPr>
          <w:rFonts w:ascii="Arial Narrow" w:hAnsi="Arial Narrow"/>
          <w:szCs w:val="24"/>
        </w:rPr>
        <w:t>Sprint 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CA0C3D" w:rsidRDefault="00D26174" w:rsidP="00BC5250">
      <w:pPr>
        <w:pStyle w:val="ParagraphText"/>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sidR="0016208A">
        <w:rPr>
          <w:rFonts w:ascii="Arial Narrow" w:hAnsi="Arial Narrow"/>
          <w:b/>
          <w:i/>
          <w:szCs w:val="24"/>
        </w:rPr>
        <w:t>(a)(1)</w:t>
      </w:r>
      <w:r w:rsidR="007D0514" w:rsidRPr="0052746E">
        <w:rPr>
          <w:rFonts w:ascii="Arial Narrow" w:hAnsi="Arial Narrow"/>
          <w:b/>
          <w:i/>
          <w:szCs w:val="24"/>
        </w:rPr>
        <w:t>(iii) CAs must provide a typing speed of a minimum of 60 words per minute. Technological aids may be used to reach the required typing speed. Providers must give oral-to-</w:t>
      </w:r>
      <w:r w:rsidR="007D0514" w:rsidRPr="00CA0C3D">
        <w:rPr>
          <w:rFonts w:ascii="Arial Narrow" w:hAnsi="Arial Narrow"/>
          <w:b/>
          <w:i/>
          <w:szCs w:val="24"/>
        </w:rPr>
        <w:t xml:space="preserve">type tests of CA speed. </w:t>
      </w:r>
    </w:p>
    <w:p w:rsidR="00512646" w:rsidRPr="00CA0C3D" w:rsidRDefault="00512646" w:rsidP="00BC5250">
      <w:pPr>
        <w:spacing w:after="240"/>
        <w:jc w:val="both"/>
        <w:rPr>
          <w:rFonts w:ascii="Arial Narrow" w:hAnsi="Arial Narrow"/>
          <w:b/>
          <w:sz w:val="24"/>
        </w:rPr>
      </w:pPr>
      <w:r w:rsidRPr="00CA0C3D">
        <w:rPr>
          <w:rFonts w:ascii="Arial Narrow" w:hAnsi="Arial Narrow"/>
          <w:b/>
          <w:sz w:val="24"/>
        </w:rPr>
        <w:t>Transmission o</w:t>
      </w:r>
      <w:r w:rsidR="00D9198C" w:rsidRPr="00CA0C3D">
        <w:rPr>
          <w:rFonts w:ascii="Arial Narrow" w:hAnsi="Arial Narrow"/>
          <w:b/>
          <w:sz w:val="24"/>
        </w:rPr>
        <w:t xml:space="preserve">f 60 </w:t>
      </w:r>
      <w:r w:rsidRPr="00CA0C3D">
        <w:rPr>
          <w:rFonts w:ascii="Arial Narrow" w:hAnsi="Arial Narrow"/>
          <w:b/>
          <w:sz w:val="24"/>
        </w:rPr>
        <w:t>WPM</w:t>
      </w:r>
    </w:p>
    <w:p w:rsidR="00A876E8" w:rsidRDefault="00D10C18" w:rsidP="00BC5250">
      <w:pPr>
        <w:jc w:val="both"/>
        <w:rPr>
          <w:rFonts w:ascii="Arial Narrow" w:hAnsi="Arial Narrow"/>
          <w:sz w:val="24"/>
          <w:szCs w:val="24"/>
        </w:rPr>
      </w:pPr>
      <w:r w:rsidRPr="00CA0C3D">
        <w:rPr>
          <w:rFonts w:ascii="Arial Narrow" w:hAnsi="Arial Narrow"/>
          <w:sz w:val="24"/>
          <w:szCs w:val="24"/>
        </w:rPr>
        <w:t>Relay Utah</w:t>
      </w:r>
      <w:r w:rsidR="005800A5" w:rsidRPr="00CA0C3D">
        <w:rPr>
          <w:rFonts w:ascii="Arial Narrow" w:hAnsi="Arial Narrow"/>
          <w:sz w:val="24"/>
          <w:szCs w:val="24"/>
        </w:rPr>
        <w:t xml:space="preserve"> contracts with Sprint to provide a comprehensive Quality Assurance program focusing strictly on typing speed and accuracy.  As a part of this program, Sprint conducts pre-employment testing and internal</w:t>
      </w:r>
      <w:r w:rsidR="005800A5" w:rsidRPr="005800A5">
        <w:rPr>
          <w:rFonts w:ascii="Arial Narrow" w:hAnsi="Arial Narrow"/>
          <w:sz w:val="24"/>
          <w:szCs w:val="24"/>
        </w:rPr>
        <w:t xml:space="preserve"> testing (quarterly) using a five-minute oral-to-type test that simulates actual working conditions and the Relay environment.  </w:t>
      </w:r>
      <w:r w:rsidR="000F39A3">
        <w:rPr>
          <w:rFonts w:ascii="Arial Narrow" w:hAnsi="Arial Narrow"/>
          <w:sz w:val="24"/>
          <w:szCs w:val="24"/>
        </w:rPr>
        <w:t xml:space="preserve">Internal testing on typing speeds demonstrated that </w:t>
      </w:r>
      <w:r w:rsidR="005800A5" w:rsidRPr="005800A5">
        <w:rPr>
          <w:rFonts w:ascii="Arial Narrow" w:hAnsi="Arial Narrow"/>
          <w:sz w:val="24"/>
          <w:szCs w:val="24"/>
        </w:rPr>
        <w:t>Sprint’s CAs typed an average of 83.9 words per minute (wpm), with at least 95% accuracy.  In fact almost a third of Sprint’s CAs type over 90 wpm!</w:t>
      </w:r>
      <w:r w:rsidR="005800A5">
        <w:rPr>
          <w:rFonts w:ascii="Arial Narrow" w:hAnsi="Arial Narrow"/>
          <w:sz w:val="24"/>
          <w:szCs w:val="24"/>
        </w:rPr>
        <w:t xml:space="preserve"> </w:t>
      </w:r>
    </w:p>
    <w:p w:rsidR="00486690" w:rsidRPr="00A876E8" w:rsidRDefault="00486690" w:rsidP="00BC5250">
      <w:pPr>
        <w:jc w:val="both"/>
      </w:pPr>
    </w:p>
    <w:p w:rsidR="007D0514" w:rsidRPr="0052746E" w:rsidRDefault="00D26174" w:rsidP="00BC5250">
      <w:pPr>
        <w:pStyle w:val="ParagraphText"/>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A “qualified interpreter” is able to interpret effectively, accurately, and impartially, both receptively and expressively, using any necessary specialized vocabulary. </w:t>
      </w:r>
    </w:p>
    <w:p w:rsidR="008139C8" w:rsidRDefault="0079285C" w:rsidP="00BC5250">
      <w:pPr>
        <w:pStyle w:val="ParagraphText"/>
        <w:jc w:val="both"/>
        <w:rPr>
          <w:rFonts w:ascii="Arial Narrow" w:hAnsi="Arial Narrow"/>
          <w:b/>
          <w:szCs w:val="24"/>
        </w:rPr>
      </w:pPr>
      <w:r w:rsidRPr="0052746E">
        <w:rPr>
          <w:rFonts w:ascii="Arial Narrow" w:hAnsi="Arial Narrow"/>
          <w:b/>
          <w:szCs w:val="24"/>
        </w:rPr>
        <w:t>Qualified VRS interpreters</w:t>
      </w:r>
    </w:p>
    <w:p w:rsidR="00D26174" w:rsidRPr="00BC2916" w:rsidRDefault="00CA0C3D" w:rsidP="00BC5250">
      <w:pPr>
        <w:pStyle w:val="ParagraphText"/>
        <w:jc w:val="both"/>
        <w:rPr>
          <w:rFonts w:ascii="Arial Narrow" w:hAnsi="Arial Narrow"/>
          <w:color w:val="auto"/>
          <w:szCs w:val="24"/>
        </w:rPr>
      </w:pPr>
      <w:r w:rsidRPr="00CA0C3D">
        <w:rPr>
          <w:rFonts w:ascii="Arial Narrow" w:hAnsi="Arial Narrow"/>
        </w:rPr>
        <w:t>Relay Utah</w:t>
      </w:r>
      <w:r w:rsidR="007963C9" w:rsidRPr="00CA0C3D">
        <w:rPr>
          <w:rFonts w:ascii="Arial Narrow" w:hAnsi="Arial Narrow"/>
        </w:rPr>
        <w:t xml:space="preserve"> does not contract to provide VRS services, nor is the state responsible for the oversight of VRS.  As of January</w:t>
      </w:r>
      <w:r w:rsidR="007963C9">
        <w:rPr>
          <w:rFonts w:ascii="Arial Narrow" w:hAnsi="Arial Narrow"/>
        </w:rPr>
        <w:t xml:space="preserve"> 2012, Sprint no longer provides VRS services.</w:t>
      </w:r>
    </w:p>
    <w:p w:rsidR="00A2079A" w:rsidRPr="0052746E" w:rsidRDefault="00D26174" w:rsidP="00BC5250">
      <w:pPr>
        <w:pStyle w:val="ParagraphText"/>
        <w:jc w:val="both"/>
        <w:rPr>
          <w:rFonts w:ascii="Arial Narrow" w:hAnsi="Arial Narrow"/>
          <w:b/>
          <w:i/>
          <w:color w:val="800080"/>
          <w:szCs w:val="24"/>
        </w:rPr>
      </w:pPr>
      <w:r>
        <w:rPr>
          <w:rFonts w:ascii="Arial Narrow" w:hAnsi="Arial Narrow"/>
          <w:b/>
          <w:i/>
          <w:color w:val="auto"/>
          <w:szCs w:val="24"/>
        </w:rPr>
        <w:t>§64.604</w:t>
      </w:r>
      <w:r w:rsidR="00A2079A" w:rsidRPr="0052746E">
        <w:rPr>
          <w:rFonts w:ascii="Arial Narrow" w:hAnsi="Arial Narrow"/>
          <w:b/>
          <w:i/>
          <w:color w:val="auto"/>
          <w:szCs w:val="24"/>
        </w:rPr>
        <w:t xml:space="preserve"> </w:t>
      </w:r>
      <w:r w:rsidR="00101EB9">
        <w:rPr>
          <w:rFonts w:ascii="Arial Narrow" w:hAnsi="Arial Narrow"/>
          <w:b/>
          <w:i/>
          <w:color w:val="auto"/>
          <w:szCs w:val="24"/>
        </w:rPr>
        <w:t>(a)(1)</w:t>
      </w:r>
      <w:r w:rsidR="007D0514" w:rsidRPr="0052746E">
        <w:rPr>
          <w:rFonts w:ascii="Arial Narrow" w:hAnsi="Arial Narrow"/>
          <w:b/>
          <w:i/>
          <w:color w:val="auto"/>
          <w:szCs w:val="24"/>
        </w:rPr>
        <w:t xml:space="preserve"> (v) CAs answering and placing a TTY-based TRS or VRS call must stay with the call for a minimum of ten minutes. CAs answering and placing an STS call must stay with the call for a minimum of fifteen minutes</w:t>
      </w:r>
      <w:r w:rsidR="007D0514" w:rsidRPr="0052746E">
        <w:rPr>
          <w:rFonts w:ascii="Arial Narrow" w:hAnsi="Arial Narrow"/>
          <w:b/>
          <w:i/>
          <w:color w:val="800080"/>
          <w:szCs w:val="24"/>
        </w:rPr>
        <w:t xml:space="preserve">. </w:t>
      </w:r>
    </w:p>
    <w:p w:rsidR="00F53891" w:rsidRDefault="00F53891" w:rsidP="00BC5250">
      <w:pPr>
        <w:pStyle w:val="ParagraphText"/>
        <w:jc w:val="both"/>
        <w:rPr>
          <w:rFonts w:ascii="Arial Narrow" w:hAnsi="Arial Narrow"/>
          <w:b/>
          <w:szCs w:val="24"/>
        </w:rPr>
      </w:pPr>
      <w:r w:rsidRPr="0052746E">
        <w:rPr>
          <w:rFonts w:ascii="Arial Narrow" w:hAnsi="Arial Narrow"/>
          <w:b/>
          <w:szCs w:val="24"/>
        </w:rPr>
        <w:t>In-Call Replacement of CAs</w:t>
      </w:r>
    </w:p>
    <w:p w:rsidR="00290E07" w:rsidRDefault="00290E07" w:rsidP="00BC5250">
      <w:pPr>
        <w:spacing w:after="240"/>
        <w:jc w:val="both"/>
        <w:rPr>
          <w:rFonts w:ascii="Arial Narrow" w:hAnsi="Arial Narrow"/>
          <w:sz w:val="24"/>
          <w:szCs w:val="24"/>
        </w:rPr>
      </w:pPr>
      <w:r w:rsidRPr="00290E07">
        <w:rPr>
          <w:rFonts w:ascii="Arial Narrow" w:hAnsi="Arial Narrow"/>
          <w:sz w:val="24"/>
          <w:szCs w:val="24"/>
        </w:rPr>
        <w:t xml:space="preserve">Through their contract with </w:t>
      </w:r>
      <w:r w:rsidRPr="00CA0C3D">
        <w:rPr>
          <w:rFonts w:ascii="Arial Narrow" w:hAnsi="Arial Narrow"/>
          <w:sz w:val="24"/>
          <w:szCs w:val="24"/>
        </w:rPr>
        <w:t xml:space="preserve">Sprint, </w:t>
      </w:r>
      <w:r w:rsidR="00CA0C3D" w:rsidRPr="00CA0C3D">
        <w:rPr>
          <w:rFonts w:ascii="Arial Narrow" w:hAnsi="Arial Narrow"/>
          <w:sz w:val="24"/>
          <w:szCs w:val="24"/>
        </w:rPr>
        <w:t>Relay Utah</w:t>
      </w:r>
      <w:r w:rsidR="00CA0C3D">
        <w:rPr>
          <w:rFonts w:ascii="Arial Narrow" w:hAnsi="Arial Narrow"/>
          <w:sz w:val="24"/>
          <w:szCs w:val="24"/>
        </w:rPr>
        <w:t xml:space="preserve"> </w:t>
      </w:r>
      <w:r w:rsidRPr="00CA0C3D">
        <w:rPr>
          <w:rFonts w:ascii="Arial Narrow" w:hAnsi="Arial Narrow"/>
          <w:sz w:val="24"/>
          <w:szCs w:val="24"/>
        </w:rPr>
        <w:t>exceeds all</w:t>
      </w:r>
      <w:r w:rsidRPr="00290E07">
        <w:rPr>
          <w:rFonts w:ascii="Arial Narrow" w:hAnsi="Arial Narrow"/>
          <w:sz w:val="24"/>
          <w:szCs w:val="24"/>
        </w:rPr>
        <w:t xml:space="preserve"> FCC minimum requirements regarding changing CAs during a call.  As a matter of practice at Sprint,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absolutely necessary to do so.  </w:t>
      </w:r>
      <w:r w:rsidR="001D515D">
        <w:rPr>
          <w:rFonts w:ascii="Arial Narrow" w:hAnsi="Arial Narrow"/>
          <w:sz w:val="24"/>
          <w:szCs w:val="24"/>
        </w:rPr>
        <w:t xml:space="preserve">Sprint CAs are trained to use on screen clocks to identify the total amount of time since the call arrived at the CA position.  After 10 minutes with the TRS (15 minutes with STS) inbound customer, a CA may be relieved if it is appropriate. </w:t>
      </w:r>
      <w:r w:rsidRPr="00290E07">
        <w:rPr>
          <w:rFonts w:ascii="Arial Narrow" w:hAnsi="Arial Narrow"/>
          <w:sz w:val="24"/>
          <w:szCs w:val="24"/>
        </w:rPr>
        <w:t>The only situations in which a CA would transition during a call prior to the FCC minimum standard of ten minutes include:</w:t>
      </w:r>
    </w:p>
    <w:p w:rsid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The customer requests a CA of the opposite gender or different CA,</w:t>
      </w:r>
    </w:p>
    <w:p w:rsid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End user verbal abuse or obscenity towards the CA</w:t>
      </w:r>
    </w:p>
    <w:p w:rsid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Call requires a specialist (STS, Spanish, etc</w:t>
      </w:r>
      <w:r w:rsidR="001C6587">
        <w:rPr>
          <w:rFonts w:ascii="Arial Narrow" w:hAnsi="Arial Narrow"/>
          <w:sz w:val="24"/>
          <w:szCs w:val="24"/>
        </w:rPr>
        <w:t>.</w:t>
      </w:r>
      <w:r w:rsidRPr="00290E07">
        <w:rPr>
          <w:rFonts w:ascii="Arial Narrow" w:hAnsi="Arial Narrow"/>
          <w:sz w:val="24"/>
          <w:szCs w:val="24"/>
        </w:rPr>
        <w:t>)</w:t>
      </w:r>
    </w:p>
    <w:p w:rsid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CA Illness</w:t>
      </w:r>
    </w:p>
    <w:p w:rsid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0F5F08">
      <w:pPr>
        <w:numPr>
          <w:ilvl w:val="0"/>
          <w:numId w:val="35"/>
        </w:numPr>
        <w:spacing w:after="240"/>
        <w:jc w:val="both"/>
        <w:rPr>
          <w:rFonts w:ascii="Arial Narrow" w:hAnsi="Arial Narrow"/>
          <w:sz w:val="24"/>
          <w:szCs w:val="24"/>
        </w:rPr>
      </w:pPr>
      <w:r w:rsidRPr="00290E07">
        <w:rPr>
          <w:rFonts w:ascii="Arial Narrow" w:hAnsi="Arial Narrow"/>
          <w:sz w:val="24"/>
          <w:szCs w:val="24"/>
        </w:rPr>
        <w:t xml:space="preserve">CA becomes aware of a conflict of interest such as identifying callers as friends or family.  </w:t>
      </w:r>
    </w:p>
    <w:p w:rsidR="00290E07" w:rsidRDefault="00290E07" w:rsidP="00BC5250">
      <w:pPr>
        <w:spacing w:after="24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 the FCC minimum standard of ten or fifteen minutes (for STS calls).  These include:</w:t>
      </w:r>
      <w:r w:rsidRPr="00290E07">
        <w:rPr>
          <w:rFonts w:ascii="Arial Narrow" w:hAnsi="Arial Narrow"/>
          <w:sz w:val="24"/>
          <w:szCs w:val="24"/>
        </w:rPr>
        <w:cr/>
      </w:r>
    </w:p>
    <w:p w:rsidR="00290E07" w:rsidRDefault="00290E07" w:rsidP="000F5F08">
      <w:pPr>
        <w:numPr>
          <w:ilvl w:val="0"/>
          <w:numId w:val="36"/>
        </w:numPr>
        <w:spacing w:after="240"/>
        <w:jc w:val="both"/>
        <w:rPr>
          <w:rFonts w:ascii="Arial Narrow" w:hAnsi="Arial Narrow"/>
          <w:sz w:val="24"/>
          <w:szCs w:val="24"/>
        </w:rPr>
      </w:pPr>
      <w:r w:rsidRPr="00290E07">
        <w:rPr>
          <w:rFonts w:ascii="Arial Narrow" w:hAnsi="Arial Narrow"/>
          <w:sz w:val="24"/>
          <w:szCs w:val="24"/>
        </w:rPr>
        <w:t>Shift change, and/or</w:t>
      </w:r>
    </w:p>
    <w:p w:rsidR="00290E07" w:rsidRDefault="00290E07" w:rsidP="000F5F08">
      <w:pPr>
        <w:numPr>
          <w:ilvl w:val="0"/>
          <w:numId w:val="36"/>
        </w:numPr>
        <w:spacing w:after="240"/>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0F5F08">
      <w:pPr>
        <w:numPr>
          <w:ilvl w:val="0"/>
          <w:numId w:val="36"/>
        </w:numPr>
        <w:spacing w:after="240"/>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290E07" w:rsidP="000F5F08">
      <w:pPr>
        <w:numPr>
          <w:ilvl w:val="1"/>
          <w:numId w:val="36"/>
        </w:numPr>
        <w:spacing w:after="240"/>
        <w:jc w:val="both"/>
        <w:rPr>
          <w:rFonts w:ascii="Arial Narrow" w:hAnsi="Arial Narrow"/>
          <w:sz w:val="24"/>
          <w:szCs w:val="24"/>
        </w:rPr>
      </w:pPr>
      <w:r w:rsidRPr="00290E07">
        <w:rPr>
          <w:rFonts w:ascii="Arial Narrow" w:hAnsi="Arial Narrow"/>
          <w:sz w:val="24"/>
          <w:szCs w:val="24"/>
        </w:rPr>
        <w:t xml:space="preserve">Sprint attempts to honor any requests for a specific gender during call transitions. </w:t>
      </w:r>
    </w:p>
    <w:p w:rsidR="00290E07" w:rsidRPr="00290E07" w:rsidRDefault="00290E07" w:rsidP="000F5F08">
      <w:pPr>
        <w:numPr>
          <w:ilvl w:val="1"/>
          <w:numId w:val="36"/>
        </w:numPr>
        <w:spacing w:after="24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 as reviewing any customer call handling preferences provided during the call and as a part of the Customer Profile.</w:t>
      </w:r>
    </w:p>
    <w:p w:rsidR="00290E07" w:rsidRPr="0052746E" w:rsidRDefault="00290E07" w:rsidP="00BC5250">
      <w:pPr>
        <w:pStyle w:val="ParagraphText"/>
        <w:jc w:val="both"/>
        <w:rPr>
          <w:rFonts w:ascii="Arial Narrow" w:hAnsi="Arial Narrow"/>
          <w:b/>
          <w:szCs w:val="24"/>
        </w:rPr>
      </w:pPr>
    </w:p>
    <w:p w:rsidR="007D0514" w:rsidRDefault="00101EB9" w:rsidP="00BC5250">
      <w:pPr>
        <w:pStyle w:val="ParagraphText"/>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CA0C3D" w:rsidRDefault="005E6B4F" w:rsidP="00BC5250">
      <w:pPr>
        <w:pStyle w:val="ParagraphText"/>
        <w:jc w:val="both"/>
        <w:rPr>
          <w:rFonts w:ascii="Arial Narrow" w:hAnsi="Arial Narrow"/>
          <w:i/>
          <w:szCs w:val="24"/>
        </w:rPr>
      </w:pPr>
      <w:r w:rsidRPr="00CA0C3D">
        <w:rPr>
          <w:rFonts w:ascii="Arial Narrow" w:hAnsi="Arial Narrow"/>
          <w:i/>
          <w:szCs w:val="24"/>
        </w:rPr>
        <w:t xml:space="preserve">As stated in the section above (§64.604 (a)(1) (v)) </w:t>
      </w:r>
      <w:r w:rsidR="00D10C18" w:rsidRPr="00CA0C3D">
        <w:rPr>
          <w:rFonts w:ascii="Arial Narrow" w:hAnsi="Arial Narrow"/>
          <w:i/>
          <w:szCs w:val="24"/>
        </w:rPr>
        <w:t>Relay Utah</w:t>
      </w:r>
      <w:r w:rsidRPr="00CA0C3D">
        <w:rPr>
          <w:rFonts w:ascii="Arial Narrow" w:hAnsi="Arial Narrow"/>
          <w:i/>
          <w:szCs w:val="24"/>
        </w:rPr>
        <w:t xml:space="preserve"> honors the requests of all callers when they request a specific CA gender.  </w:t>
      </w:r>
      <w:r w:rsidR="009A0C0A" w:rsidRPr="00CA0C3D">
        <w:rPr>
          <w:rFonts w:ascii="Arial Narrow" w:hAnsi="Arial Narrow"/>
          <w:i/>
          <w:szCs w:val="24"/>
        </w:rPr>
        <w:t xml:space="preserve">Relay users may request a specific CA gender through the Customer Profile or a per-call basis directly with the CA.  </w:t>
      </w:r>
      <w:r w:rsidRPr="00CA0C3D">
        <w:rPr>
          <w:rFonts w:ascii="Arial Narrow" w:hAnsi="Arial Narrow"/>
          <w:i/>
          <w:szCs w:val="24"/>
        </w:rPr>
        <w:t>The transfer of the CA to the requested gender occurs as soon as one is available.</w:t>
      </w:r>
      <w:r w:rsidR="00E43F28" w:rsidRPr="00CA0C3D">
        <w:rPr>
          <w:rFonts w:ascii="Arial Narrow" w:hAnsi="Arial Narrow"/>
          <w:i/>
          <w:szCs w:val="24"/>
        </w:rPr>
        <w:t xml:space="preserve">  This requirement has been waived by the FCC for CapTel CAs.</w:t>
      </w:r>
    </w:p>
    <w:p w:rsidR="007D0514" w:rsidRPr="00CA0C3D" w:rsidRDefault="00101EB9" w:rsidP="00BC5250">
      <w:pPr>
        <w:pStyle w:val="ParagraphText"/>
        <w:jc w:val="both"/>
        <w:rPr>
          <w:rFonts w:ascii="Arial Narrow" w:hAnsi="Arial Narrow"/>
          <w:b/>
          <w:i/>
          <w:szCs w:val="24"/>
        </w:rPr>
      </w:pPr>
      <w:r w:rsidRPr="00CA0C3D">
        <w:rPr>
          <w:rFonts w:ascii="Arial Narrow" w:hAnsi="Arial Narrow"/>
          <w:b/>
          <w:i/>
          <w:color w:val="auto"/>
          <w:szCs w:val="24"/>
        </w:rPr>
        <w:t>§64.604</w:t>
      </w:r>
      <w:r w:rsidR="00FB1590" w:rsidRPr="00CA0C3D">
        <w:rPr>
          <w:rFonts w:ascii="Arial Narrow" w:hAnsi="Arial Narrow"/>
          <w:b/>
          <w:i/>
          <w:szCs w:val="24"/>
        </w:rPr>
        <w:t>(a)(1)</w:t>
      </w:r>
      <w:r w:rsidR="007D0514" w:rsidRPr="00CA0C3D">
        <w:rPr>
          <w:rFonts w:ascii="Arial Narrow" w:hAnsi="Arial Narrow"/>
          <w:b/>
          <w:i/>
          <w:szCs w:val="24"/>
        </w:rPr>
        <w:t>(vii) TRS shall transmit conversations between TTY and voice callers in real time.</w:t>
      </w:r>
    </w:p>
    <w:p w:rsidR="005E6B4F" w:rsidRDefault="005E6B4F" w:rsidP="00BC5250">
      <w:pPr>
        <w:pStyle w:val="ParagraphText"/>
        <w:jc w:val="both"/>
        <w:rPr>
          <w:rFonts w:ascii="Arial Narrow" w:hAnsi="Arial Narrow"/>
          <w:color w:val="auto"/>
          <w:szCs w:val="24"/>
        </w:rPr>
      </w:pPr>
      <w:r w:rsidRPr="00CA0C3D">
        <w:rPr>
          <w:rFonts w:ascii="Arial Narrow" w:hAnsi="Arial Narrow"/>
          <w:color w:val="auto"/>
          <w:szCs w:val="24"/>
        </w:rPr>
        <w:t xml:space="preserve">All conversations relayed between voice and TTY callers are transmitted in real-time. </w:t>
      </w:r>
      <w:r w:rsidR="00D10C18" w:rsidRPr="00CA0C3D">
        <w:rPr>
          <w:rFonts w:ascii="Arial Narrow" w:hAnsi="Arial Narrow"/>
          <w:color w:val="auto"/>
          <w:szCs w:val="24"/>
        </w:rPr>
        <w:t>Relay Utah</w:t>
      </w:r>
      <w:r w:rsidRPr="00CA0C3D">
        <w:rPr>
          <w:rFonts w:ascii="Arial Narrow" w:hAnsi="Arial Narrow"/>
          <w:color w:val="auto"/>
          <w:szCs w:val="24"/>
        </w:rPr>
        <w:t xml:space="preserve"> uses Sprint’s Phoenix software, which provides tools and enhancements designed to allow conversations to be transmitted in real time, including the following:</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0F5F08">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Background descriptions (over 250)</w:t>
      </w:r>
    </w:p>
    <w:p w:rsidR="00A54DE1" w:rsidRDefault="005E6B4F" w:rsidP="00BC5250">
      <w:pPr>
        <w:pStyle w:val="ParagraphText"/>
        <w:jc w:val="both"/>
        <w:rPr>
          <w:rFonts w:ascii="Arial Narrow" w:hAnsi="Arial Narrow"/>
          <w:color w:val="auto"/>
          <w:szCs w:val="24"/>
        </w:rPr>
      </w:pPr>
      <w:r w:rsidRPr="005E6B4F">
        <w:rPr>
          <w:rFonts w:ascii="Arial Narrow" w:hAnsi="Arial Narrow"/>
          <w:color w:val="auto"/>
          <w:szCs w:val="24"/>
        </w:rPr>
        <w:t>All of these features are available in all langu</w:t>
      </w:r>
      <w:r w:rsidR="00CA0C3D">
        <w:rPr>
          <w:rFonts w:ascii="Arial Narrow" w:hAnsi="Arial Narrow"/>
          <w:color w:val="auto"/>
          <w:szCs w:val="24"/>
        </w:rPr>
        <w:t>ages including English and Spanish.</w:t>
      </w:r>
    </w:p>
    <w:p w:rsidR="005E6B4F" w:rsidRPr="005E6B4F" w:rsidRDefault="00101EB9" w:rsidP="00BC5250">
      <w:pPr>
        <w:pStyle w:val="ParagraphText"/>
        <w:jc w:val="both"/>
        <w:rPr>
          <w:rFonts w:ascii="Arial Narrow" w:hAnsi="Arial Narrow"/>
        </w:rPr>
      </w:pPr>
      <w:r w:rsidRPr="00BC2916">
        <w:rPr>
          <w:rFonts w:ascii="Arial Narrow" w:hAnsi="Arial Narrow"/>
          <w:i/>
        </w:rPr>
        <w:t>CapTel</w:t>
      </w:r>
      <w:r w:rsidRPr="00101EB9">
        <w:rPr>
          <w:rFonts w:ascii="Arial Narrow" w:hAnsi="Arial Narrow"/>
        </w:rPr>
        <w:t xml:space="preserve"> is a transparent service.  </w:t>
      </w:r>
      <w:r w:rsidR="00441D7A">
        <w:rPr>
          <w:rFonts w:ascii="Arial Narrow" w:hAnsi="Arial Narrow"/>
          <w:i/>
        </w:rPr>
        <w:t xml:space="preserve">CapTel </w:t>
      </w:r>
      <w:r w:rsidRPr="00101EB9">
        <w:rPr>
          <w:rFonts w:ascii="Arial Narrow" w:hAnsi="Arial Narrow"/>
        </w:rPr>
        <w:t xml:space="preserve">CAs transmit audio and captioned text conversations from the voice caller to the </w:t>
      </w:r>
      <w:r w:rsidRPr="00BC2916">
        <w:rPr>
          <w:rFonts w:ascii="Arial Narrow" w:hAnsi="Arial Narrow"/>
          <w:i/>
        </w:rPr>
        <w:t>CapTel</w:t>
      </w:r>
      <w:r w:rsidRPr="00101EB9">
        <w:rPr>
          <w:rFonts w:ascii="Arial Narrow" w:hAnsi="Arial Narrow"/>
        </w:rPr>
        <w:t xml:space="preserve"> user in real time.  Since the </w:t>
      </w:r>
      <w:r w:rsidRPr="00BC2916">
        <w:rPr>
          <w:rFonts w:ascii="Arial Narrow" w:hAnsi="Arial Narrow"/>
          <w:i/>
        </w:rPr>
        <w:t>CapTel</w:t>
      </w:r>
      <w:r w:rsidRPr="00101EB9">
        <w:rPr>
          <w:rFonts w:ascii="Arial Narrow" w:hAnsi="Arial Narrow"/>
        </w:rPr>
        <w:t xml:space="preserve"> user utilizes their own voice to transmit, no transmission occurs from the CA to the voice caller.</w:t>
      </w:r>
    </w:p>
    <w:p w:rsidR="00512646" w:rsidRPr="00DD653E" w:rsidRDefault="00101EB9" w:rsidP="00BC5250">
      <w:pPr>
        <w:spacing w:after="240"/>
        <w:jc w:val="both"/>
        <w:rPr>
          <w:rFonts w:ascii="Arial Narrow" w:hAnsi="Arial Narrow"/>
          <w:b/>
          <w:sz w:val="24"/>
        </w:rPr>
      </w:pPr>
      <w:bookmarkStart w:id="7" w:name="_Toc10626009"/>
      <w:bookmarkStart w:id="8" w:name="_Toc174868767"/>
      <w:r w:rsidRPr="00DD653E">
        <w:rPr>
          <w:rFonts w:ascii="Arial Narrow" w:hAnsi="Arial Narrow"/>
          <w:b/>
          <w:sz w:val="24"/>
        </w:rPr>
        <w:t>A.2 Confidentiality</w:t>
      </w:r>
      <w:r w:rsidR="00512646" w:rsidRPr="00DD653E">
        <w:rPr>
          <w:rFonts w:ascii="Arial Narrow" w:hAnsi="Arial Narrow"/>
          <w:b/>
          <w:sz w:val="24"/>
        </w:rPr>
        <w:t xml:space="preserve"> and Conversation Context</w:t>
      </w:r>
      <w:bookmarkEnd w:id="7"/>
      <w:bookmarkEnd w:id="8"/>
    </w:p>
    <w:p w:rsidR="00F53891" w:rsidRPr="00DD653E" w:rsidRDefault="00101EB9" w:rsidP="00BC5250">
      <w:pPr>
        <w:spacing w:after="24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 xml:space="preserve">(2)(i)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STS CAs may retain information from a particular call in order to facilitate the completion of consecutive calls, at the request of the user. The caller may request the STS CA to retain such information, or the CA may ask the caller if he wants the CA to repeat the same information during subsequent calls. The CA may retain the information only for as long as it takes to complete the subsequent calls. </w:t>
      </w:r>
    </w:p>
    <w:p w:rsidR="009F430C" w:rsidRPr="00DD653E" w:rsidRDefault="00512646" w:rsidP="00BC5250">
      <w:pPr>
        <w:spacing w:after="240"/>
        <w:jc w:val="both"/>
        <w:rPr>
          <w:rFonts w:ascii="Arial Narrow" w:hAnsi="Arial Narrow"/>
          <w:b/>
          <w:sz w:val="24"/>
        </w:rPr>
      </w:pPr>
      <w:r w:rsidRPr="00DD653E">
        <w:rPr>
          <w:rFonts w:ascii="Arial Narrow" w:hAnsi="Arial Narrow"/>
          <w:b/>
          <w:sz w:val="24"/>
        </w:rPr>
        <w:t>Confidentiality Policies and Procedures</w:t>
      </w:r>
    </w:p>
    <w:p w:rsidR="009F430C" w:rsidRPr="00DD653E" w:rsidRDefault="003928CC" w:rsidP="00BC5250">
      <w:pPr>
        <w:spacing w:after="240"/>
        <w:jc w:val="both"/>
        <w:rPr>
          <w:rFonts w:ascii="Arial Narrow" w:hAnsi="Arial Narrow"/>
          <w:sz w:val="24"/>
        </w:rPr>
      </w:pPr>
      <w:r w:rsidRPr="00DD653E">
        <w:rPr>
          <w:rFonts w:ascii="Arial Narrow" w:hAnsi="Arial Narrow"/>
          <w:sz w:val="24"/>
        </w:rPr>
        <w:t>As state</w:t>
      </w:r>
      <w:r w:rsidRPr="00CA0C3D">
        <w:rPr>
          <w:rFonts w:ascii="Arial Narrow" w:hAnsi="Arial Narrow"/>
          <w:sz w:val="24"/>
        </w:rPr>
        <w:t xml:space="preserve">d earlier, </w:t>
      </w:r>
      <w:r w:rsidR="00D10C18" w:rsidRPr="00CA0C3D">
        <w:rPr>
          <w:rFonts w:ascii="Arial Narrow" w:hAnsi="Arial Narrow"/>
          <w:sz w:val="24"/>
        </w:rPr>
        <w:t>Relay Utah</w:t>
      </w:r>
      <w:r w:rsidRPr="00CA0C3D">
        <w:rPr>
          <w:rFonts w:ascii="Arial Narrow" w:hAnsi="Arial Narrow"/>
          <w:sz w:val="24"/>
        </w:rPr>
        <w:t xml:space="preserve"> contracts with Sprint to oversee all TRS CAs, including </w:t>
      </w:r>
      <w:r w:rsidRPr="00CA0C3D">
        <w:rPr>
          <w:rFonts w:ascii="Arial Narrow" w:hAnsi="Arial Narrow"/>
          <w:i/>
          <w:sz w:val="24"/>
        </w:rPr>
        <w:t>CapTel</w:t>
      </w:r>
      <w:r w:rsidRPr="00CA0C3D">
        <w:rPr>
          <w:rFonts w:ascii="Arial Narrow" w:hAnsi="Arial Narrow"/>
          <w:sz w:val="24"/>
        </w:rPr>
        <w:t xml:space="preserve"> CAs for the State of </w:t>
      </w:r>
      <w:r w:rsidR="00CA0C3D">
        <w:rPr>
          <w:rFonts w:ascii="Arial Narrow" w:hAnsi="Arial Narrow"/>
          <w:sz w:val="24"/>
        </w:rPr>
        <w:t>Utah</w:t>
      </w:r>
      <w:r w:rsidR="009F430C" w:rsidRPr="00CA0C3D">
        <w:rPr>
          <w:rFonts w:ascii="Arial Narrow" w:hAnsi="Arial Narrow"/>
          <w:sz w:val="24"/>
        </w:rPr>
        <w:t>.</w:t>
      </w:r>
    </w:p>
    <w:p w:rsidR="009F430C" w:rsidRPr="00CA0C3D" w:rsidRDefault="009F430C" w:rsidP="00BC5250">
      <w:pPr>
        <w:spacing w:after="240"/>
        <w:jc w:val="both"/>
        <w:rPr>
          <w:rFonts w:ascii="Arial Narrow" w:hAnsi="Arial Narrow"/>
          <w:sz w:val="24"/>
        </w:rPr>
      </w:pPr>
      <w:r w:rsidRPr="00DD653E">
        <w:rPr>
          <w:rFonts w:ascii="Arial Narrow" w:hAnsi="Arial Narrow"/>
          <w:sz w:val="24"/>
        </w:rPr>
        <w:t xml:space="preserve">In accordance with the FCC regulations, all information provided for the call set-up, including customer database records remain confidential and cannot be used for any other purpose. Once the inbound party disconnects, CAs lose the ability to view or access any information pertaining to that call. No written or taped information regarding the call is kept once the call is released from the Relay position. </w:t>
      </w:r>
      <w:r w:rsidR="001A76A1" w:rsidRPr="00DD653E">
        <w:rPr>
          <w:rFonts w:ascii="Arial Narrow" w:hAnsi="Arial Narrow"/>
          <w:sz w:val="24"/>
        </w:rPr>
        <w:t>Billing information is transferred to billing files after the call has been terminated and is no longer available except for billing purposes</w:t>
      </w:r>
      <w:r w:rsidRPr="00CA0C3D">
        <w:rPr>
          <w:rFonts w:ascii="Arial Narrow" w:hAnsi="Arial Narrow"/>
          <w:sz w:val="24"/>
        </w:rPr>
        <w:t>.</w:t>
      </w:r>
    </w:p>
    <w:p w:rsidR="009F430C" w:rsidRPr="00DD653E" w:rsidRDefault="009F430C" w:rsidP="00BC5250">
      <w:pPr>
        <w:jc w:val="both"/>
        <w:rPr>
          <w:rFonts w:ascii="Arial Narrow" w:hAnsi="Arial Narrow" w:cs="Arial Narrow"/>
          <w:bCs/>
          <w:sz w:val="24"/>
          <w:szCs w:val="22"/>
        </w:rPr>
      </w:pPr>
      <w:r w:rsidRPr="00CA0C3D">
        <w:rPr>
          <w:rFonts w:ascii="Arial Narrow" w:hAnsi="Arial Narrow" w:cs="Arial Narrow"/>
          <w:bCs/>
          <w:sz w:val="24"/>
          <w:szCs w:val="22"/>
        </w:rPr>
        <w:t>Th</w:t>
      </w:r>
      <w:r w:rsidR="00BC2916" w:rsidRPr="00CA0C3D">
        <w:rPr>
          <w:rFonts w:ascii="Arial Narrow" w:hAnsi="Arial Narrow" w:cs="Arial Narrow"/>
          <w:bCs/>
          <w:sz w:val="24"/>
          <w:szCs w:val="22"/>
        </w:rPr>
        <w:t>e only exception to this policy</w:t>
      </w:r>
      <w:r w:rsidRPr="00CA0C3D">
        <w:rPr>
          <w:rFonts w:ascii="Arial Narrow" w:hAnsi="Arial Narrow" w:cs="Arial Narrow"/>
          <w:bCs/>
          <w:sz w:val="24"/>
          <w:szCs w:val="22"/>
        </w:rPr>
        <w:t xml:space="preserve"> relates to STS calls. </w:t>
      </w:r>
      <w:r w:rsidR="00D10C18" w:rsidRPr="00CA0C3D">
        <w:rPr>
          <w:rFonts w:ascii="Arial Narrow" w:hAnsi="Arial Narrow" w:cs="Arial Narrow"/>
          <w:bCs/>
          <w:sz w:val="24"/>
          <w:szCs w:val="22"/>
        </w:rPr>
        <w:t>Relay Utah</w:t>
      </w:r>
      <w:r w:rsidR="005E6B4F" w:rsidRPr="00CA0C3D">
        <w:rPr>
          <w:rFonts w:ascii="Arial Narrow" w:hAnsi="Arial Narrow" w:cs="Arial Narrow"/>
          <w:bCs/>
          <w:sz w:val="24"/>
          <w:szCs w:val="22"/>
        </w:rPr>
        <w:t xml:space="preserve"> </w:t>
      </w:r>
      <w:r w:rsidRPr="00CA0C3D">
        <w:rPr>
          <w:rFonts w:ascii="Arial Narrow" w:hAnsi="Arial Narrow" w:cs="Arial Narrow"/>
          <w:bCs/>
          <w:sz w:val="24"/>
          <w:szCs w:val="22"/>
        </w:rPr>
        <w:t>STS Relay Agents may retain information from one inbound call for use in a subsequent outbound call, with the caller’s permission. Such information will only be retained for the duration of the inbound</w:t>
      </w:r>
      <w:r w:rsidRPr="00DD653E">
        <w:rPr>
          <w:rFonts w:ascii="Arial Narrow" w:hAnsi="Arial Narrow" w:cs="Arial Narrow"/>
          <w:bCs/>
          <w:sz w:val="24"/>
          <w:szCs w:val="22"/>
        </w:rPr>
        <w:t xml:space="preserve"> call. </w:t>
      </w:r>
    </w:p>
    <w:p w:rsidR="009F430C" w:rsidRPr="00DD653E" w:rsidRDefault="009F430C" w:rsidP="00BC5250">
      <w:pPr>
        <w:jc w:val="both"/>
        <w:rPr>
          <w:rFonts w:ascii="Arial Narrow" w:hAnsi="Arial Narrow"/>
          <w:sz w:val="24"/>
        </w:rPr>
      </w:pPr>
    </w:p>
    <w:p w:rsidR="009F430C" w:rsidRPr="00DD653E" w:rsidRDefault="00D10C18" w:rsidP="00BC5250">
      <w:pPr>
        <w:jc w:val="both"/>
        <w:rPr>
          <w:rFonts w:ascii="Arial Narrow" w:hAnsi="Arial Narrow"/>
          <w:sz w:val="24"/>
        </w:rPr>
      </w:pPr>
      <w:r w:rsidRPr="00CA0C3D">
        <w:rPr>
          <w:rFonts w:ascii="Arial Narrow" w:hAnsi="Arial Narrow"/>
          <w:sz w:val="24"/>
        </w:rPr>
        <w:t>Relay Utah</w:t>
      </w:r>
      <w:r w:rsidR="005E6B4F" w:rsidRPr="00CA0C3D">
        <w:rPr>
          <w:rFonts w:ascii="Arial Narrow" w:hAnsi="Arial Narrow"/>
          <w:sz w:val="24"/>
        </w:rPr>
        <w:t>’s</w:t>
      </w:r>
      <w:r w:rsidR="009F430C" w:rsidRPr="00CA0C3D">
        <w:rPr>
          <w:rFonts w:ascii="Arial Narrow" w:hAnsi="Arial Narrow"/>
          <w:sz w:val="24"/>
        </w:rPr>
        <w:t xml:space="preserve"> confidentiality expectations are strictly enforced and employees are expected to comply with this policy during and after their period of employment. Sprint strictly enforces confidentiality policies in the</w:t>
      </w:r>
      <w:r w:rsidR="009F430C" w:rsidRPr="00DD653E">
        <w:rPr>
          <w:rFonts w:ascii="Arial Narrow" w:hAnsi="Arial Narrow"/>
          <w:sz w:val="24"/>
        </w:rPr>
        <w:t xml:space="preserve"> Center, which include the following:</w:t>
      </w:r>
    </w:p>
    <w:p w:rsidR="00BC2916" w:rsidRPr="00DD653E" w:rsidRDefault="00BC2916" w:rsidP="00BC5250">
      <w:pPr>
        <w:jc w:val="both"/>
        <w:rPr>
          <w:rFonts w:ascii="Arial Narrow" w:hAnsi="Arial Narrow"/>
          <w:sz w:val="24"/>
        </w:rPr>
      </w:pPr>
    </w:p>
    <w:p w:rsidR="00B8710A" w:rsidRPr="00DD653E" w:rsidRDefault="00B8710A" w:rsidP="000F5F08">
      <w:pPr>
        <w:pStyle w:val="ListParagraph"/>
        <w:numPr>
          <w:ilvl w:val="0"/>
          <w:numId w:val="46"/>
        </w:numPr>
        <w:jc w:val="both"/>
        <w:rPr>
          <w:rFonts w:ascii="Arial Narrow" w:hAnsi="Arial Narrow"/>
          <w:sz w:val="24"/>
          <w:szCs w:val="24"/>
        </w:rPr>
      </w:pPr>
      <w:r w:rsidRPr="00DD653E">
        <w:rPr>
          <w:rFonts w:ascii="Arial Narrow" w:hAnsi="Arial Narrow"/>
          <w:sz w:val="24"/>
        </w:rPr>
        <w:t>Prospective CAs undergo a thorough background investigation and screening.</w:t>
      </w:r>
    </w:p>
    <w:p w:rsidR="009F430C" w:rsidRPr="00DD653E" w:rsidRDefault="009F430C" w:rsidP="000F5F08">
      <w:pPr>
        <w:pStyle w:val="ListParagraph"/>
        <w:numPr>
          <w:ilvl w:val="0"/>
          <w:numId w:val="46"/>
        </w:numPr>
        <w:jc w:val="both"/>
        <w:rPr>
          <w:rFonts w:ascii="Arial Narrow" w:hAnsi="Arial Narrow"/>
          <w:sz w:val="24"/>
          <w:szCs w:val="24"/>
        </w:rPr>
      </w:pPr>
      <w:r w:rsidRPr="00DD653E">
        <w:rPr>
          <w:rFonts w:ascii="Arial Narrow" w:hAnsi="Arial Narrow"/>
          <w:sz w:val="24"/>
        </w:rPr>
        <w:t>During initial training, CAs are presented with examples of potential breaches of confidentiality.</w:t>
      </w:r>
    </w:p>
    <w:p w:rsidR="009F430C" w:rsidRPr="00DD653E" w:rsidRDefault="009F430C" w:rsidP="000F5F08">
      <w:pPr>
        <w:pStyle w:val="ListParagraph"/>
        <w:numPr>
          <w:ilvl w:val="0"/>
          <w:numId w:val="46"/>
        </w:numPr>
        <w:jc w:val="both"/>
        <w:rPr>
          <w:rFonts w:ascii="Arial Narrow" w:hAnsi="Arial Narrow"/>
          <w:sz w:val="24"/>
          <w:szCs w:val="24"/>
        </w:rPr>
      </w:pPr>
      <w:r w:rsidRPr="00DD653E">
        <w:rPr>
          <w:rFonts w:ascii="Arial Narrow" w:hAnsi="Arial Narrow"/>
          <w:sz w:val="24"/>
        </w:rPr>
        <w:t>Stress can be a factor in maintaining confidentiality. CAs receive training on healthy detachment.</w:t>
      </w:r>
    </w:p>
    <w:p w:rsidR="009F430C" w:rsidRPr="00DD653E" w:rsidRDefault="009F430C" w:rsidP="000F5F08">
      <w:pPr>
        <w:pStyle w:val="ListParagraph"/>
        <w:numPr>
          <w:ilvl w:val="0"/>
          <w:numId w:val="46"/>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0F5F08">
      <w:pPr>
        <w:pStyle w:val="ListParagraph"/>
        <w:numPr>
          <w:ilvl w:val="0"/>
          <w:numId w:val="46"/>
        </w:numPr>
        <w:jc w:val="both"/>
        <w:rPr>
          <w:rFonts w:ascii="Arial Narrow" w:hAnsi="Arial Narrow"/>
          <w:sz w:val="24"/>
          <w:szCs w:val="24"/>
        </w:rPr>
      </w:pPr>
      <w:r w:rsidRPr="00DD653E">
        <w:rPr>
          <w:rFonts w:ascii="Arial Narrow" w:hAnsi="Arial Narrow"/>
          <w:sz w:val="24"/>
          <w:szCs w:val="24"/>
        </w:rPr>
        <w:t>CAs perform their work in cubicles that are bordered by high sound-absorption acoustic tiles and wear special noise reducing headsets.</w:t>
      </w:r>
    </w:p>
    <w:p w:rsidR="009F430C" w:rsidRPr="00DD653E" w:rsidRDefault="009F430C" w:rsidP="000F5F08">
      <w:pPr>
        <w:pStyle w:val="ListParagraph"/>
        <w:numPr>
          <w:ilvl w:val="0"/>
          <w:numId w:val="46"/>
        </w:numPr>
        <w:jc w:val="both"/>
        <w:rPr>
          <w:rFonts w:ascii="Arial Narrow" w:hAnsi="Arial Narrow"/>
          <w:sz w:val="24"/>
        </w:rPr>
      </w:pPr>
      <w:r w:rsidRPr="00DD653E">
        <w:rPr>
          <w:rFonts w:ascii="Arial Narrow" w:hAnsi="Arial Narrow"/>
          <w:sz w:val="24"/>
        </w:rPr>
        <w:t xml:space="preserve">All </w:t>
      </w:r>
      <w:r w:rsidR="00BF1CD2" w:rsidRPr="00DD653E">
        <w:rPr>
          <w:rFonts w:ascii="Arial Narrow" w:hAnsi="Arial Narrow"/>
          <w:sz w:val="24"/>
        </w:rPr>
        <w:t>Sprint Accessibility</w:t>
      </w:r>
      <w:r w:rsidRPr="00DD653E">
        <w:rPr>
          <w:rFonts w:ascii="Arial Narrow" w:hAnsi="Arial Narrow"/>
          <w:sz w:val="24"/>
        </w:rPr>
        <w:t xml:space="preserve"> Centers have security key access.</w:t>
      </w:r>
    </w:p>
    <w:p w:rsidR="009F430C" w:rsidRPr="00DD653E" w:rsidRDefault="009F430C" w:rsidP="000F5F08">
      <w:pPr>
        <w:pStyle w:val="ListParagraph"/>
        <w:numPr>
          <w:ilvl w:val="0"/>
          <w:numId w:val="46"/>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0F5F08">
      <w:pPr>
        <w:pStyle w:val="ListParagraph"/>
        <w:numPr>
          <w:ilvl w:val="0"/>
          <w:numId w:val="46"/>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0F5F08">
      <w:pPr>
        <w:pStyle w:val="ListParagraph"/>
        <w:numPr>
          <w:ilvl w:val="0"/>
          <w:numId w:val="46"/>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BF1CD2" w:rsidRPr="00DD653E">
        <w:rPr>
          <w:rFonts w:ascii="Arial Narrow" w:hAnsi="Arial Narrow"/>
          <w:sz w:val="24"/>
        </w:rPr>
        <w:t>Sprint Accessibility</w:t>
      </w:r>
      <w:r w:rsidRPr="00DD653E">
        <w:rPr>
          <w:rFonts w:ascii="Arial Narrow" w:hAnsi="Arial Narrow"/>
          <w:sz w:val="24"/>
        </w:rPr>
        <w:t xml:space="preserve"> Center’s Agreement Regarding Confidential Customer Information.   </w:t>
      </w:r>
    </w:p>
    <w:p w:rsidR="009F430C" w:rsidRPr="00DD653E" w:rsidRDefault="009F430C" w:rsidP="000F5F08">
      <w:pPr>
        <w:pStyle w:val="ListParagraph"/>
        <w:numPr>
          <w:ilvl w:val="0"/>
          <w:numId w:val="46"/>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DD653E" w:rsidRDefault="009F430C" w:rsidP="00BC5250">
      <w:pPr>
        <w:jc w:val="both"/>
        <w:rPr>
          <w:rFonts w:ascii="Arial Narrow" w:hAnsi="Arial Narrow"/>
          <w:sz w:val="24"/>
        </w:rPr>
      </w:pPr>
    </w:p>
    <w:p w:rsidR="009F430C" w:rsidRPr="00DD653E" w:rsidRDefault="00BF1CD2" w:rsidP="00BC5250">
      <w:pPr>
        <w:spacing w:after="240"/>
        <w:jc w:val="both"/>
        <w:rPr>
          <w:rFonts w:ascii="Arial Narrow" w:hAnsi="Arial Narrow"/>
          <w:sz w:val="24"/>
        </w:rPr>
      </w:pPr>
      <w:r w:rsidRPr="00DD653E">
        <w:rPr>
          <w:rFonts w:ascii="Arial Narrow" w:hAnsi="Arial Narrow"/>
          <w:sz w:val="24"/>
        </w:rPr>
        <w:t>Sprint 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0F5F08">
      <w:pPr>
        <w:pStyle w:val="ListParagraph"/>
        <w:numPr>
          <w:ilvl w:val="0"/>
          <w:numId w:val="47"/>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0F5F08">
      <w:pPr>
        <w:pStyle w:val="ListParagraph"/>
        <w:numPr>
          <w:ilvl w:val="0"/>
          <w:numId w:val="47"/>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0F5F08">
      <w:pPr>
        <w:pStyle w:val="ListParagraph"/>
        <w:numPr>
          <w:ilvl w:val="0"/>
          <w:numId w:val="47"/>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CA0C3D" w:rsidRDefault="009F430C" w:rsidP="000F5F08">
      <w:pPr>
        <w:pStyle w:val="ListParagraph"/>
        <w:numPr>
          <w:ilvl w:val="0"/>
          <w:numId w:val="47"/>
        </w:numPr>
        <w:jc w:val="both"/>
        <w:rPr>
          <w:rFonts w:ascii="Arial Narrow" w:hAnsi="Arial Narrow"/>
          <w:sz w:val="24"/>
        </w:rPr>
      </w:pPr>
      <w:r w:rsidRPr="00DD653E">
        <w:rPr>
          <w:rFonts w:ascii="Arial Narrow" w:hAnsi="Arial Narrow"/>
          <w:sz w:val="24"/>
        </w:rPr>
        <w:t xml:space="preserve">Assure maximum </w:t>
      </w:r>
      <w:r w:rsidRPr="00CA0C3D">
        <w:rPr>
          <w:rFonts w:ascii="Arial Narrow" w:hAnsi="Arial Narrow"/>
          <w:sz w:val="24"/>
        </w:rPr>
        <w:t>user control.</w:t>
      </w:r>
    </w:p>
    <w:p w:rsidR="009F430C" w:rsidRPr="00CA0C3D" w:rsidRDefault="009F430C" w:rsidP="000F5F08">
      <w:pPr>
        <w:pStyle w:val="ListParagraph"/>
        <w:numPr>
          <w:ilvl w:val="0"/>
          <w:numId w:val="47"/>
        </w:numPr>
        <w:jc w:val="both"/>
        <w:rPr>
          <w:rFonts w:ascii="Arial Narrow" w:hAnsi="Arial Narrow"/>
          <w:sz w:val="24"/>
        </w:rPr>
      </w:pPr>
      <w:r w:rsidRPr="00CA0C3D">
        <w:rPr>
          <w:rFonts w:ascii="Arial Narrow" w:hAnsi="Arial Narrow"/>
          <w:sz w:val="24"/>
        </w:rPr>
        <w:t>Continuously improve their skills.</w:t>
      </w:r>
    </w:p>
    <w:p w:rsidR="008143E6" w:rsidRPr="00CA0C3D" w:rsidRDefault="008143E6" w:rsidP="00BC5250">
      <w:pPr>
        <w:jc w:val="both"/>
        <w:rPr>
          <w:rFonts w:ascii="Arial Narrow" w:hAnsi="Arial Narrow"/>
          <w:sz w:val="24"/>
        </w:rPr>
      </w:pPr>
    </w:p>
    <w:p w:rsidR="009F430C" w:rsidRDefault="00D10C18" w:rsidP="00BC5250">
      <w:pPr>
        <w:jc w:val="both"/>
        <w:rPr>
          <w:rFonts w:ascii="Arial Narrow" w:hAnsi="Arial Narrow"/>
          <w:sz w:val="24"/>
          <w:szCs w:val="24"/>
        </w:rPr>
      </w:pPr>
      <w:r w:rsidRPr="00CA0C3D">
        <w:rPr>
          <w:rFonts w:ascii="Arial Narrow" w:hAnsi="Arial Narrow"/>
          <w:sz w:val="24"/>
          <w:szCs w:val="24"/>
        </w:rPr>
        <w:t>Relay Utah</w:t>
      </w:r>
      <w:r w:rsidR="005E6B4F" w:rsidRPr="00CA0C3D">
        <w:rPr>
          <w:rFonts w:ascii="Arial Narrow" w:hAnsi="Arial Narrow"/>
          <w:sz w:val="24"/>
          <w:szCs w:val="24"/>
        </w:rPr>
        <w:t xml:space="preserve"> </w:t>
      </w:r>
      <w:r w:rsidR="009F430C" w:rsidRPr="00CA0C3D">
        <w:rPr>
          <w:rFonts w:ascii="Arial Narrow" w:hAnsi="Arial Narrow"/>
          <w:sz w:val="24"/>
          <w:szCs w:val="24"/>
        </w:rPr>
        <w:t xml:space="preserve">CapTel </w:t>
      </w:r>
      <w:r w:rsidR="005E6B4F" w:rsidRPr="00CA0C3D">
        <w:rPr>
          <w:rFonts w:ascii="Arial Narrow" w:hAnsi="Arial Narrow"/>
          <w:sz w:val="24"/>
          <w:szCs w:val="24"/>
        </w:rPr>
        <w:t>CAs</w:t>
      </w:r>
      <w:r w:rsidR="009F430C" w:rsidRPr="00CA0C3D">
        <w:rPr>
          <w:rFonts w:ascii="Arial Narrow" w:hAnsi="Arial Narrow"/>
          <w:i/>
          <w:sz w:val="24"/>
          <w:szCs w:val="24"/>
        </w:rPr>
        <w:t xml:space="preserve"> </w:t>
      </w:r>
      <w:r w:rsidR="009F430C" w:rsidRPr="00CA0C3D">
        <w:rPr>
          <w:rFonts w:ascii="Arial Narrow" w:hAnsi="Arial Narrow"/>
          <w:sz w:val="24"/>
          <w:szCs w:val="24"/>
        </w:rPr>
        <w:t xml:space="preserve">must comply with the same rules that TRS </w:t>
      </w:r>
      <w:r w:rsidR="00B8710A" w:rsidRPr="00CA0C3D">
        <w:rPr>
          <w:rFonts w:ascii="Arial Narrow" w:hAnsi="Arial Narrow"/>
          <w:sz w:val="24"/>
          <w:szCs w:val="24"/>
        </w:rPr>
        <w:t xml:space="preserve">follows </w:t>
      </w:r>
      <w:r w:rsidR="009F430C" w:rsidRPr="00CA0C3D">
        <w:rPr>
          <w:rFonts w:ascii="Arial Narrow" w:hAnsi="Arial Narrow"/>
          <w:sz w:val="24"/>
          <w:szCs w:val="24"/>
        </w:rPr>
        <w:t xml:space="preserve">regarding confidentiality.  The CapTel confidentiality form is similar to TRS.  Below is an explanation of confidentiality as it pertains to Captel </w:t>
      </w:r>
      <w:r w:rsidR="005E6B4F" w:rsidRPr="00CA0C3D">
        <w:rPr>
          <w:rFonts w:ascii="Arial Narrow" w:hAnsi="Arial Narrow"/>
          <w:sz w:val="24"/>
          <w:szCs w:val="24"/>
        </w:rPr>
        <w:t>CAs.</w:t>
      </w:r>
      <w:r w:rsidR="009F430C">
        <w:rPr>
          <w:rFonts w:ascii="Arial Narrow" w:hAnsi="Arial Narrow"/>
          <w:sz w:val="24"/>
          <w:szCs w:val="24"/>
        </w:rPr>
        <w:t xml:space="preserve"> </w:t>
      </w:r>
    </w:p>
    <w:p w:rsidR="005E6B4F" w:rsidRDefault="005E6B4F" w:rsidP="00BC5250">
      <w:pPr>
        <w:jc w:val="both"/>
        <w:rPr>
          <w:rFonts w:ascii="Arial Narrow" w:hAnsi="Arial Narrow"/>
          <w:sz w:val="24"/>
          <w:szCs w:val="24"/>
        </w:rPr>
      </w:pPr>
    </w:p>
    <w:p w:rsidR="009F430C" w:rsidRPr="002641D6" w:rsidRDefault="009F430C" w:rsidP="00BC5250">
      <w:pPr>
        <w:jc w:val="both"/>
        <w:rPr>
          <w:rFonts w:ascii="Arial Narrow" w:hAnsi="Arial Narrow"/>
          <w:sz w:val="24"/>
          <w:szCs w:val="24"/>
        </w:rPr>
      </w:pPr>
      <w:r w:rsidRPr="002641D6">
        <w:rPr>
          <w:rFonts w:ascii="Arial Narrow" w:hAnsi="Arial Narrow"/>
          <w:sz w:val="24"/>
          <w:szCs w:val="24"/>
        </w:rPr>
        <w:t xml:space="preserve">Information obtained during a </w:t>
      </w:r>
      <w:r w:rsidRPr="002641D6">
        <w:rPr>
          <w:rFonts w:ascii="Arial Narrow" w:hAnsi="Arial Narrow"/>
          <w:i/>
          <w:sz w:val="24"/>
          <w:szCs w:val="24"/>
        </w:rPr>
        <w:t>CapTel</w:t>
      </w:r>
      <w:r w:rsidRPr="002641D6">
        <w:rPr>
          <w:rFonts w:ascii="Arial Narrow" w:hAnsi="Arial Narrow"/>
          <w:sz w:val="24"/>
          <w:szCs w:val="24"/>
        </w:rPr>
        <w:t xml:space="preserve"> call should not be shared with any person except a member of the </w:t>
      </w:r>
      <w:r w:rsidRPr="002641D6">
        <w:rPr>
          <w:rFonts w:ascii="Arial Narrow" w:hAnsi="Arial Narrow"/>
          <w:i/>
          <w:sz w:val="24"/>
          <w:szCs w:val="24"/>
        </w:rPr>
        <w:t>CapTel</w:t>
      </w:r>
      <w:r w:rsidRPr="002641D6">
        <w:rPr>
          <w:rFonts w:ascii="Arial Narrow" w:hAnsi="Arial Narrow"/>
          <w:sz w:val="24"/>
          <w:szCs w:val="24"/>
        </w:rPr>
        <w:t xml:space="preserve"> management staff who has asked for specific information.  This information may be needed to clarify technical, policy, emergency, venting, consumer, or customer service issues.  General call information will not be shared unless it is used to clarify, vent, or teach.  Information about call content should be discussed in a private area only.</w:t>
      </w:r>
    </w:p>
    <w:p w:rsidR="009F430C" w:rsidRPr="002641D6" w:rsidRDefault="009F430C" w:rsidP="00BC5250">
      <w:pPr>
        <w:jc w:val="both"/>
        <w:rPr>
          <w:rFonts w:ascii="Arial Narrow" w:hAnsi="Arial Narrow"/>
          <w:sz w:val="24"/>
          <w:szCs w:val="24"/>
        </w:rPr>
      </w:pP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Only information critical to resolving the situation will be disclosed.  This may include consumer name, name of business/agency, gender of caller, type of call (voice in, </w:t>
      </w:r>
      <w:r w:rsidRPr="00AB09C6">
        <w:rPr>
          <w:rFonts w:ascii="Arial Narrow" w:hAnsi="Arial Narrow"/>
          <w:sz w:val="24"/>
          <w:szCs w:val="24"/>
        </w:rPr>
        <w:t xml:space="preserve">CapTel </w:t>
      </w:r>
      <w:r w:rsidRPr="002641D6">
        <w:rPr>
          <w:rFonts w:ascii="Arial Narrow" w:hAnsi="Arial Narrow"/>
          <w:sz w:val="24"/>
          <w:szCs w:val="24"/>
        </w:rPr>
        <w:t>in), day of week, time of day, city, state, or any other details that could in some way identify a consumer.</w:t>
      </w: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A </w:t>
      </w:r>
      <w:r w:rsidR="005E6B4F">
        <w:rPr>
          <w:rFonts w:ascii="Arial Narrow" w:hAnsi="Arial Narrow"/>
          <w:sz w:val="24"/>
          <w:szCs w:val="24"/>
        </w:rPr>
        <w:t>CapTel agent</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handling the call.  The Captionist may ask to speak to a supervisor or other member of management (as long as it wasn’t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Pr="002641D6" w:rsidRDefault="009F430C" w:rsidP="00BC5250">
      <w:pPr>
        <w:spacing w:after="100" w:afterAutospacing="1"/>
        <w:jc w:val="both"/>
        <w:rPr>
          <w:rFonts w:ascii="Arial Narrow" w:hAnsi="Arial Narrow"/>
          <w:sz w:val="24"/>
          <w:szCs w:val="24"/>
        </w:rPr>
      </w:pPr>
      <w:r w:rsidRPr="002641D6">
        <w:rPr>
          <w:rFonts w:ascii="Arial Narrow" w:hAnsi="Arial Narrow"/>
          <w:sz w:val="24"/>
          <w:szCs w:val="24"/>
        </w:rPr>
        <w:t xml:space="preserve">The success of </w:t>
      </w:r>
      <w:r w:rsidRPr="00BC2916">
        <w:rPr>
          <w:rFonts w:ascii="Arial Narrow" w:hAnsi="Arial Narrow"/>
          <w:i/>
          <w:sz w:val="24"/>
          <w:szCs w:val="24"/>
        </w:rPr>
        <w:t>CapTel</w:t>
      </w:r>
      <w:r w:rsidRPr="009F430C">
        <w:rPr>
          <w:rFonts w:ascii="Arial Narrow" w:hAnsi="Arial Narrow"/>
          <w:sz w:val="24"/>
          <w:szCs w:val="24"/>
        </w:rPr>
        <w:t xml:space="preserve"> </w:t>
      </w:r>
      <w:r w:rsidRPr="002641D6">
        <w:rPr>
          <w:rFonts w:ascii="Arial Narrow" w:hAnsi="Arial Narrow"/>
          <w:sz w:val="24"/>
          <w:szCs w:val="24"/>
        </w:rPr>
        <w:t xml:space="preserve">depends on quality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their personal and professional calls are not k</w:t>
      </w:r>
      <w:r w:rsidR="00BC2916">
        <w:rPr>
          <w:rFonts w:ascii="Arial Narrow" w:hAnsi="Arial Narrow"/>
          <w:sz w:val="24"/>
          <w:szCs w:val="24"/>
        </w:rPr>
        <w:t>ept in the strictest confidence,</w:t>
      </w:r>
      <w:r w:rsidRPr="002641D6">
        <w:rPr>
          <w:rFonts w:ascii="Arial Narrow" w:hAnsi="Arial Narrow"/>
          <w:sz w:val="24"/>
          <w:szCs w:val="24"/>
        </w:rPr>
        <w:t xml:space="preserve"> all Captionists understand and abide by the confidentiality policy.  Any Captionist who breaks this policy will be disciplined, up to and including termination.  </w:t>
      </w:r>
      <w:r w:rsidR="00111045">
        <w:rPr>
          <w:rFonts w:ascii="Arial Narrow" w:hAnsi="Arial Narrow"/>
          <w:sz w:val="24"/>
          <w:szCs w:val="24"/>
        </w:rPr>
        <w:t xml:space="preserve">Please see Appendix </w:t>
      </w:r>
      <w:r w:rsidR="00947598">
        <w:rPr>
          <w:rFonts w:ascii="Arial Narrow" w:hAnsi="Arial Narrow"/>
          <w:sz w:val="24"/>
          <w:szCs w:val="24"/>
        </w:rPr>
        <w:t>C for the TRS pledge of confidentiality.</w:t>
      </w:r>
    </w:p>
    <w:p w:rsidR="009F430C" w:rsidRPr="00CA0C3D" w:rsidRDefault="009F430C" w:rsidP="00BC5250">
      <w:pPr>
        <w:spacing w:after="240"/>
        <w:jc w:val="both"/>
        <w:rPr>
          <w:rFonts w:ascii="Arial Narrow" w:hAnsi="Arial Narrow"/>
          <w:b/>
          <w:sz w:val="24"/>
        </w:rPr>
      </w:pPr>
      <w:r w:rsidRPr="00DD653E">
        <w:rPr>
          <w:rFonts w:ascii="Arial Narrow" w:hAnsi="Arial Narrow"/>
          <w:b/>
          <w:sz w:val="24"/>
        </w:rPr>
        <w:t xml:space="preserve">STS Limited Exception </w:t>
      </w:r>
      <w:r w:rsidRPr="00CA0C3D">
        <w:rPr>
          <w:rFonts w:ascii="Arial Narrow" w:hAnsi="Arial Narrow"/>
          <w:b/>
          <w:sz w:val="24"/>
        </w:rPr>
        <w:t>of Retention of Information</w:t>
      </w:r>
    </w:p>
    <w:p w:rsidR="009F430C" w:rsidRPr="000C13AB" w:rsidRDefault="009F430C" w:rsidP="00BC5250">
      <w:pPr>
        <w:pStyle w:val="ParagraphText"/>
        <w:jc w:val="both"/>
        <w:rPr>
          <w:rFonts w:ascii="Arial Narrow" w:hAnsi="Arial Narrow"/>
        </w:rPr>
      </w:pPr>
      <w:r w:rsidRPr="00CA0C3D">
        <w:rPr>
          <w:rFonts w:ascii="Arial Narrow" w:hAnsi="Arial Narrow"/>
        </w:rPr>
        <w:t xml:space="preserve">At the request of a caller, </w:t>
      </w:r>
      <w:r w:rsidR="00D10C18" w:rsidRPr="00CA0C3D">
        <w:rPr>
          <w:rFonts w:ascii="Arial Narrow" w:hAnsi="Arial Narrow"/>
        </w:rPr>
        <w:t>Relay Utah</w:t>
      </w:r>
      <w:r w:rsidRPr="00CA0C3D">
        <w:rPr>
          <w:rFonts w:ascii="Arial Narrow" w:hAnsi="Arial Narrow"/>
        </w:rPr>
        <w:t xml:space="preserve"> Speech-to-Speech (STS) CAs will retain information from a call in order to facilitate the completion of consecutive calls.  </w:t>
      </w:r>
      <w:r w:rsidR="001A11A4" w:rsidRPr="00CA0C3D">
        <w:rPr>
          <w:rFonts w:ascii="Arial Narrow" w:hAnsi="Arial Narrow"/>
        </w:rPr>
        <w:t xml:space="preserve">STS CAs may utilize the TRS system designed electronic scratchpad to aid the CA during the processing to a call or subsequent calls.  </w:t>
      </w:r>
      <w:r w:rsidRPr="00CA0C3D">
        <w:rPr>
          <w:rFonts w:ascii="Arial Narrow" w:hAnsi="Arial Narrow"/>
        </w:rPr>
        <w:t>No information is kept after the inbound call is released from the CA position</w:t>
      </w:r>
      <w:r w:rsidR="00AB09C6" w:rsidRPr="00CA0C3D">
        <w:rPr>
          <w:rFonts w:ascii="Arial Narrow" w:hAnsi="Arial Narrow"/>
        </w:rPr>
        <w:t>. Please see Appendix C for the TRS Pledge of Confident</w:t>
      </w:r>
      <w:r w:rsidR="00B93D7B" w:rsidRPr="00CA0C3D">
        <w:rPr>
          <w:rFonts w:ascii="Arial Narrow" w:hAnsi="Arial Narrow"/>
        </w:rPr>
        <w:t>i</w:t>
      </w:r>
      <w:r w:rsidR="00AB09C6" w:rsidRPr="00CA0C3D">
        <w:rPr>
          <w:rFonts w:ascii="Arial Narrow" w:hAnsi="Arial Narrow"/>
        </w:rPr>
        <w:t>ality</w:t>
      </w:r>
      <w:r w:rsidR="00AB09C6">
        <w:rPr>
          <w:rFonts w:ascii="Arial Narrow" w:hAnsi="Arial Narrow"/>
        </w:rPr>
        <w:t xml:space="preserve"> form</w:t>
      </w:r>
      <w:r w:rsidRPr="009F430C">
        <w:rPr>
          <w:rFonts w:ascii="Arial Narrow" w:hAnsi="Arial Narrow"/>
        </w:rPr>
        <w:t>.</w:t>
      </w:r>
    </w:p>
    <w:p w:rsidR="005A4831" w:rsidRPr="00CA0C3D" w:rsidRDefault="009F430C" w:rsidP="00BC5250">
      <w:pPr>
        <w:pStyle w:val="ParagraphText"/>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An STS CA may facilitate the call of an STS user with a speech disability so long as the CA does not interfere with the independence of the user, the user maintains control of the </w:t>
      </w:r>
      <w:r w:rsidR="005A4831" w:rsidRPr="00CA0C3D">
        <w:rPr>
          <w:rFonts w:ascii="Arial Narrow" w:hAnsi="Arial Narrow"/>
          <w:b/>
          <w:i/>
          <w:szCs w:val="24"/>
        </w:rPr>
        <w:t xml:space="preserve">conversation, and the user does not object. Appropriate measures must be taken by relay providers to ensure that confidentiality of VRS users is maintained. </w:t>
      </w:r>
    </w:p>
    <w:p w:rsidR="005A4831" w:rsidRPr="00CA0C3D" w:rsidRDefault="005A4831" w:rsidP="00BC5250">
      <w:pPr>
        <w:spacing w:after="240"/>
        <w:jc w:val="both"/>
        <w:rPr>
          <w:rFonts w:ascii="Arial Narrow" w:hAnsi="Arial Narrow"/>
          <w:b/>
          <w:sz w:val="24"/>
        </w:rPr>
      </w:pPr>
      <w:r w:rsidRPr="00CA0C3D">
        <w:rPr>
          <w:rFonts w:ascii="Arial Narrow" w:hAnsi="Arial Narrow"/>
          <w:b/>
          <w:sz w:val="24"/>
        </w:rPr>
        <w:t>Verbatim Relay and the Translation of ASL</w:t>
      </w:r>
    </w:p>
    <w:p w:rsidR="007A7054" w:rsidRPr="00CA0C3D" w:rsidRDefault="00D10C18" w:rsidP="00BC5250">
      <w:pPr>
        <w:pStyle w:val="ParagraphText"/>
        <w:jc w:val="both"/>
        <w:rPr>
          <w:rFonts w:ascii="Arial Narrow" w:hAnsi="Arial Narrow"/>
          <w:color w:val="auto"/>
          <w:szCs w:val="24"/>
        </w:rPr>
      </w:pPr>
      <w:r w:rsidRPr="00CA0C3D">
        <w:rPr>
          <w:rFonts w:ascii="Arial Narrow" w:hAnsi="Arial Narrow"/>
          <w:color w:val="auto"/>
          <w:szCs w:val="24"/>
        </w:rPr>
        <w:t>Relay Utah</w:t>
      </w:r>
      <w:r w:rsidR="000C13AB" w:rsidRPr="00CA0C3D">
        <w:rPr>
          <w:rFonts w:ascii="Arial Narrow" w:hAnsi="Arial Narrow"/>
          <w:color w:val="auto"/>
          <w:szCs w:val="24"/>
        </w:rPr>
        <w:t xml:space="preserve"> </w:t>
      </w:r>
      <w:r w:rsidR="007A7054" w:rsidRPr="00CA0C3D">
        <w:rPr>
          <w:rFonts w:ascii="Arial Narrow" w:hAnsi="Arial Narrow"/>
          <w:color w:val="auto"/>
          <w:szCs w:val="24"/>
        </w:rPr>
        <w:t xml:space="preserve">CAs type to the </w:t>
      </w:r>
      <w:r w:rsidR="00B9714D" w:rsidRPr="00CA0C3D">
        <w:rPr>
          <w:rFonts w:ascii="Arial Narrow" w:hAnsi="Arial Narrow"/>
          <w:color w:val="auto"/>
          <w:szCs w:val="24"/>
        </w:rPr>
        <w:t xml:space="preserve">TTY </w:t>
      </w:r>
      <w:r w:rsidR="007A7054" w:rsidRPr="00CA0C3D">
        <w:rPr>
          <w:rFonts w:ascii="Arial Narrow" w:hAnsi="Arial Narrow"/>
          <w:color w:val="auto"/>
          <w:szCs w:val="24"/>
        </w:rPr>
        <w:t xml:space="preserve">user or verbalize to the non-TTY user exactly what is said, verbatim, when the call is first answered, and at all times during the conversation, unless either relay user specifically requests summarization or ASL interpretation.  </w:t>
      </w:r>
    </w:p>
    <w:p w:rsidR="001A11A4" w:rsidRPr="00F23656" w:rsidRDefault="001A11A4" w:rsidP="00BC5250">
      <w:pPr>
        <w:jc w:val="both"/>
        <w:rPr>
          <w:rFonts w:ascii="Arial Narrow" w:eastAsia="Calibri" w:hAnsi="Arial Narrow"/>
          <w:sz w:val="24"/>
          <w:szCs w:val="24"/>
        </w:rPr>
      </w:pPr>
      <w:r w:rsidRPr="00CA0C3D">
        <w:rPr>
          <w:rFonts w:ascii="Arial Narrow" w:eastAsia="Calibri" w:hAnsi="Arial Narrow"/>
          <w:b/>
          <w:sz w:val="24"/>
          <w:szCs w:val="24"/>
        </w:rPr>
        <w:t>STS and TRS Training</w:t>
      </w:r>
      <w:r w:rsidRPr="00F23656">
        <w:rPr>
          <w:rFonts w:ascii="Arial Narrow" w:eastAsia="Calibri" w:hAnsi="Arial Narrow"/>
          <w:sz w:val="24"/>
          <w:szCs w:val="24"/>
        </w:rPr>
        <w:t>: Sprint puts control of the call with the users.</w:t>
      </w:r>
    </w:p>
    <w:p w:rsidR="001A11A4" w:rsidRPr="00F23656" w:rsidRDefault="001A11A4" w:rsidP="000F5F08">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CA</w:t>
      </w:r>
      <w:r w:rsidR="00B84665" w:rsidRPr="00F23656">
        <w:rPr>
          <w:rFonts w:ascii="Arial Narrow" w:eastAsia="Calibri" w:hAnsi="Arial Narrow"/>
          <w:sz w:val="24"/>
          <w:szCs w:val="24"/>
        </w:rPr>
        <w:t>s</w:t>
      </w:r>
      <w:r w:rsidRPr="00F23656">
        <w:rPr>
          <w:rFonts w:ascii="Arial Narrow" w:eastAsia="Calibri" w:hAnsi="Arial Narrow"/>
          <w:sz w:val="24"/>
          <w:szCs w:val="24"/>
        </w:rPr>
        <w:t xml:space="preserve"> accept their being involved only to the point of facilitating communication as a “human telephone wire.”</w:t>
      </w:r>
    </w:p>
    <w:p w:rsidR="001A11A4" w:rsidRPr="00F23656" w:rsidRDefault="001A11A4" w:rsidP="000F5F08">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CAs understand the relay user is to remain in control of the call.</w:t>
      </w:r>
    </w:p>
    <w:p w:rsidR="001A11A4" w:rsidRPr="00F23656" w:rsidRDefault="001A11A4" w:rsidP="000F5F08">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CAs do not make decisions or comments on behalf relay user</w:t>
      </w:r>
      <w:r w:rsidR="00B84665" w:rsidRPr="00F23656">
        <w:rPr>
          <w:rFonts w:ascii="Arial Narrow" w:eastAsia="Calibri" w:hAnsi="Arial Narrow"/>
          <w:sz w:val="24"/>
          <w:szCs w:val="24"/>
        </w:rPr>
        <w:t>s</w:t>
      </w:r>
      <w:r w:rsidRPr="00F23656">
        <w:rPr>
          <w:rFonts w:ascii="Arial Narrow" w:eastAsia="Calibri" w:hAnsi="Arial Narrow"/>
          <w:sz w:val="24"/>
          <w:szCs w:val="24"/>
        </w:rPr>
        <w:t>.</w:t>
      </w:r>
    </w:p>
    <w:p w:rsidR="001A11A4" w:rsidRPr="00F23656" w:rsidRDefault="001A11A4" w:rsidP="000F5F08">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 xml:space="preserve">The user controls the call progress and content of the conversation.  </w:t>
      </w:r>
    </w:p>
    <w:p w:rsidR="001A11A4" w:rsidRPr="00CA0C3D" w:rsidRDefault="00B84665" w:rsidP="000F5F08">
      <w:pPr>
        <w:numPr>
          <w:ilvl w:val="0"/>
          <w:numId w:val="44"/>
        </w:numPr>
        <w:spacing w:after="200" w:line="276" w:lineRule="auto"/>
        <w:jc w:val="both"/>
        <w:rPr>
          <w:rFonts w:ascii="Arial Narrow" w:eastAsia="Calibri" w:hAnsi="Arial Narrow"/>
          <w:sz w:val="24"/>
          <w:szCs w:val="24"/>
        </w:rPr>
      </w:pPr>
      <w:r w:rsidRPr="00F23656">
        <w:rPr>
          <w:rFonts w:ascii="Arial Narrow" w:eastAsia="Calibri" w:hAnsi="Arial Narrow"/>
          <w:sz w:val="24"/>
          <w:szCs w:val="24"/>
        </w:rPr>
        <w:t xml:space="preserve">CAs </w:t>
      </w:r>
      <w:r w:rsidR="001A11A4" w:rsidRPr="00F23656">
        <w:rPr>
          <w:rFonts w:ascii="Arial Narrow" w:eastAsia="Calibri" w:hAnsi="Arial Narrow"/>
          <w:sz w:val="24"/>
          <w:szCs w:val="24"/>
        </w:rPr>
        <w:t>re-voice/relay</w:t>
      </w:r>
      <w:r w:rsidRPr="00F23656">
        <w:rPr>
          <w:rFonts w:ascii="Arial Narrow" w:eastAsia="Calibri" w:hAnsi="Arial Narrow"/>
          <w:sz w:val="24"/>
          <w:szCs w:val="24"/>
        </w:rPr>
        <w:t xml:space="preserve"> </w:t>
      </w:r>
      <w:r w:rsidRPr="00CA0C3D">
        <w:rPr>
          <w:rFonts w:ascii="Arial Narrow" w:eastAsia="Calibri" w:hAnsi="Arial Narrow"/>
          <w:sz w:val="24"/>
          <w:szCs w:val="24"/>
        </w:rPr>
        <w:t>verbatim what is spoken,</w:t>
      </w:r>
      <w:r w:rsidR="00F23656" w:rsidRPr="00CA0C3D">
        <w:rPr>
          <w:rFonts w:ascii="Arial Narrow" w:eastAsia="Calibri" w:hAnsi="Arial Narrow"/>
          <w:sz w:val="24"/>
          <w:szCs w:val="24"/>
        </w:rPr>
        <w:t xml:space="preserve"> </w:t>
      </w:r>
      <w:r w:rsidR="001A11A4" w:rsidRPr="00CA0C3D">
        <w:rPr>
          <w:rFonts w:ascii="Arial Narrow" w:eastAsia="Calibri" w:hAnsi="Arial Narrow"/>
          <w:sz w:val="24"/>
          <w:szCs w:val="24"/>
        </w:rPr>
        <w:t>typed or heard.</w:t>
      </w:r>
    </w:p>
    <w:p w:rsidR="00EB166E" w:rsidRPr="00CA0C3D" w:rsidRDefault="007A7054" w:rsidP="00BC5250">
      <w:pPr>
        <w:pStyle w:val="ParagraphText"/>
        <w:jc w:val="both"/>
        <w:rPr>
          <w:rFonts w:ascii="Arial Narrow" w:hAnsi="Arial Narrow"/>
          <w:color w:val="auto"/>
          <w:szCs w:val="24"/>
        </w:rPr>
      </w:pPr>
      <w:r w:rsidRPr="00CA0C3D">
        <w:rPr>
          <w:rFonts w:ascii="Arial Narrow" w:hAnsi="Arial Narrow"/>
          <w:color w:val="auto"/>
          <w:szCs w:val="24"/>
        </w:rPr>
        <w:t xml:space="preserve">At the request of the relay user, </w:t>
      </w:r>
      <w:r w:rsidR="00D10C18" w:rsidRPr="00CA0C3D">
        <w:rPr>
          <w:rFonts w:ascii="Arial Narrow" w:hAnsi="Arial Narrow"/>
          <w:color w:val="auto"/>
          <w:szCs w:val="24"/>
        </w:rPr>
        <w:t>Relay Utah</w:t>
      </w:r>
      <w:r w:rsidR="000C13AB" w:rsidRPr="00CA0C3D">
        <w:rPr>
          <w:rFonts w:ascii="Arial Narrow" w:hAnsi="Arial Narrow"/>
          <w:color w:val="auto"/>
          <w:szCs w:val="24"/>
        </w:rPr>
        <w:t xml:space="preserve"> </w:t>
      </w:r>
      <w:r w:rsidRPr="00CA0C3D">
        <w:rPr>
          <w:rFonts w:ascii="Arial Narrow" w:hAnsi="Arial Narrow"/>
          <w:color w:val="auto"/>
          <w:szCs w:val="24"/>
        </w:rPr>
        <w:t>CAs will translate written ASL into conversational English.</w:t>
      </w:r>
      <w:r w:rsidR="00EB166E" w:rsidRPr="00CA0C3D">
        <w:rPr>
          <w:rFonts w:ascii="Arial Narrow" w:hAnsi="Arial Narrow"/>
          <w:color w:val="auto"/>
          <w:szCs w:val="24"/>
        </w:rPr>
        <w:t xml:space="preserve"> Training is provided on various levels of interpretation of typewritten American Sign Language (“ASL”) during initial training as well as throughout a CA’s employment. In order to successfully complete initial training, the CA</w:t>
      </w:r>
      <w:r w:rsidR="00EB166E" w:rsidRPr="00EB166E">
        <w:rPr>
          <w:rFonts w:ascii="Arial Narrow" w:hAnsi="Arial Narrow"/>
          <w:color w:val="auto"/>
          <w:szCs w:val="24"/>
        </w:rPr>
        <w:t xml:space="preserve"> must demonstrate competent skills to accurately reflect the TTY user’s intent and the CA’s role in the Relay process. CA trainees are required to pass a valid and unbiased written test to demonstrate that they can correctly interpret typewritten ASL phrases. Trainees must achieve a score of 80% or better before being allowed to complete training and process Relay calls.  After initial training, each CA is provided with an ASL workbook. This workbook is completed by the CA and returned to the Supervisor.  The Supervisor and CA together review the workbook and the CA’s ability to translate ASL to conversational English. The CA keeps this manual for future reference</w:t>
      </w:r>
      <w:r w:rsidR="00EB166E" w:rsidRPr="00CA0C3D">
        <w:rPr>
          <w:rFonts w:ascii="Arial Narrow" w:hAnsi="Arial Narrow"/>
          <w:color w:val="auto"/>
          <w:szCs w:val="24"/>
        </w:rPr>
        <w:t>.   A CA continues to be evaluated on translation skills through individualized monthly surveys.</w:t>
      </w:r>
    </w:p>
    <w:p w:rsidR="007A7054" w:rsidRPr="00CA0C3D" w:rsidRDefault="00D10C18" w:rsidP="00BC5250">
      <w:pPr>
        <w:pStyle w:val="ParagraphText"/>
        <w:jc w:val="both"/>
        <w:rPr>
          <w:rFonts w:ascii="Arial Narrow" w:hAnsi="Arial Narrow"/>
          <w:szCs w:val="24"/>
        </w:rPr>
      </w:pPr>
      <w:r w:rsidRPr="00CA0C3D">
        <w:rPr>
          <w:rFonts w:ascii="Arial Narrow" w:hAnsi="Arial Narrow"/>
        </w:rPr>
        <w:t>Relay Utah</w:t>
      </w:r>
      <w:r w:rsidR="00EB166E" w:rsidRPr="00CA0C3D">
        <w:rPr>
          <w:rFonts w:ascii="Arial Narrow" w:hAnsi="Arial Narrow"/>
        </w:rPr>
        <w:t xml:space="preserve"> </w:t>
      </w:r>
      <w:r w:rsidR="007E0C10" w:rsidRPr="00CA0C3D">
        <w:rPr>
          <w:rFonts w:ascii="Arial Narrow" w:hAnsi="Arial Narrow"/>
        </w:rPr>
        <w:t>CapTel CAs are prohibited from intentionally altering a relayed conversation and will relay all conversation verbatim.</w:t>
      </w:r>
      <w:r w:rsidR="00F23656" w:rsidRPr="00CA0C3D">
        <w:rPr>
          <w:rFonts w:ascii="Arial Narrow" w:hAnsi="Arial Narrow"/>
        </w:rPr>
        <w:t xml:space="preserve"> The S</w:t>
      </w:r>
      <w:r w:rsidR="00CA0C3D" w:rsidRPr="00CA0C3D">
        <w:rPr>
          <w:rFonts w:ascii="Arial Narrow" w:hAnsi="Arial Narrow"/>
        </w:rPr>
        <w:t xml:space="preserve">tate of Utah </w:t>
      </w:r>
      <w:r w:rsidR="00F23656" w:rsidRPr="00CA0C3D">
        <w:rPr>
          <w:rFonts w:ascii="Arial Narrow" w:hAnsi="Arial Narrow"/>
        </w:rPr>
        <w:t>does not have oversight of VRS services and does not contract with providers to process VRS calls, and is therefore exempt from ensuring VRS interpreters maintain confidentiality.</w:t>
      </w:r>
    </w:p>
    <w:p w:rsidR="005A4831" w:rsidRPr="00CA0C3D" w:rsidRDefault="005A4831" w:rsidP="00BC5250">
      <w:pPr>
        <w:pStyle w:val="ParagraphText"/>
        <w:jc w:val="both"/>
        <w:rPr>
          <w:rFonts w:ascii="Arial Narrow" w:hAnsi="Arial Narrow"/>
          <w:b/>
          <w:szCs w:val="24"/>
        </w:rPr>
      </w:pPr>
      <w:r w:rsidRPr="00CA0C3D">
        <w:rPr>
          <w:rFonts w:ascii="Arial Narrow" w:hAnsi="Arial Narrow"/>
          <w:b/>
          <w:szCs w:val="24"/>
        </w:rPr>
        <w:t>STS Facilitation of Communication</w:t>
      </w:r>
    </w:p>
    <w:p w:rsidR="005D4E99" w:rsidRPr="00CA0C3D" w:rsidRDefault="00D10C18" w:rsidP="00BC5250">
      <w:pPr>
        <w:pStyle w:val="ParagraphText"/>
        <w:jc w:val="both"/>
        <w:rPr>
          <w:rFonts w:ascii="Arial Narrow" w:hAnsi="Arial Narrow"/>
          <w:color w:val="auto"/>
          <w:szCs w:val="24"/>
        </w:rPr>
      </w:pPr>
      <w:r w:rsidRPr="00CA0C3D">
        <w:rPr>
          <w:rFonts w:ascii="Arial Narrow" w:hAnsi="Arial Narrow"/>
          <w:color w:val="auto"/>
          <w:szCs w:val="24"/>
        </w:rPr>
        <w:t>Relay Utah</w:t>
      </w:r>
      <w:r w:rsidR="005D4E99" w:rsidRPr="00CA0C3D">
        <w:rPr>
          <w:rFonts w:ascii="Arial Narrow" w:hAnsi="Arial Narrow"/>
          <w:color w:val="auto"/>
          <w:szCs w:val="24"/>
        </w:rPr>
        <w:t xml:space="preserve"> STS </w:t>
      </w:r>
      <w:r w:rsidR="00BF1ADA" w:rsidRPr="00CA0C3D">
        <w:rPr>
          <w:rFonts w:ascii="Arial Narrow" w:hAnsi="Arial Narrow"/>
          <w:color w:val="auto"/>
          <w:szCs w:val="24"/>
        </w:rPr>
        <w:t>CAs</w:t>
      </w:r>
      <w:r w:rsidR="005D4E99" w:rsidRPr="00CA0C3D">
        <w:rPr>
          <w:rFonts w:ascii="Arial Narrow" w:hAnsi="Arial Narrow"/>
          <w:color w:val="auto"/>
          <w:szCs w:val="24"/>
        </w:rPr>
        <w:t xml:space="preserve"> </w:t>
      </w:r>
      <w:r w:rsidR="00BF1ADA" w:rsidRPr="00CA0C3D">
        <w:rPr>
          <w:rFonts w:ascii="Arial Narrow" w:hAnsi="Arial Narrow"/>
          <w:color w:val="auto"/>
          <w:szCs w:val="24"/>
        </w:rPr>
        <w:t xml:space="preserve">will </w:t>
      </w:r>
      <w:r w:rsidR="005D4E99" w:rsidRPr="00CA0C3D">
        <w:rPr>
          <w:rFonts w:ascii="Arial Narrow" w:hAnsi="Arial Narrow"/>
          <w:color w:val="auto"/>
          <w:szCs w:val="24"/>
        </w:rPr>
        <w:t xml:space="preserve">facilitate communication without interfering with a caller’s independence.  </w:t>
      </w:r>
      <w:r w:rsidR="00BF1ADA" w:rsidRPr="00CA0C3D">
        <w:rPr>
          <w:rFonts w:ascii="Arial Narrow" w:hAnsi="Arial Narrow"/>
          <w:color w:val="auto"/>
          <w:szCs w:val="24"/>
        </w:rPr>
        <w:t>They</w:t>
      </w:r>
      <w:r w:rsidR="005D4E99" w:rsidRPr="00CA0C3D">
        <w:rPr>
          <w:rFonts w:ascii="Arial Narrow" w:hAnsi="Arial Narrow"/>
          <w:color w:val="auto"/>
          <w:szCs w:val="24"/>
        </w:rPr>
        <w:t xml:space="preserve"> do not counsel, advise or interject personal opinions. </w:t>
      </w:r>
      <w:r w:rsidRPr="00CA0C3D">
        <w:rPr>
          <w:rFonts w:ascii="Arial Narrow" w:hAnsi="Arial Narrow"/>
          <w:color w:val="auto"/>
          <w:szCs w:val="24"/>
        </w:rPr>
        <w:t>Relay Utah</w:t>
      </w:r>
      <w:r w:rsidR="00BF1ADA" w:rsidRPr="00CA0C3D">
        <w:rPr>
          <w:rFonts w:ascii="Arial Narrow" w:hAnsi="Arial Narrow"/>
          <w:color w:val="auto"/>
          <w:szCs w:val="24"/>
        </w:rPr>
        <w:t xml:space="preserve"> </w:t>
      </w:r>
      <w:r w:rsidR="005D4E99" w:rsidRPr="00CA0C3D">
        <w:rPr>
          <w:rFonts w:ascii="Arial Narrow" w:hAnsi="Arial Narrow"/>
          <w:color w:val="auto"/>
          <w:szCs w:val="24"/>
        </w:rPr>
        <w:t xml:space="preserve">STS CAs </w:t>
      </w:r>
      <w:r w:rsidR="00BF1ADA" w:rsidRPr="00CA0C3D">
        <w:rPr>
          <w:rFonts w:ascii="Arial Narrow" w:hAnsi="Arial Narrow"/>
          <w:color w:val="auto"/>
          <w:szCs w:val="24"/>
        </w:rPr>
        <w:t>have received training on</w:t>
      </w:r>
      <w:r w:rsidR="005D4E99" w:rsidRPr="00CA0C3D">
        <w:rPr>
          <w:rFonts w:ascii="Arial Narrow" w:hAnsi="Arial Narrow"/>
          <w:color w:val="auto"/>
          <w:szCs w:val="24"/>
        </w:rPr>
        <w:t xml:space="preserve"> many techniques to clarify the STS user’s message if the meaning or context is unclear.  Sprint understands that each STS user may also find one technique to be most comfortable.  Sprint STS CAs will follow these customer preferences to clarify while providing as smooth of a call flow as possible.  </w:t>
      </w:r>
    </w:p>
    <w:p w:rsidR="005D4E99" w:rsidRPr="00CA0C3D" w:rsidRDefault="00D10C18" w:rsidP="00BC5250">
      <w:pPr>
        <w:pStyle w:val="ParagraphText"/>
        <w:jc w:val="both"/>
        <w:rPr>
          <w:rFonts w:ascii="Arial Narrow" w:hAnsi="Arial Narrow"/>
          <w:color w:val="auto"/>
          <w:szCs w:val="24"/>
        </w:rPr>
      </w:pPr>
      <w:r w:rsidRPr="00CA0C3D">
        <w:rPr>
          <w:rFonts w:ascii="Arial Narrow" w:hAnsi="Arial Narrow"/>
          <w:color w:val="auto"/>
          <w:szCs w:val="24"/>
        </w:rPr>
        <w:t>Relay Utah</w:t>
      </w:r>
      <w:r w:rsidR="00BF1ADA" w:rsidRPr="00CA0C3D">
        <w:rPr>
          <w:rFonts w:ascii="Arial Narrow" w:hAnsi="Arial Narrow"/>
          <w:color w:val="auto"/>
          <w:szCs w:val="24"/>
        </w:rPr>
        <w:t xml:space="preserve"> </w:t>
      </w:r>
      <w:r w:rsidR="005D4E99" w:rsidRPr="00CA0C3D">
        <w:rPr>
          <w:rFonts w:ascii="Arial Narrow" w:hAnsi="Arial Narrow"/>
          <w:color w:val="auto"/>
          <w:szCs w:val="24"/>
        </w:rPr>
        <w:t xml:space="preserve">STS CAs </w:t>
      </w:r>
      <w:r w:rsidR="00BF1ADA" w:rsidRPr="00CA0C3D">
        <w:rPr>
          <w:rFonts w:ascii="Arial Narrow" w:hAnsi="Arial Narrow"/>
          <w:color w:val="auto"/>
          <w:szCs w:val="24"/>
        </w:rPr>
        <w:t>will not guess what the</w:t>
      </w:r>
      <w:r w:rsidR="005D4E99" w:rsidRPr="00CA0C3D">
        <w:rPr>
          <w:rFonts w:ascii="Arial Narrow" w:hAnsi="Arial Narrow"/>
          <w:color w:val="auto"/>
          <w:szCs w:val="24"/>
        </w:rPr>
        <w:t xml:space="preserve"> STS user is saying and will request clarification when unsure.  When unsure of the meaning or context, the STS CAs will ask the speech disabled caller to repeat or clarify – especially if the meaning or context is unclear.  Emphasis is placed on the intent and spirit of the message.  </w:t>
      </w:r>
    </w:p>
    <w:p w:rsidR="005D4E99" w:rsidRPr="005D4E99" w:rsidRDefault="005D4E99" w:rsidP="00BC5250">
      <w:pPr>
        <w:pStyle w:val="ParagraphText"/>
        <w:jc w:val="both"/>
        <w:rPr>
          <w:rFonts w:ascii="Arial Narrow" w:hAnsi="Arial Narrow"/>
          <w:color w:val="auto"/>
          <w:szCs w:val="24"/>
        </w:rPr>
      </w:pPr>
      <w:r w:rsidRPr="00CA0C3D">
        <w:rPr>
          <w:rFonts w:ascii="Arial Narrow" w:hAnsi="Arial Narrow"/>
          <w:color w:val="auto"/>
          <w:szCs w:val="24"/>
        </w:rPr>
        <w:t>When necessary, STS CAs respectfully engage</w:t>
      </w:r>
      <w:r w:rsidRPr="005D4E99">
        <w:rPr>
          <w:rFonts w:ascii="Arial Narrow" w:hAnsi="Arial Narrow"/>
          <w:color w:val="auto"/>
          <w:szCs w:val="24"/>
        </w:rPr>
        <w:t xml:space="preserve"> in open dialogue with the STS user while maintaining focus on the intent of the call.  STS CAs may use many multiple tactics to clarify a STS user’s message.  Many times STS users have a preference on which tactic works best for him or her.  When the STS user has a preference, the STS CA will use that tactic.  Otherwise the STS CA may clarify unsure including the following:</w:t>
      </w:r>
    </w:p>
    <w:p w:rsidR="00BF1ADA" w:rsidRDefault="005D4E99" w:rsidP="000F5F08">
      <w:pPr>
        <w:pStyle w:val="ParagraphText"/>
        <w:numPr>
          <w:ilvl w:val="0"/>
          <w:numId w:val="38"/>
        </w:numPr>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0F5F08">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0F5F08">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0F5F08">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0F5F08">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Pr="00B9714D" w:rsidRDefault="005D4E99" w:rsidP="00BC5250">
      <w:pPr>
        <w:pStyle w:val="ParagraphText"/>
        <w:jc w:val="both"/>
        <w:rPr>
          <w:rFonts w:ascii="Arial Narrow" w:hAnsi="Arial Narrow"/>
          <w:color w:val="auto"/>
          <w:szCs w:val="24"/>
        </w:rPr>
      </w:pPr>
      <w:r w:rsidRPr="005D4E99">
        <w:rPr>
          <w:rFonts w:ascii="Arial Narrow" w:hAnsi="Arial Narrow"/>
          <w:color w:val="auto"/>
          <w:szCs w:val="24"/>
        </w:rPr>
        <w:t>To ensure that STS CAs follow established call processing procedures, STS CAs are evaluated through individualized monthly surveys, tested randomly through the test call process, provided with customer feedback when available and observed by supervisors who are available in the STS CA work area to monitor performance.  If a development area is identified in any area of call processing the STS CA will receive specific feedback and additional training.  If the STS CA performance does not demonstrate improvement, progressive discipline up to and including termination may occur.</w:t>
      </w:r>
    </w:p>
    <w:p w:rsidR="00512646" w:rsidRPr="00DD653E" w:rsidRDefault="00512646" w:rsidP="00BC5250">
      <w:pPr>
        <w:jc w:val="both"/>
        <w:rPr>
          <w:rFonts w:ascii="Arial Narrow" w:hAnsi="Arial Narrow"/>
          <w:b/>
          <w:sz w:val="24"/>
        </w:rPr>
      </w:pPr>
      <w:bookmarkStart w:id="9" w:name="_Toc10626010"/>
      <w:bookmarkStart w:id="10" w:name="_Toc174868768"/>
      <w:r w:rsidRPr="00DD653E">
        <w:rPr>
          <w:rFonts w:ascii="Arial Narrow" w:hAnsi="Arial Narrow"/>
          <w:b/>
          <w:sz w:val="24"/>
        </w:rPr>
        <w:t>A.3 Types of Calls</w:t>
      </w:r>
      <w:bookmarkEnd w:id="9"/>
      <w:bookmarkEnd w:id="10"/>
    </w:p>
    <w:p w:rsidR="003240B3" w:rsidRPr="00CA0C3D" w:rsidRDefault="00B9714D" w:rsidP="00BC5250">
      <w:pPr>
        <w:pStyle w:val="NormalWeb"/>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 xml:space="preserve">(3) (i) Consistent with the obligations of telecommunications carrier operators, CAs are prohibited from refusing </w:t>
      </w:r>
      <w:r w:rsidR="00AF6CA8" w:rsidRPr="00CA0C3D">
        <w:rPr>
          <w:rFonts w:ascii="Arial Narrow" w:hAnsi="Arial Narrow"/>
          <w:b/>
          <w:i/>
          <w:sz w:val="24"/>
        </w:rPr>
        <w:t xml:space="preserve">single or sequential calls or limiting the length of calls utilizing relay services. </w:t>
      </w:r>
    </w:p>
    <w:p w:rsidR="00B83CFE" w:rsidRPr="00CA0C3D" w:rsidRDefault="007E0C10" w:rsidP="00BC5250">
      <w:pPr>
        <w:pStyle w:val="ParagraphText"/>
        <w:jc w:val="both"/>
        <w:rPr>
          <w:rFonts w:ascii="Arial Narrow" w:hAnsi="Arial Narrow"/>
          <w:szCs w:val="24"/>
        </w:rPr>
      </w:pPr>
      <w:r w:rsidRPr="00CA0C3D">
        <w:rPr>
          <w:rFonts w:ascii="Arial Narrow" w:hAnsi="Arial Narrow"/>
          <w:szCs w:val="24"/>
        </w:rPr>
        <w:br/>
      </w:r>
      <w:r w:rsidR="00D10C18" w:rsidRPr="00CA0C3D">
        <w:rPr>
          <w:rFonts w:ascii="Arial Narrow" w:hAnsi="Arial Narrow"/>
          <w:szCs w:val="24"/>
        </w:rPr>
        <w:t>Relay Utah</w:t>
      </w:r>
      <w:r w:rsidR="0005605B" w:rsidRPr="00CA0C3D">
        <w:rPr>
          <w:rFonts w:ascii="Arial Narrow" w:hAnsi="Arial Narrow"/>
          <w:szCs w:val="24"/>
        </w:rPr>
        <w:t xml:space="preserve"> provides 24 hour, 7 day-a-week </w:t>
      </w:r>
      <w:r w:rsidR="00BF1CD2" w:rsidRPr="00CA0C3D">
        <w:rPr>
          <w:rFonts w:ascii="Arial Narrow" w:hAnsi="Arial Narrow"/>
          <w:szCs w:val="24"/>
        </w:rPr>
        <w:t>Telecommunications</w:t>
      </w:r>
      <w:r w:rsidR="00512646" w:rsidRPr="00CA0C3D">
        <w:rPr>
          <w:rFonts w:ascii="Arial Narrow" w:hAnsi="Arial Narrow"/>
          <w:szCs w:val="24"/>
        </w:rPr>
        <w:t xml:space="preserve"> Relay Service (TRS) for standard (voice), Text Telephone (TTY), wireless, or personal computers (PC) users to place local, intrastate, interstate, and international calls. </w:t>
      </w:r>
      <w:r w:rsidR="00D10C18" w:rsidRPr="00CA0C3D">
        <w:rPr>
          <w:rFonts w:ascii="Arial Narrow" w:hAnsi="Arial Narrow"/>
          <w:szCs w:val="24"/>
        </w:rPr>
        <w:t>Relay Utah</w:t>
      </w:r>
      <w:r w:rsidR="000C13AB" w:rsidRPr="00CA0C3D">
        <w:rPr>
          <w:rFonts w:ascii="Arial Narrow" w:hAnsi="Arial Narrow"/>
          <w:szCs w:val="24"/>
        </w:rPr>
        <w:t xml:space="preserve"> </w:t>
      </w:r>
      <w:r w:rsidR="00512646" w:rsidRPr="00CA0C3D">
        <w:rPr>
          <w:rFonts w:ascii="Arial Narrow" w:hAnsi="Arial Narrow"/>
          <w:szCs w:val="24"/>
        </w:rPr>
        <w:t xml:space="preserve">also processes calls to directory assistance and to toll free numbers. There are no restrictions on the duration or number of calls placed by any relay user. All relay users accessing </w:t>
      </w:r>
      <w:r w:rsidR="00D10C18" w:rsidRPr="00CA0C3D">
        <w:rPr>
          <w:rFonts w:ascii="Arial Narrow" w:hAnsi="Arial Narrow"/>
          <w:szCs w:val="24"/>
        </w:rPr>
        <w:t>Relay Utah</w:t>
      </w:r>
      <w:r w:rsidR="000C13AB" w:rsidRPr="00CA0C3D">
        <w:rPr>
          <w:rFonts w:ascii="Arial Narrow" w:hAnsi="Arial Narrow"/>
          <w:szCs w:val="24"/>
        </w:rPr>
        <w:t xml:space="preserve"> </w:t>
      </w:r>
      <w:r w:rsidR="00512646" w:rsidRPr="00CA0C3D">
        <w:rPr>
          <w:rFonts w:ascii="Arial Narrow" w:hAnsi="Arial Narrow"/>
          <w:szCs w:val="24"/>
        </w:rPr>
        <w:t xml:space="preserve">retain full control of the length and number of calls placed anytime through relay. </w:t>
      </w:r>
    </w:p>
    <w:p w:rsidR="009D2003" w:rsidRPr="00CA0C3D" w:rsidRDefault="00D10C18" w:rsidP="00BC5250">
      <w:pPr>
        <w:pStyle w:val="ParagraphText"/>
        <w:jc w:val="both"/>
        <w:rPr>
          <w:rFonts w:ascii="Arial Narrow" w:hAnsi="Arial Narrow"/>
          <w:szCs w:val="24"/>
        </w:rPr>
      </w:pPr>
      <w:r w:rsidRPr="00CA0C3D">
        <w:rPr>
          <w:rFonts w:ascii="Arial Narrow" w:hAnsi="Arial Narrow"/>
          <w:szCs w:val="24"/>
        </w:rPr>
        <w:t>Relay Utah</w:t>
      </w:r>
      <w:r w:rsidR="0005605B" w:rsidRPr="00CA0C3D">
        <w:rPr>
          <w:rFonts w:ascii="Arial Narrow" w:hAnsi="Arial Narrow"/>
          <w:szCs w:val="24"/>
        </w:rPr>
        <w:t xml:space="preserve"> </w:t>
      </w:r>
      <w:r w:rsidR="008A1FE0" w:rsidRPr="00CA0C3D">
        <w:rPr>
          <w:rFonts w:ascii="Arial Narrow" w:hAnsi="Arial Narrow"/>
          <w:szCs w:val="24"/>
        </w:rPr>
        <w:t>CapTel</w:t>
      </w:r>
      <w:r w:rsidR="00E13A51" w:rsidRPr="00CA0C3D">
        <w:rPr>
          <w:rFonts w:ascii="Arial Narrow" w:hAnsi="Arial Narrow"/>
          <w:szCs w:val="24"/>
        </w:rPr>
        <w:t xml:space="preserve"> CAs are currently waived by the FCC for</w:t>
      </w:r>
      <w:r w:rsidR="008A1FE0" w:rsidRPr="00CA0C3D">
        <w:rPr>
          <w:rFonts w:ascii="Arial Narrow" w:hAnsi="Arial Narrow"/>
          <w:szCs w:val="24"/>
        </w:rPr>
        <w:t xml:space="preserve"> outbound calls</w:t>
      </w:r>
      <w:r w:rsidR="009D2003" w:rsidRPr="00CA0C3D">
        <w:rPr>
          <w:rFonts w:ascii="Arial Narrow" w:hAnsi="Arial Narrow"/>
          <w:szCs w:val="24"/>
        </w:rPr>
        <w:t xml:space="preserve"> because the </w:t>
      </w:r>
      <w:r w:rsidR="009D2003" w:rsidRPr="00CA0C3D">
        <w:rPr>
          <w:rFonts w:ascii="Arial Narrow" w:hAnsi="Arial Narrow"/>
          <w:i/>
          <w:szCs w:val="24"/>
        </w:rPr>
        <w:t>CapTel</w:t>
      </w:r>
      <w:r w:rsidR="009D2003" w:rsidRPr="00CA0C3D">
        <w:rPr>
          <w:rFonts w:ascii="Arial Narrow" w:hAnsi="Arial Narrow"/>
          <w:szCs w:val="24"/>
        </w:rPr>
        <w:t xml:space="preserve"> CA is not involved in </w:t>
      </w:r>
      <w:r w:rsidR="008A1FE0" w:rsidRPr="00CA0C3D">
        <w:rPr>
          <w:rFonts w:ascii="Arial Narrow" w:hAnsi="Arial Narrow"/>
          <w:szCs w:val="24"/>
        </w:rPr>
        <w:t xml:space="preserve">the </w:t>
      </w:r>
      <w:r w:rsidR="009D2003" w:rsidRPr="00CA0C3D">
        <w:rPr>
          <w:rFonts w:ascii="Arial Narrow" w:hAnsi="Arial Narrow"/>
          <w:szCs w:val="24"/>
        </w:rPr>
        <w:t xml:space="preserve">call set up </w:t>
      </w:r>
      <w:r w:rsidR="008A1FE0" w:rsidRPr="00CA0C3D">
        <w:rPr>
          <w:rFonts w:ascii="Arial Narrow" w:hAnsi="Arial Narrow"/>
          <w:szCs w:val="24"/>
        </w:rPr>
        <w:t>and cannot refuse</w:t>
      </w:r>
      <w:r w:rsidR="008A1FE0">
        <w:rPr>
          <w:rFonts w:ascii="Arial Narrow" w:hAnsi="Arial Narrow"/>
          <w:szCs w:val="24"/>
        </w:rPr>
        <w:t xml:space="preserve"> the call </w:t>
      </w:r>
      <w:r w:rsidR="009D2003" w:rsidRPr="000C13AB">
        <w:rPr>
          <w:rFonts w:ascii="Arial Narrow" w:hAnsi="Arial Narrow"/>
          <w:i/>
          <w:szCs w:val="24"/>
        </w:rPr>
        <w:t xml:space="preserve">CapTel </w:t>
      </w:r>
      <w:r w:rsidR="009D2003" w:rsidRPr="009D2003">
        <w:rPr>
          <w:rFonts w:ascii="Arial Narrow" w:hAnsi="Arial Narrow"/>
          <w:szCs w:val="24"/>
        </w:rPr>
        <w:t>users dial sequential</w:t>
      </w:r>
      <w:r w:rsidR="0017304A">
        <w:rPr>
          <w:rFonts w:ascii="Arial Narrow" w:hAnsi="Arial Narrow"/>
          <w:szCs w:val="24"/>
        </w:rPr>
        <w:t xml:space="preserve"> calls directly therefore </w:t>
      </w:r>
      <w:r w:rsidR="009D2003" w:rsidRPr="009D2003">
        <w:rPr>
          <w:rFonts w:ascii="Arial Narrow" w:hAnsi="Arial Narrow"/>
          <w:szCs w:val="24"/>
        </w:rPr>
        <w:t>i</w:t>
      </w:r>
      <w:r w:rsidR="008A1FE0">
        <w:rPr>
          <w:rFonts w:ascii="Arial Narrow" w:hAnsi="Arial Narrow"/>
          <w:szCs w:val="24"/>
        </w:rPr>
        <w:t xml:space="preserve">t </w:t>
      </w:r>
      <w:r w:rsidR="008A1FE0" w:rsidRPr="00CA0C3D">
        <w:rPr>
          <w:rFonts w:ascii="Arial Narrow" w:hAnsi="Arial Narrow"/>
          <w:szCs w:val="24"/>
        </w:rPr>
        <w:t>is not possible for a</w:t>
      </w:r>
      <w:r w:rsidR="009D2003" w:rsidRPr="00CA0C3D">
        <w:rPr>
          <w:rFonts w:ascii="Arial Narrow" w:hAnsi="Arial Narrow"/>
          <w:szCs w:val="24"/>
        </w:rPr>
        <w:t xml:space="preserve"> </w:t>
      </w:r>
      <w:r w:rsidR="009D2003" w:rsidRPr="00CA0C3D">
        <w:rPr>
          <w:rFonts w:ascii="Arial Narrow" w:hAnsi="Arial Narrow"/>
          <w:i/>
          <w:szCs w:val="24"/>
        </w:rPr>
        <w:t>CapTel</w:t>
      </w:r>
      <w:r w:rsidR="009D2003" w:rsidRPr="00CA0C3D">
        <w:rPr>
          <w:rFonts w:ascii="Arial Narrow" w:hAnsi="Arial Narrow"/>
          <w:szCs w:val="24"/>
        </w:rPr>
        <w:t xml:space="preserve"> CA to refuse sequential calls or limit length of calls. </w:t>
      </w:r>
    </w:p>
    <w:p w:rsidR="007E0C10" w:rsidRPr="00CA0C3D" w:rsidRDefault="00D10C18" w:rsidP="00BC5250">
      <w:pPr>
        <w:pStyle w:val="ParagraphText"/>
        <w:jc w:val="both"/>
        <w:rPr>
          <w:rFonts w:ascii="Arial Narrow" w:hAnsi="Arial Narrow"/>
          <w:szCs w:val="24"/>
        </w:rPr>
      </w:pPr>
      <w:r w:rsidRPr="00CA0C3D">
        <w:rPr>
          <w:rFonts w:ascii="Arial Narrow" w:hAnsi="Arial Narrow"/>
          <w:szCs w:val="24"/>
        </w:rPr>
        <w:t>Relay Utah</w:t>
      </w:r>
      <w:r w:rsidR="00940030" w:rsidRPr="00CA0C3D">
        <w:rPr>
          <w:rFonts w:ascii="Arial Narrow" w:hAnsi="Arial Narrow"/>
          <w:szCs w:val="24"/>
        </w:rPr>
        <w:t xml:space="preserve"> </w:t>
      </w:r>
      <w:r w:rsidR="008A1FE0" w:rsidRPr="00CA0C3D">
        <w:rPr>
          <w:rFonts w:ascii="Arial Narrow" w:hAnsi="Arial Narrow"/>
          <w:szCs w:val="24"/>
        </w:rPr>
        <w:t>CapTel CAs are not</w:t>
      </w:r>
      <w:r w:rsidR="009D2003" w:rsidRPr="00CA0C3D">
        <w:rPr>
          <w:rFonts w:ascii="Arial Narrow" w:hAnsi="Arial Narrow"/>
          <w:szCs w:val="24"/>
        </w:rPr>
        <w:t xml:space="preserve"> waived</w:t>
      </w:r>
      <w:r w:rsidR="00E13A51" w:rsidRPr="00CA0C3D">
        <w:rPr>
          <w:rFonts w:ascii="Arial Narrow" w:hAnsi="Arial Narrow"/>
          <w:szCs w:val="24"/>
        </w:rPr>
        <w:t xml:space="preserve"> by the FCC</w:t>
      </w:r>
      <w:r w:rsidR="009D2003" w:rsidRPr="00CA0C3D">
        <w:rPr>
          <w:rFonts w:ascii="Arial Narrow" w:hAnsi="Arial Narrow"/>
          <w:szCs w:val="24"/>
        </w:rPr>
        <w:t xml:space="preserve"> for inbound calls to a </w:t>
      </w:r>
      <w:r w:rsidR="009D2003" w:rsidRPr="00CA0C3D">
        <w:rPr>
          <w:rFonts w:ascii="Arial Narrow" w:hAnsi="Arial Narrow"/>
          <w:i/>
          <w:szCs w:val="24"/>
        </w:rPr>
        <w:t>CapTel</w:t>
      </w:r>
      <w:r w:rsidR="009D2003" w:rsidRPr="00CA0C3D">
        <w:rPr>
          <w:rFonts w:ascii="Arial Narrow" w:hAnsi="Arial Narrow"/>
          <w:szCs w:val="24"/>
        </w:rPr>
        <w:t xml:space="preserve"> user made through a TRS facility.  However, if </w:t>
      </w:r>
      <w:r w:rsidR="0017304A" w:rsidRPr="00CA0C3D">
        <w:rPr>
          <w:rFonts w:ascii="Arial Narrow" w:hAnsi="Arial Narrow"/>
          <w:szCs w:val="24"/>
        </w:rPr>
        <w:t xml:space="preserve">a </w:t>
      </w:r>
      <w:r w:rsidR="009D2003" w:rsidRPr="00CA0C3D">
        <w:rPr>
          <w:rFonts w:ascii="Arial Narrow" w:hAnsi="Arial Narrow"/>
          <w:szCs w:val="24"/>
        </w:rPr>
        <w:t>call is made directly to the captioned telephone access number</w:t>
      </w:r>
      <w:r w:rsidR="00940030" w:rsidRPr="00CA0C3D">
        <w:rPr>
          <w:rFonts w:ascii="Arial Narrow" w:hAnsi="Arial Narrow"/>
          <w:szCs w:val="24"/>
        </w:rPr>
        <w:t>,</w:t>
      </w:r>
      <w:r w:rsidR="009D2003" w:rsidRPr="00CA0C3D">
        <w:rPr>
          <w:rFonts w:ascii="Arial Narrow" w:hAnsi="Arial Narrow"/>
          <w:szCs w:val="24"/>
        </w:rPr>
        <w:t xml:space="preserve"> no set up is involved and the </w:t>
      </w:r>
      <w:r w:rsidR="009D2003" w:rsidRPr="00CA0C3D">
        <w:rPr>
          <w:rFonts w:ascii="Arial Narrow" w:hAnsi="Arial Narrow"/>
          <w:i/>
          <w:szCs w:val="24"/>
        </w:rPr>
        <w:t>CapTel</w:t>
      </w:r>
      <w:r w:rsidR="008A1FE0" w:rsidRPr="00CA0C3D">
        <w:rPr>
          <w:rFonts w:ascii="Arial Narrow" w:hAnsi="Arial Narrow"/>
          <w:szCs w:val="24"/>
        </w:rPr>
        <w:t xml:space="preserve"> CA cannot refuse to call</w:t>
      </w:r>
      <w:r w:rsidR="009D2003" w:rsidRPr="00CA0C3D">
        <w:rPr>
          <w:rFonts w:ascii="Arial Narrow" w:hAnsi="Arial Narrow"/>
          <w:szCs w:val="24"/>
        </w:rPr>
        <w:t>.</w:t>
      </w:r>
      <w:r w:rsidR="008A1FE0" w:rsidRPr="00CA0C3D">
        <w:rPr>
          <w:rFonts w:ascii="Arial Narrow" w:hAnsi="Arial Narrow"/>
          <w:szCs w:val="24"/>
        </w:rPr>
        <w:t xml:space="preserve"> </w:t>
      </w:r>
    </w:p>
    <w:p w:rsidR="00AF6CA8" w:rsidRPr="00CA0C3D" w:rsidRDefault="008A1FE0" w:rsidP="00BC5250">
      <w:pPr>
        <w:pStyle w:val="ParagraphText"/>
        <w:jc w:val="both"/>
        <w:rPr>
          <w:rFonts w:ascii="Arial Narrow" w:hAnsi="Arial Narrow"/>
          <w:b/>
          <w:i/>
          <w:szCs w:val="24"/>
        </w:rPr>
      </w:pPr>
      <w:r w:rsidRPr="00CA0C3D">
        <w:rPr>
          <w:rFonts w:ascii="Arial Narrow" w:hAnsi="Arial Narrow"/>
          <w:b/>
          <w:i/>
          <w:color w:val="auto"/>
          <w:szCs w:val="24"/>
        </w:rPr>
        <w:t>§64.604</w:t>
      </w:r>
      <w:r w:rsidRPr="00CA0C3D">
        <w:rPr>
          <w:rFonts w:ascii="Arial Narrow" w:hAnsi="Arial Narrow"/>
          <w:b/>
          <w:i/>
          <w:szCs w:val="24"/>
        </w:rPr>
        <w:t xml:space="preserve"> </w:t>
      </w:r>
      <w:r w:rsidR="00AF6CA8" w:rsidRPr="00CA0C3D">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Relay service providers have the burden of proving the infeasibility of handling any type of call. </w:t>
      </w:r>
    </w:p>
    <w:p w:rsidR="00996487" w:rsidRPr="005D0B86" w:rsidRDefault="00996487" w:rsidP="00996487">
      <w:pPr>
        <w:pStyle w:val="ParagraphText"/>
        <w:spacing w:after="0"/>
        <w:jc w:val="both"/>
        <w:rPr>
          <w:rFonts w:ascii="Arial Narrow" w:hAnsi="Arial Narrow"/>
          <w:i/>
          <w:szCs w:val="24"/>
        </w:rPr>
      </w:pPr>
      <w:r w:rsidRPr="005D0B86">
        <w:rPr>
          <w:rFonts w:ascii="Arial Narrow" w:hAnsi="Arial Narrow"/>
          <w:i/>
          <w:szCs w:val="24"/>
        </w:rPr>
        <w:t xml:space="preserve">The following information is applicable for the timeframe through May 31, 2017:  </w:t>
      </w:r>
    </w:p>
    <w:p w:rsidR="00996487" w:rsidRPr="005D0B86" w:rsidRDefault="00996487" w:rsidP="00996487">
      <w:pPr>
        <w:pStyle w:val="ParagraphText"/>
        <w:jc w:val="both"/>
        <w:rPr>
          <w:rFonts w:ascii="Arial Narrow" w:hAnsi="Arial Narrow"/>
          <w:szCs w:val="24"/>
        </w:rPr>
      </w:pPr>
      <w:r>
        <w:rPr>
          <w:rFonts w:ascii="Arial Narrow" w:hAnsi="Arial Narrow"/>
          <w:szCs w:val="24"/>
        </w:rPr>
        <w:t>Relay Utah</w:t>
      </w:r>
      <w:r w:rsidRPr="005D0B86">
        <w:rPr>
          <w:rFonts w:ascii="Arial Narrow" w:hAnsi="Arial Narrow"/>
          <w:szCs w:val="24"/>
        </w:rPr>
        <w:t xml:space="preserve">, through Sprint Accessibility, works in conjunction with the Local Exchange Enhanced Services to provide additional functionality for users of TRS.  Sprint Accessibility processes collect and person-to-person calls and calls charged to a third-party as well as calls billed to prepaid and non-proprietary calling cards offered by the local or any other interexchange carrier.  </w:t>
      </w:r>
      <w:r>
        <w:rPr>
          <w:rFonts w:ascii="Arial Narrow" w:hAnsi="Arial Narrow"/>
          <w:szCs w:val="24"/>
        </w:rPr>
        <w:t xml:space="preserve">Relay Utah </w:t>
      </w:r>
      <w:r w:rsidRPr="005D0B86">
        <w:rPr>
          <w:rFonts w:ascii="Arial Narrow" w:hAnsi="Arial Narrow"/>
          <w:szCs w:val="24"/>
        </w:rPr>
        <w:t>will also process calls to or from restricted lines e.g. hotel rooms and pay telephones.</w:t>
      </w:r>
    </w:p>
    <w:p w:rsidR="00996487" w:rsidRDefault="00996487" w:rsidP="00996487">
      <w:pPr>
        <w:pStyle w:val="ParagraphText"/>
        <w:jc w:val="both"/>
        <w:rPr>
          <w:rFonts w:ascii="Arial Narrow" w:hAnsi="Arial Narrow"/>
          <w:szCs w:val="24"/>
        </w:rPr>
      </w:pPr>
      <w:r w:rsidRPr="005D0B86">
        <w:rPr>
          <w:rFonts w:ascii="Arial Narrow" w:hAnsi="Arial Narrow"/>
          <w:szCs w:val="24"/>
        </w:rPr>
        <w:t xml:space="preserve">All TRS and CapTel users will be billed in the same manner that a non-relay user would be billed.  The relay user will only be billed for conversation time, (which does not include call setup time, time in between calls and wrap-up time) on toll calls.  Billing will occur within 60 days of the call date.   </w:t>
      </w:r>
      <w:r>
        <w:rPr>
          <w:rFonts w:ascii="Arial Narrow" w:hAnsi="Arial Narrow"/>
          <w:szCs w:val="24"/>
        </w:rPr>
        <w:t>Relay Utah</w:t>
      </w:r>
      <w:r w:rsidRPr="005D0B86">
        <w:rPr>
          <w:rFonts w:ascii="Arial Narrow" w:hAnsi="Arial Narrow"/>
          <w:szCs w:val="24"/>
        </w:rPr>
        <w:t xml:space="preserve"> gives users the option of billing their calls to a non-proprietary LEC (local) or IXC (long distance) calling cards.  </w:t>
      </w:r>
      <w:r>
        <w:rPr>
          <w:rFonts w:ascii="Arial Narrow" w:hAnsi="Arial Narrow"/>
          <w:szCs w:val="24"/>
        </w:rPr>
        <w:t>Relay Utah</w:t>
      </w:r>
      <w:r w:rsidRPr="005D0B86">
        <w:rPr>
          <w:rFonts w:ascii="Arial Narrow" w:hAnsi="Arial Narrow"/>
          <w:szCs w:val="24"/>
        </w:rPr>
        <w:t xml:space="preserve"> works with the LECs and IXCs to compile and make available to all TTY or CapTel</w:t>
      </w:r>
      <w:r w:rsidRPr="005D0B86">
        <w:rPr>
          <w:rFonts w:ascii="Arial Narrow" w:hAnsi="Arial Narrow"/>
          <w:i/>
          <w:szCs w:val="24"/>
        </w:rPr>
        <w:t xml:space="preserve"> </w:t>
      </w:r>
      <w:r w:rsidRPr="005D0B86">
        <w:rPr>
          <w:rFonts w:ascii="Arial Narrow" w:hAnsi="Arial Narrow"/>
          <w:szCs w:val="24"/>
        </w:rPr>
        <w:t>users a list of acceptable calling cards.  The user’s carrier of choice is responsible for providing call types and available billing options, and will also handle the rating and invoicing of toll calls placed through the relay.</w:t>
      </w:r>
      <w:r w:rsidRPr="0052746E">
        <w:rPr>
          <w:rFonts w:ascii="Arial Narrow" w:hAnsi="Arial Narrow"/>
          <w:szCs w:val="24"/>
        </w:rPr>
        <w:t xml:space="preserve">  </w:t>
      </w:r>
    </w:p>
    <w:p w:rsidR="00996487" w:rsidRPr="0041529C" w:rsidRDefault="00996487" w:rsidP="00996487">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96487" w:rsidRPr="0041529C" w:rsidRDefault="00996487" w:rsidP="00996487">
      <w:pPr>
        <w:pStyle w:val="ParagraphText"/>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996487" w:rsidRPr="00E34ED4" w:rsidRDefault="00996487" w:rsidP="00996487">
      <w:pPr>
        <w:pStyle w:val="ParagraphText"/>
        <w:jc w:val="both"/>
        <w:rPr>
          <w:rFonts w:ascii="Arial Narrow" w:hAnsi="Arial Narrow"/>
        </w:rPr>
      </w:pPr>
      <w:r w:rsidRPr="0041529C">
        <w:rPr>
          <w:rFonts w:ascii="Arial Narrow" w:hAnsi="Arial Narrow"/>
          <w:szCs w:val="22"/>
        </w:rPr>
        <w:t>In August of 2016, Sprint received a waiver of end user selection of carrier from the FCC.  As a result, Sprint i</w:t>
      </w:r>
      <w:r w:rsidRPr="00E34ED4">
        <w:rPr>
          <w:rFonts w:ascii="Arial Narrow" w:hAnsi="Arial Narrow"/>
          <w:szCs w:val="22"/>
        </w:rPr>
        <w:t xml:space="preserve">s offering </w:t>
      </w:r>
      <w:r w:rsidRPr="00E34ED4">
        <w:rPr>
          <w:rFonts w:ascii="Arial Narrow" w:hAnsi="Arial Narrow"/>
          <w:b/>
          <w:i/>
          <w:u w:val="single"/>
        </w:rPr>
        <w:t xml:space="preserve">domestic and international calling at no charge </w:t>
      </w:r>
      <w:r w:rsidRPr="00E34ED4">
        <w:rPr>
          <w:rFonts w:ascii="Arial Narrow" w:hAnsi="Arial Narrow"/>
        </w:rPr>
        <w:t xml:space="preserve">with no long-distance fees or long-distance call billing for all TRS and CTS users through </w:t>
      </w:r>
      <w:r w:rsidR="00FD3CE8">
        <w:rPr>
          <w:rFonts w:ascii="Arial Narrow" w:hAnsi="Arial Narrow"/>
          <w:szCs w:val="24"/>
        </w:rPr>
        <w:t>Relay Utah</w:t>
      </w:r>
      <w:r w:rsidRPr="00E34ED4">
        <w:rPr>
          <w:rFonts w:ascii="Arial Narrow" w:hAnsi="Arial Narrow"/>
        </w:rPr>
        <w:t>.  Sprint’s optimal approach provides less cost to the end user, fewer billable minutes to the State, greater functional equivalence, and fewer customer complaints.</w:t>
      </w:r>
      <w:r w:rsidRPr="00E34ED4">
        <w:rPr>
          <w:rStyle w:val="FootnoteReference"/>
          <w:rFonts w:ascii="Arial Narrow" w:hAnsi="Arial Narrow"/>
        </w:rPr>
        <w:t xml:space="preserve"> </w:t>
      </w:r>
    </w:p>
    <w:p w:rsidR="00996487" w:rsidRPr="0041529C" w:rsidRDefault="00996487" w:rsidP="00996487">
      <w:pPr>
        <w:pStyle w:val="ParagraphText"/>
        <w:spacing w:after="60"/>
        <w:jc w:val="both"/>
        <w:rPr>
          <w:rFonts w:ascii="Arial Narrow" w:hAnsi="Arial Narrow"/>
          <w:color w:val="auto"/>
          <w:szCs w:val="24"/>
        </w:rPr>
      </w:pPr>
      <w:r w:rsidRPr="00E34ED4">
        <w:rPr>
          <w:rFonts w:ascii="Arial Narrow" w:hAnsi="Arial Narrow"/>
          <w:color w:val="auto"/>
          <w:szCs w:val="24"/>
        </w:rPr>
        <w:t xml:space="preserve">Sprint’s approach as a global telecommunication provider includes the following benefits for </w:t>
      </w:r>
      <w:r>
        <w:rPr>
          <w:rFonts w:ascii="Arial Narrow" w:hAnsi="Arial Narrow"/>
          <w:szCs w:val="24"/>
        </w:rPr>
        <w:t>Relay Utah</w:t>
      </w:r>
      <w:r w:rsidRPr="00E34ED4">
        <w:rPr>
          <w:rFonts w:ascii="Arial Narrow" w:hAnsi="Arial Narrow"/>
          <w:szCs w:val="24"/>
        </w:rPr>
        <w:t xml:space="preserve"> </w:t>
      </w:r>
      <w:r w:rsidRPr="00E34ED4">
        <w:rPr>
          <w:rFonts w:ascii="Arial Narrow" w:hAnsi="Arial Narrow"/>
          <w:color w:val="auto"/>
          <w:szCs w:val="24"/>
        </w:rPr>
        <w:t>and</w:t>
      </w:r>
      <w:r>
        <w:rPr>
          <w:rFonts w:ascii="Arial Narrow" w:hAnsi="Arial Narrow"/>
          <w:color w:val="auto"/>
          <w:szCs w:val="24"/>
        </w:rPr>
        <w:t xml:space="preserve"> its end</w:t>
      </w:r>
      <w:r w:rsidRPr="0041529C">
        <w:rPr>
          <w:rFonts w:ascii="Arial Narrow" w:hAnsi="Arial Narrow"/>
          <w:color w:val="auto"/>
          <w:szCs w:val="24"/>
        </w:rPr>
        <w:t xml:space="preserve"> users:</w:t>
      </w:r>
    </w:p>
    <w:p w:rsidR="00996487" w:rsidRPr="0041529C" w:rsidRDefault="00996487" w:rsidP="00996487">
      <w:pPr>
        <w:pStyle w:val="BulletLast"/>
        <w:numPr>
          <w:ilvl w:val="0"/>
          <w:numId w:val="104"/>
        </w:numPr>
        <w:spacing w:after="0"/>
        <w:rPr>
          <w:rFonts w:ascii="Arial Narrow" w:hAnsi="Arial Narrow"/>
          <w:sz w:val="24"/>
        </w:rPr>
      </w:pPr>
      <w:r w:rsidRPr="0041529C">
        <w:rPr>
          <w:rFonts w:ascii="Arial Narrow" w:hAnsi="Arial Narrow"/>
          <w:b/>
          <w:sz w:val="24"/>
        </w:rPr>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996487" w:rsidRPr="00E34ED4" w:rsidRDefault="00996487" w:rsidP="00996487">
      <w:pPr>
        <w:pStyle w:val="BulletLast"/>
        <w:numPr>
          <w:ilvl w:val="0"/>
          <w:numId w:val="104"/>
        </w:numPr>
        <w:spacing w:after="0"/>
        <w:rPr>
          <w:rFonts w:ascii="Arial Narrow" w:hAnsi="Arial Narrow"/>
          <w:sz w:val="24"/>
        </w:rPr>
      </w:pPr>
      <w:r w:rsidRPr="00E34ED4">
        <w:rPr>
          <w:rFonts w:ascii="Arial Narrow" w:hAnsi="Arial Narrow"/>
          <w:b/>
          <w:sz w:val="24"/>
        </w:rPr>
        <w:t>Payphones:</w:t>
      </w:r>
      <w:r w:rsidRPr="00E34ED4">
        <w:rPr>
          <w:rFonts w:ascii="Arial Narrow" w:hAnsi="Arial Narrow"/>
          <w:sz w:val="24"/>
        </w:rPr>
        <w:t xml:space="preserve">  Sprint will </w:t>
      </w:r>
      <w:r w:rsidRPr="00E34ED4">
        <w:rPr>
          <w:rFonts w:ascii="Arial Narrow" w:hAnsi="Arial Narrow"/>
          <w:b/>
          <w:i/>
          <w:sz w:val="24"/>
          <w:u w:val="single"/>
        </w:rPr>
        <w:t>provide domestic and international calling at no charge</w:t>
      </w:r>
      <w:r w:rsidRPr="00E34ED4">
        <w:rPr>
          <w:rFonts w:ascii="Arial Narrow" w:hAnsi="Arial Narrow"/>
          <w:sz w:val="24"/>
        </w:rPr>
        <w:t xml:space="preserve"> for </w:t>
      </w:r>
      <w:r w:rsidR="00FD3CE8">
        <w:rPr>
          <w:rFonts w:ascii="Arial Narrow" w:hAnsi="Arial Narrow"/>
          <w:sz w:val="24"/>
        </w:rPr>
        <w:t>Relay Utah</w:t>
      </w:r>
      <w:r w:rsidRPr="00E34ED4">
        <w:rPr>
          <w:rFonts w:ascii="Arial Narrow" w:hAnsi="Arial Narrow"/>
          <w:sz w:val="24"/>
        </w:rPr>
        <w:t xml:space="preserve"> callers using payphones.</w:t>
      </w:r>
    </w:p>
    <w:p w:rsidR="00996487" w:rsidRPr="00E34ED4" w:rsidRDefault="00996487" w:rsidP="00996487">
      <w:pPr>
        <w:pStyle w:val="BulletLast"/>
        <w:numPr>
          <w:ilvl w:val="0"/>
          <w:numId w:val="104"/>
        </w:numPr>
        <w:spacing w:after="0"/>
        <w:rPr>
          <w:rFonts w:ascii="Arial Narrow" w:hAnsi="Arial Narrow"/>
          <w:sz w:val="24"/>
        </w:rPr>
      </w:pPr>
      <w:r w:rsidRPr="00E34ED4">
        <w:rPr>
          <w:rFonts w:ascii="Arial Narrow" w:hAnsi="Arial Narrow"/>
          <w:b/>
          <w:sz w:val="24"/>
        </w:rPr>
        <w:t>International Locations:</w:t>
      </w:r>
      <w:r w:rsidRPr="00E34ED4">
        <w:rPr>
          <w:rFonts w:ascii="Arial Narrow" w:hAnsi="Arial Narrow"/>
          <w:sz w:val="24"/>
        </w:rPr>
        <w:t xml:space="preserve">  Sprint will provide </w:t>
      </w:r>
      <w:r w:rsidRPr="00E34ED4">
        <w:rPr>
          <w:rFonts w:ascii="Arial Narrow" w:hAnsi="Arial Narrow"/>
          <w:b/>
          <w:i/>
          <w:sz w:val="24"/>
          <w:u w:val="single"/>
        </w:rPr>
        <w:t>outbound international calling at no charge</w:t>
      </w:r>
      <w:r w:rsidRPr="00E34ED4">
        <w:rPr>
          <w:rFonts w:ascii="Arial Narrow" w:hAnsi="Arial Narrow"/>
          <w:sz w:val="24"/>
        </w:rPr>
        <w:t xml:space="preserve"> for TRS and CTS users.  Inbound access is available with customers being charged.</w:t>
      </w:r>
    </w:p>
    <w:p w:rsidR="00996487" w:rsidRPr="00E34ED4" w:rsidRDefault="00996487" w:rsidP="00996487">
      <w:pPr>
        <w:pStyle w:val="BulletLast"/>
        <w:numPr>
          <w:ilvl w:val="0"/>
          <w:numId w:val="104"/>
        </w:numPr>
        <w:spacing w:after="0"/>
        <w:rPr>
          <w:rFonts w:ascii="Arial Narrow" w:hAnsi="Arial Narrow"/>
          <w:sz w:val="24"/>
        </w:rPr>
      </w:pPr>
      <w:r w:rsidRPr="00E34ED4">
        <w:rPr>
          <w:rFonts w:ascii="Arial Narrow" w:hAnsi="Arial Narrow"/>
          <w:b/>
          <w:sz w:val="24"/>
        </w:rPr>
        <w:t>Directory Assistance:</w:t>
      </w:r>
      <w:r w:rsidRPr="00E34ED4">
        <w:rPr>
          <w:rFonts w:ascii="Arial Narrow" w:hAnsi="Arial Narrow"/>
          <w:sz w:val="24"/>
        </w:rPr>
        <w:t xml:space="preserve">  Sprint is offering </w:t>
      </w:r>
      <w:r w:rsidRPr="00E34ED4">
        <w:rPr>
          <w:rFonts w:ascii="Arial Narrow" w:hAnsi="Arial Narrow"/>
          <w:b/>
          <w:i/>
          <w:sz w:val="24"/>
          <w:u w:val="single"/>
        </w:rPr>
        <w:t>access to Directory Assistance at no charge</w:t>
      </w:r>
      <w:r w:rsidRPr="00E34ED4">
        <w:rPr>
          <w:rFonts w:ascii="Arial Narrow" w:hAnsi="Arial Narrow"/>
          <w:sz w:val="24"/>
        </w:rPr>
        <w:t xml:space="preserve"> through for </w:t>
      </w:r>
      <w:r w:rsidR="00FD3CE8">
        <w:rPr>
          <w:rFonts w:ascii="Arial Narrow" w:hAnsi="Arial Narrow"/>
          <w:sz w:val="24"/>
        </w:rPr>
        <w:t>Relay Utah</w:t>
      </w:r>
      <w:r w:rsidRPr="00E34ED4">
        <w:rPr>
          <w:rFonts w:ascii="Arial Narrow" w:hAnsi="Arial Narrow"/>
          <w:sz w:val="24"/>
        </w:rPr>
        <w:t>.</w:t>
      </w:r>
    </w:p>
    <w:p w:rsidR="00996487" w:rsidRPr="00E34ED4" w:rsidRDefault="00996487" w:rsidP="00996487">
      <w:pPr>
        <w:pStyle w:val="BulletLast"/>
        <w:numPr>
          <w:ilvl w:val="0"/>
          <w:numId w:val="104"/>
        </w:numPr>
        <w:spacing w:after="240"/>
        <w:rPr>
          <w:rFonts w:ascii="Arial Narrow" w:hAnsi="Arial Narrow"/>
          <w:sz w:val="24"/>
        </w:rPr>
      </w:pPr>
      <w:r w:rsidRPr="00E34ED4">
        <w:rPr>
          <w:rFonts w:ascii="Arial Narrow" w:hAnsi="Arial Narrow"/>
          <w:b/>
          <w:sz w:val="24"/>
        </w:rPr>
        <w:t>Pay</w:t>
      </w:r>
      <w:r>
        <w:rPr>
          <w:rFonts w:ascii="Arial Narrow" w:hAnsi="Arial Narrow"/>
          <w:b/>
          <w:sz w:val="24"/>
        </w:rPr>
        <w:t>-</w:t>
      </w:r>
      <w:r w:rsidRPr="00E34ED4">
        <w:rPr>
          <w:rFonts w:ascii="Arial Narrow" w:hAnsi="Arial Narrow"/>
          <w:b/>
          <w:sz w:val="24"/>
        </w:rPr>
        <w:t>Per</w:t>
      </w:r>
      <w:r>
        <w:rPr>
          <w:rFonts w:ascii="Arial Narrow" w:hAnsi="Arial Narrow"/>
          <w:b/>
          <w:sz w:val="24"/>
        </w:rPr>
        <w:t>-</w:t>
      </w:r>
      <w:r w:rsidRPr="00E34ED4">
        <w:rPr>
          <w:rFonts w:ascii="Arial Narrow" w:hAnsi="Arial Narrow"/>
          <w:b/>
          <w:sz w:val="24"/>
        </w:rPr>
        <w:t>Call Services:</w:t>
      </w:r>
      <w:r w:rsidRPr="00E34ED4">
        <w:rPr>
          <w:rFonts w:ascii="Arial Narrow" w:hAnsi="Arial Narrow"/>
          <w:sz w:val="24"/>
        </w:rPr>
        <w:t xml:space="preserve">  Sprint will continue to process calls to 900 access numbers.  The 900 services provider may assess fees directly to relay users.</w:t>
      </w:r>
    </w:p>
    <w:p w:rsidR="00996487" w:rsidRDefault="00996487" w:rsidP="00996487">
      <w:pPr>
        <w:pStyle w:val="ParagraphText"/>
        <w:spacing w:after="120"/>
        <w:jc w:val="both"/>
        <w:rPr>
          <w:rFonts w:ascii="Arial Narrow" w:hAnsi="Arial Narrow"/>
          <w:b/>
          <w:i/>
          <w:szCs w:val="24"/>
        </w:rPr>
      </w:pPr>
      <w:r>
        <w:rPr>
          <w:rFonts w:ascii="Arial Narrow" w:hAnsi="Arial Narrow"/>
          <w:b/>
          <w:i/>
          <w:szCs w:val="24"/>
        </w:rPr>
        <w:t xml:space="preserve">§64.604 (3) </w:t>
      </w:r>
      <w:r w:rsidRPr="0052746E">
        <w:rPr>
          <w:rFonts w:ascii="Arial Narrow" w:hAnsi="Arial Narrow"/>
          <w:b/>
          <w:i/>
          <w:szCs w:val="24"/>
        </w:rPr>
        <w:t>(iii) Relay service providers are permitted to decline to complete a call because credit authorization is denied.</w:t>
      </w:r>
    </w:p>
    <w:p w:rsidR="00996487" w:rsidRPr="0041529C" w:rsidRDefault="00996487" w:rsidP="00996487">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996487" w:rsidRDefault="00996487" w:rsidP="00996487">
      <w:pPr>
        <w:pStyle w:val="ParagraphText"/>
        <w:jc w:val="both"/>
        <w:rPr>
          <w:rFonts w:ascii="Arial Narrow" w:hAnsi="Arial Narrow"/>
          <w:szCs w:val="24"/>
        </w:rPr>
      </w:pPr>
      <w:r w:rsidRPr="00504EE0">
        <w:rPr>
          <w:rFonts w:ascii="Arial Narrow" w:hAnsi="Arial Narrow"/>
          <w:szCs w:val="24"/>
        </w:rPr>
        <w:t>If a long</w:t>
      </w:r>
      <w:r>
        <w:rPr>
          <w:rFonts w:ascii="Arial Narrow" w:hAnsi="Arial Narrow"/>
          <w:szCs w:val="24"/>
        </w:rPr>
        <w:t>-</w:t>
      </w:r>
      <w:r w:rsidRPr="00504EE0">
        <w:rPr>
          <w:rFonts w:ascii="Arial Narrow" w:hAnsi="Arial Narrow"/>
          <w:szCs w:val="24"/>
        </w:rPr>
        <w:t xml:space="preserve">distance provider declines to complete a call because credit authorization is denied, </w:t>
      </w:r>
      <w:r>
        <w:rPr>
          <w:rFonts w:ascii="Arial Narrow" w:hAnsi="Arial Narrow"/>
          <w:szCs w:val="24"/>
        </w:rPr>
        <w:t>Sprint Accessibility</w:t>
      </w:r>
      <w:r w:rsidRPr="00504EE0">
        <w:rPr>
          <w:rFonts w:ascii="Arial Narrow" w:hAnsi="Arial Narrow"/>
          <w:szCs w:val="24"/>
        </w:rPr>
        <w:t xml:space="preserve"> will relay the message verbatim to the relay user and </w:t>
      </w:r>
      <w:r>
        <w:rPr>
          <w:rFonts w:ascii="Arial Narrow" w:hAnsi="Arial Narrow"/>
          <w:szCs w:val="24"/>
        </w:rPr>
        <w:t xml:space="preserve">follow the user’s instructions.  </w:t>
      </w:r>
    </w:p>
    <w:p w:rsidR="00996487" w:rsidRPr="0041529C" w:rsidRDefault="00996487" w:rsidP="00996487">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96487" w:rsidRDefault="00996487" w:rsidP="00996487">
      <w:pPr>
        <w:pStyle w:val="ParagraphText"/>
        <w:jc w:val="both"/>
        <w:rPr>
          <w:rFonts w:ascii="Arial Narrow" w:hAnsi="Arial Narrow"/>
          <w:szCs w:val="24"/>
        </w:rPr>
      </w:pPr>
      <w:r>
        <w:rPr>
          <w:rFonts w:ascii="Arial Narrow" w:hAnsi="Arial Narrow"/>
          <w:szCs w:val="22"/>
        </w:rPr>
        <w:t xml:space="preserve">Due to the waiver described in the previous question, long distance billing is no longer applicable.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w:t>
      </w:r>
      <w:r w:rsidRPr="00E34ED4">
        <w:rPr>
          <w:rFonts w:ascii="Arial Narrow" w:hAnsi="Arial Narrow"/>
          <w:b/>
          <w:i/>
          <w:u w:val="single"/>
        </w:rPr>
        <w:t>calling at no charge</w:t>
      </w:r>
      <w:r w:rsidRPr="00E34ED4">
        <w:rPr>
          <w:rFonts w:ascii="Arial Narrow" w:hAnsi="Arial Narrow"/>
          <w:b/>
          <w:i/>
        </w:rPr>
        <w:t xml:space="preserve"> </w:t>
      </w:r>
      <w:r w:rsidRPr="00E34ED4">
        <w:rPr>
          <w:rFonts w:ascii="Arial Narrow" w:hAnsi="Arial Narrow"/>
        </w:rPr>
        <w:t xml:space="preserve">with no long-distance fees or long-distance call billing for all TRS and CTS users through </w:t>
      </w:r>
      <w:r w:rsidR="00FD3CE8">
        <w:rPr>
          <w:rFonts w:ascii="Arial Narrow" w:hAnsi="Arial Narrow"/>
          <w:szCs w:val="24"/>
        </w:rPr>
        <w:t>Relay Utah</w:t>
      </w:r>
      <w:r w:rsidRPr="00E34ED4">
        <w:rPr>
          <w:rFonts w:ascii="Arial Narrow" w:hAnsi="Arial Narrow"/>
        </w:rPr>
        <w:t>.</w:t>
      </w:r>
      <w:r w:rsidRPr="0041529C">
        <w:rPr>
          <w:rFonts w:ascii="Arial Narrow" w:hAnsi="Arial Narrow"/>
        </w:rPr>
        <w:t xml:space="preserve">  </w:t>
      </w:r>
    </w:p>
    <w:p w:rsidR="00996487" w:rsidRPr="0052746E" w:rsidRDefault="00996487" w:rsidP="00996487">
      <w:pPr>
        <w:pStyle w:val="ParagraphText"/>
        <w:spacing w:after="120"/>
        <w:jc w:val="both"/>
        <w:rPr>
          <w:rFonts w:ascii="Arial Narrow" w:hAnsi="Arial Narrow"/>
          <w:b/>
          <w:i/>
          <w:szCs w:val="24"/>
        </w:rPr>
      </w:pPr>
      <w:r>
        <w:rPr>
          <w:rFonts w:ascii="Arial Narrow" w:hAnsi="Arial Narrow"/>
          <w:b/>
          <w:i/>
          <w:szCs w:val="24"/>
        </w:rPr>
        <w:t xml:space="preserve">§64.604 (3) </w:t>
      </w:r>
      <w:r w:rsidRPr="0052746E">
        <w:rPr>
          <w:rFonts w:ascii="Arial Narrow" w:hAnsi="Arial Narrow"/>
          <w:b/>
          <w:i/>
          <w:szCs w:val="24"/>
        </w:rPr>
        <w:t>(iv)</w:t>
      </w:r>
      <w:r>
        <w:rPr>
          <w:rFonts w:ascii="Arial Narrow" w:hAnsi="Arial Narrow"/>
          <w:b/>
          <w:i/>
          <w:szCs w:val="24"/>
        </w:rPr>
        <w:t xml:space="preserve"> </w:t>
      </w:r>
      <w:r w:rsidRPr="0052746E">
        <w:rPr>
          <w:rFonts w:ascii="Arial Narrow" w:hAnsi="Arial Narrow"/>
          <w:b/>
          <w:i/>
          <w:szCs w:val="24"/>
        </w:rPr>
        <w:t>Relay services shall be capable of handling pay-per-call calls.</w:t>
      </w:r>
    </w:p>
    <w:p w:rsidR="00996487" w:rsidRPr="0041529C" w:rsidRDefault="00996487" w:rsidP="00996487">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996487" w:rsidRDefault="00996487" w:rsidP="00996487">
      <w:pPr>
        <w:pStyle w:val="ParagraphText"/>
        <w:jc w:val="both"/>
        <w:rPr>
          <w:rFonts w:ascii="Arial Narrow" w:hAnsi="Arial Narrow"/>
          <w:szCs w:val="24"/>
        </w:rPr>
      </w:pPr>
      <w:r>
        <w:rPr>
          <w:rFonts w:ascii="Arial Narrow" w:hAnsi="Arial Narrow"/>
          <w:szCs w:val="24"/>
        </w:rPr>
        <w:t>Sprint Accessibility</w:t>
      </w:r>
      <w:r w:rsidRPr="0052746E">
        <w:rPr>
          <w:rFonts w:ascii="Arial Narrow" w:hAnsi="Arial Narrow"/>
          <w:szCs w:val="24"/>
        </w:rPr>
        <w:t xml:space="preserve"> was the first provider to process pay-per-calls, beginning in 1996. </w:t>
      </w:r>
      <w:r w:rsidRPr="00C27322">
        <w:rPr>
          <w:rFonts w:ascii="Arial Narrow" w:hAnsi="Arial Narrow"/>
          <w:szCs w:val="24"/>
        </w:rPr>
        <w:t xml:space="preserve">Callers to </w:t>
      </w:r>
      <w:r w:rsidR="00FD3CE8">
        <w:rPr>
          <w:rFonts w:ascii="Arial Narrow" w:hAnsi="Arial Narrow"/>
          <w:szCs w:val="24"/>
        </w:rPr>
        <w:t>Relay Utah</w:t>
      </w:r>
      <w:r w:rsidRPr="00D01FB4">
        <w:rPr>
          <w:rFonts w:ascii="Arial Narrow" w:hAnsi="Arial Narrow"/>
          <w:szCs w:val="24"/>
        </w:rPr>
        <w:t xml:space="preserve"> </w:t>
      </w:r>
      <w:r w:rsidRPr="00C27322">
        <w:rPr>
          <w:rFonts w:ascii="Arial Narrow" w:hAnsi="Arial Narrow"/>
          <w:szCs w:val="24"/>
        </w:rPr>
        <w:t xml:space="preserve">access 900 services by dialing a free 900 number to access relay. </w:t>
      </w:r>
      <w:r>
        <w:rPr>
          <w:rFonts w:ascii="Arial Narrow" w:hAnsi="Arial Narrow"/>
          <w:szCs w:val="24"/>
        </w:rPr>
        <w:t xml:space="preserve"> </w:t>
      </w:r>
      <w:r w:rsidRPr="00C2732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Pr>
          <w:rFonts w:ascii="Arial Narrow" w:hAnsi="Arial Narrow"/>
          <w:szCs w:val="24"/>
        </w:rPr>
        <w:t xml:space="preserve">ons.  This process ensures </w:t>
      </w:r>
      <w:r w:rsidRPr="00C27322">
        <w:rPr>
          <w:rFonts w:ascii="Arial Narrow" w:hAnsi="Arial Narrow"/>
          <w:szCs w:val="24"/>
        </w:rPr>
        <w:t>the LEC will only complete those calls into the relay service that do not have a 900 number block added to their phone lines.  The 900 service provider and the 900 number carrier</w:t>
      </w:r>
      <w:r>
        <w:rPr>
          <w:rFonts w:ascii="Arial Narrow" w:hAnsi="Arial Narrow"/>
          <w:szCs w:val="24"/>
        </w:rPr>
        <w:t>(</w:t>
      </w:r>
      <w:r w:rsidRPr="00C27322">
        <w:rPr>
          <w:rFonts w:ascii="Arial Narrow" w:hAnsi="Arial Narrow"/>
          <w:szCs w:val="24"/>
        </w:rPr>
        <w:t>s</w:t>
      </w:r>
      <w:r>
        <w:rPr>
          <w:rFonts w:ascii="Arial Narrow" w:hAnsi="Arial Narrow"/>
          <w:szCs w:val="24"/>
        </w:rPr>
        <w:t>)</w:t>
      </w:r>
      <w:r w:rsidRPr="00C27322">
        <w:rPr>
          <w:rFonts w:ascii="Arial Narrow" w:hAnsi="Arial Narrow"/>
          <w:szCs w:val="24"/>
        </w:rPr>
        <w:t xml:space="preserve"> will rate and bill the user as if the call was dialed directly from the originating user's telephone.</w:t>
      </w:r>
      <w:r>
        <w:rPr>
          <w:rFonts w:ascii="Arial Narrow" w:hAnsi="Arial Narrow"/>
          <w:szCs w:val="24"/>
        </w:rPr>
        <w:t xml:space="preserve">  Because 900 blocking information is not available with CapTel phones, CapTel users </w:t>
      </w:r>
      <w:r w:rsidRPr="00E43F28">
        <w:rPr>
          <w:rFonts w:ascii="Arial Narrow" w:hAnsi="Arial Narrow"/>
          <w:szCs w:val="24"/>
        </w:rPr>
        <w:t xml:space="preserve">who </w:t>
      </w:r>
      <w:r>
        <w:rPr>
          <w:rFonts w:ascii="Arial Narrow" w:hAnsi="Arial Narrow"/>
          <w:szCs w:val="24"/>
        </w:rPr>
        <w:t xml:space="preserve">wish to place pay-per-calls </w:t>
      </w:r>
      <w:r w:rsidRPr="00E43F28">
        <w:rPr>
          <w:rFonts w:ascii="Arial Narrow" w:hAnsi="Arial Narrow"/>
          <w:szCs w:val="24"/>
        </w:rPr>
        <w:t xml:space="preserve">from the </w:t>
      </w:r>
      <w:r>
        <w:rPr>
          <w:rFonts w:ascii="Arial Narrow" w:hAnsi="Arial Narrow"/>
          <w:szCs w:val="24"/>
        </w:rPr>
        <w:t>CapTel phone must update their C</w:t>
      </w:r>
      <w:r w:rsidRPr="00E43F28">
        <w:rPr>
          <w:rFonts w:ascii="Arial Narrow" w:hAnsi="Arial Narrow"/>
          <w:szCs w:val="24"/>
        </w:rPr>
        <w:t xml:space="preserve">ustomer </w:t>
      </w:r>
      <w:r>
        <w:rPr>
          <w:rFonts w:ascii="Arial Narrow" w:hAnsi="Arial Narrow"/>
          <w:szCs w:val="24"/>
        </w:rPr>
        <w:t xml:space="preserve">Profile form to allow these calls.  </w:t>
      </w:r>
    </w:p>
    <w:p w:rsidR="00996487" w:rsidRPr="0041529C" w:rsidRDefault="00996487" w:rsidP="00996487">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96487" w:rsidRDefault="00996487" w:rsidP="00996487">
      <w:pPr>
        <w:pStyle w:val="ParagraphText"/>
        <w:jc w:val="both"/>
        <w:rPr>
          <w:rFonts w:ascii="Arial Narrow" w:hAnsi="Arial Narrow"/>
          <w:szCs w:val="24"/>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AF6CA8" w:rsidRPr="00CA0C3D" w:rsidRDefault="00321408" w:rsidP="00BC5250">
      <w:pPr>
        <w:pStyle w:val="ParagraphText"/>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r w:rsidR="00AF6CA8" w:rsidRPr="0052746E">
        <w:rPr>
          <w:rFonts w:ascii="Arial Narrow" w:hAnsi="Arial Narrow"/>
          <w:b/>
          <w:i/>
          <w:szCs w:val="24"/>
        </w:rPr>
        <w:t>(v) TRS providers are required to provide the following types of TRS calls: (1) Text-to-voice and voice-to-text; (2) VCO, two-line VCO, VCO-to-TTY, and VCO-to-VCO; (3) HCO, two-line HCO, HCO-to-TTY, HCO</w:t>
      </w:r>
      <w:r w:rsidR="00AF6CA8" w:rsidRPr="00CA0C3D">
        <w:rPr>
          <w:rFonts w:ascii="Arial Narrow" w:hAnsi="Arial Narrow"/>
          <w:b/>
          <w:i/>
          <w:szCs w:val="24"/>
        </w:rPr>
        <w:t xml:space="preserve">-to-HCO. </w:t>
      </w:r>
    </w:p>
    <w:p w:rsidR="0039215A" w:rsidRPr="00CA0C3D" w:rsidRDefault="00D10C18" w:rsidP="00BC5250">
      <w:pPr>
        <w:pStyle w:val="ParagraphText"/>
        <w:jc w:val="both"/>
        <w:rPr>
          <w:rFonts w:ascii="Arial Narrow" w:hAnsi="Arial Narrow"/>
          <w:szCs w:val="24"/>
        </w:rPr>
      </w:pPr>
      <w:r w:rsidRPr="00CA0C3D">
        <w:rPr>
          <w:rFonts w:ascii="Arial Narrow" w:hAnsi="Arial Narrow"/>
          <w:szCs w:val="24"/>
        </w:rPr>
        <w:t>Relay Utah</w:t>
      </w:r>
      <w:r w:rsidR="002C720A" w:rsidRPr="00CA0C3D">
        <w:rPr>
          <w:rFonts w:ascii="Arial Narrow" w:hAnsi="Arial Narrow"/>
          <w:szCs w:val="24"/>
        </w:rPr>
        <w:t xml:space="preserve"> provides access to all available relay call types.  </w:t>
      </w:r>
      <w:r w:rsidR="0039215A" w:rsidRPr="00CA0C3D">
        <w:rPr>
          <w:rFonts w:ascii="Arial Narrow" w:hAnsi="Arial Narrow"/>
          <w:szCs w:val="24"/>
        </w:rPr>
        <w:t xml:space="preserve">Through the state’s contact with Sprint, the </w:t>
      </w:r>
      <w:r w:rsidR="00AC6BF8" w:rsidRPr="00CA0C3D">
        <w:rPr>
          <w:rFonts w:ascii="Arial Narrow" w:hAnsi="Arial Narrow"/>
          <w:szCs w:val="24"/>
        </w:rPr>
        <w:t>state meets and in some cases exceeds</w:t>
      </w:r>
      <w:r w:rsidR="0039215A" w:rsidRPr="00CA0C3D">
        <w:rPr>
          <w:rFonts w:ascii="Arial Narrow" w:hAnsi="Arial Narrow"/>
          <w:szCs w:val="24"/>
        </w:rPr>
        <w:t xml:space="preserve"> the requirements for text-to-voice, voice-to-text, VCO, two-line VCO, VCO-to-TTY, VCO-to-VCO, HCO, two-line HCO, HCO-to-TTY, and HCO-to-HCO.  </w:t>
      </w:r>
      <w:r w:rsidR="00AC6BF8" w:rsidRPr="00CA0C3D">
        <w:rPr>
          <w:rFonts w:ascii="Arial Narrow" w:hAnsi="Arial Narrow"/>
          <w:szCs w:val="24"/>
        </w:rPr>
        <w:t>Below is a list of</w:t>
      </w:r>
      <w:r w:rsidR="0039215A" w:rsidRPr="00CA0C3D">
        <w:rPr>
          <w:rFonts w:ascii="Arial Narrow" w:hAnsi="Arial Narrow"/>
          <w:szCs w:val="24"/>
        </w:rPr>
        <w:t xml:space="preserve"> standard services that are provided by </w:t>
      </w:r>
      <w:r w:rsidRPr="00CA0C3D">
        <w:rPr>
          <w:rFonts w:ascii="Arial Narrow" w:hAnsi="Arial Narrow"/>
          <w:szCs w:val="24"/>
        </w:rPr>
        <w:t>Relay Utah</w:t>
      </w:r>
      <w:r w:rsidR="0039215A" w:rsidRPr="00CA0C3D">
        <w:rPr>
          <w:rFonts w:ascii="Arial Narrow" w:hAnsi="Arial Narrow"/>
          <w:szCs w:val="24"/>
        </w:rPr>
        <w:t>:</w:t>
      </w:r>
    </w:p>
    <w:p w:rsidR="00B84665" w:rsidRPr="00CA0C3D" w:rsidRDefault="00B84665" w:rsidP="000F5F08">
      <w:pPr>
        <w:pStyle w:val="ParagraphText"/>
        <w:numPr>
          <w:ilvl w:val="0"/>
          <w:numId w:val="39"/>
        </w:numPr>
        <w:jc w:val="both"/>
        <w:rPr>
          <w:rFonts w:ascii="Arial Narrow" w:hAnsi="Arial Narrow"/>
          <w:szCs w:val="24"/>
        </w:rPr>
      </w:pPr>
      <w:r w:rsidRPr="00CA0C3D">
        <w:rPr>
          <w:rFonts w:ascii="Arial Narrow" w:hAnsi="Arial Narrow"/>
          <w:szCs w:val="24"/>
        </w:rPr>
        <w:t xml:space="preserve">Text-to-Voice (TTY to Voice) </w:t>
      </w:r>
    </w:p>
    <w:p w:rsidR="00B84665" w:rsidRDefault="00B84665" w:rsidP="000F5F08">
      <w:pPr>
        <w:pStyle w:val="ParagraphText"/>
        <w:numPr>
          <w:ilvl w:val="0"/>
          <w:numId w:val="39"/>
        </w:numPr>
        <w:jc w:val="both"/>
        <w:rPr>
          <w:rFonts w:ascii="Arial Narrow" w:hAnsi="Arial Narrow"/>
          <w:szCs w:val="24"/>
        </w:rPr>
      </w:pPr>
      <w:r>
        <w:rPr>
          <w:rFonts w:ascii="Arial Narrow" w:hAnsi="Arial Narrow"/>
          <w:szCs w:val="24"/>
        </w:rPr>
        <w:t>Voice-to-Text (Voice to TTY)</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VCO Attribute-Based Routing</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VCO with Privacy/No GA</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 xml:space="preserve">VCO Branding </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Two-Line VCO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VCO-to-HCO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VCO-to-TTY</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VCO-to-VCO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Reverse Two-Line VCO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Voice Call Progression</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HCO with Privacy</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HCO Branding</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Two-Line HCO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Reverse Two-Line HCO</w:t>
      </w:r>
    </w:p>
    <w:p w:rsidR="0039215A" w:rsidRDefault="0039215A" w:rsidP="000F5F08">
      <w:pPr>
        <w:pStyle w:val="ParagraphText"/>
        <w:numPr>
          <w:ilvl w:val="0"/>
          <w:numId w:val="39"/>
        </w:numPr>
        <w:jc w:val="both"/>
        <w:rPr>
          <w:rFonts w:ascii="Arial Narrow" w:hAnsi="Arial Narrow"/>
          <w:szCs w:val="24"/>
        </w:rPr>
      </w:pPr>
      <w:r w:rsidRPr="0039215A">
        <w:rPr>
          <w:rFonts w:ascii="Arial Narrow" w:hAnsi="Arial Narrow"/>
          <w:szCs w:val="24"/>
        </w:rPr>
        <w:t>HCO-to-VCO</w:t>
      </w:r>
    </w:p>
    <w:p w:rsidR="0039215A" w:rsidRPr="00CA0C3D" w:rsidRDefault="0039215A" w:rsidP="000F5F08">
      <w:pPr>
        <w:pStyle w:val="ParagraphText"/>
        <w:numPr>
          <w:ilvl w:val="0"/>
          <w:numId w:val="39"/>
        </w:numPr>
        <w:jc w:val="both"/>
        <w:rPr>
          <w:rFonts w:ascii="Arial Narrow" w:hAnsi="Arial Narrow"/>
          <w:szCs w:val="24"/>
        </w:rPr>
      </w:pPr>
      <w:r w:rsidRPr="00CA0C3D">
        <w:rPr>
          <w:rFonts w:ascii="Arial Narrow" w:hAnsi="Arial Narrow"/>
          <w:szCs w:val="24"/>
        </w:rPr>
        <w:t>HCO to TTY</w:t>
      </w:r>
    </w:p>
    <w:p w:rsidR="00512646" w:rsidRPr="00CA0C3D" w:rsidRDefault="00321408" w:rsidP="00BC5250">
      <w:pPr>
        <w:pStyle w:val="ParagraphText"/>
        <w:jc w:val="both"/>
        <w:rPr>
          <w:rFonts w:ascii="Arial Narrow" w:hAnsi="Arial Narrow"/>
          <w:szCs w:val="24"/>
        </w:rPr>
      </w:pPr>
      <w:r w:rsidRPr="00CA0C3D">
        <w:rPr>
          <w:rFonts w:ascii="Arial Narrow" w:hAnsi="Arial Narrow"/>
          <w:szCs w:val="24"/>
        </w:rPr>
        <w:t>Except where waived by the FCC,</w:t>
      </w:r>
      <w:r w:rsidR="00940030" w:rsidRPr="00CA0C3D">
        <w:rPr>
          <w:rFonts w:ascii="Arial Narrow" w:hAnsi="Arial Narrow"/>
          <w:szCs w:val="24"/>
        </w:rPr>
        <w:t xml:space="preserve"> </w:t>
      </w:r>
      <w:r w:rsidR="00D10C18" w:rsidRPr="00CA0C3D">
        <w:rPr>
          <w:rFonts w:ascii="Arial Narrow" w:hAnsi="Arial Narrow"/>
          <w:szCs w:val="24"/>
        </w:rPr>
        <w:t>Relay Utah</w:t>
      </w:r>
      <w:r w:rsidR="00940030" w:rsidRPr="00CA0C3D">
        <w:rPr>
          <w:rFonts w:ascii="Arial Narrow" w:hAnsi="Arial Narrow"/>
          <w:szCs w:val="24"/>
        </w:rPr>
        <w:t xml:space="preserve"> </w:t>
      </w:r>
      <w:r w:rsidRPr="00CA0C3D">
        <w:rPr>
          <w:rFonts w:ascii="Arial Narrow" w:hAnsi="Arial Narrow"/>
          <w:i/>
          <w:szCs w:val="24"/>
        </w:rPr>
        <w:t>Cap</w:t>
      </w:r>
      <w:r w:rsidR="00AA5E15" w:rsidRPr="00CA0C3D">
        <w:rPr>
          <w:rFonts w:ascii="Arial Narrow" w:hAnsi="Arial Narrow"/>
          <w:i/>
          <w:szCs w:val="24"/>
        </w:rPr>
        <w:t>T</w:t>
      </w:r>
      <w:r w:rsidRPr="00CA0C3D">
        <w:rPr>
          <w:rFonts w:ascii="Arial Narrow" w:hAnsi="Arial Narrow"/>
          <w:i/>
          <w:szCs w:val="24"/>
        </w:rPr>
        <w:t>el</w:t>
      </w:r>
      <w:r w:rsidR="00E059B5" w:rsidRPr="00CA0C3D">
        <w:rPr>
          <w:rFonts w:ascii="Arial Narrow" w:hAnsi="Arial Narrow"/>
          <w:szCs w:val="24"/>
        </w:rPr>
        <w:t xml:space="preserve"> users </w:t>
      </w:r>
      <w:r w:rsidRPr="00CA0C3D">
        <w:rPr>
          <w:rFonts w:ascii="Arial Narrow" w:hAnsi="Arial Narrow"/>
          <w:szCs w:val="24"/>
        </w:rPr>
        <w:t xml:space="preserve">are able to </w:t>
      </w:r>
      <w:r w:rsidR="00E059B5" w:rsidRPr="00CA0C3D">
        <w:rPr>
          <w:rFonts w:ascii="Arial Narrow" w:hAnsi="Arial Narrow"/>
          <w:szCs w:val="24"/>
        </w:rPr>
        <w:t>access</w:t>
      </w:r>
      <w:r w:rsidRPr="00CA0C3D">
        <w:rPr>
          <w:rFonts w:ascii="Arial Narrow" w:hAnsi="Arial Narrow"/>
          <w:szCs w:val="24"/>
        </w:rPr>
        <w:t xml:space="preserve"> all types of TRS calls. The requirement to provide 711 dialing is waived for outbound calls made from a </w:t>
      </w:r>
      <w:r w:rsidRPr="00CA0C3D">
        <w:rPr>
          <w:rFonts w:ascii="Arial Narrow" w:hAnsi="Arial Narrow"/>
          <w:i/>
          <w:szCs w:val="24"/>
        </w:rPr>
        <w:t xml:space="preserve">CapTel </w:t>
      </w:r>
      <w:r w:rsidRPr="00CA0C3D">
        <w:rPr>
          <w:rFonts w:ascii="Arial Narrow" w:hAnsi="Arial Narrow"/>
          <w:szCs w:val="24"/>
        </w:rPr>
        <w:t xml:space="preserve">phone.  STS and HCO calls </w:t>
      </w:r>
      <w:r w:rsidR="008F4544" w:rsidRPr="00CA0C3D">
        <w:rPr>
          <w:rFonts w:ascii="Arial Narrow" w:hAnsi="Arial Narrow"/>
          <w:szCs w:val="24"/>
        </w:rPr>
        <w:t>are also</w:t>
      </w:r>
      <w:r w:rsidRPr="00CA0C3D">
        <w:rPr>
          <w:rFonts w:ascii="Arial Narrow" w:hAnsi="Arial Narrow"/>
          <w:szCs w:val="24"/>
        </w:rPr>
        <w:t xml:space="preserve"> waived. </w:t>
      </w:r>
    </w:p>
    <w:p w:rsidR="00321408" w:rsidRPr="00CA0C3D" w:rsidRDefault="00321408" w:rsidP="00BC5250">
      <w:pPr>
        <w:jc w:val="both"/>
        <w:rPr>
          <w:rFonts w:ascii="Arial Narrow" w:hAnsi="Arial Narrow"/>
          <w:b/>
          <w:i/>
          <w:sz w:val="24"/>
          <w:szCs w:val="24"/>
        </w:rPr>
      </w:pPr>
      <w:r w:rsidRPr="00CA0C3D">
        <w:rPr>
          <w:rFonts w:ascii="Arial Narrow" w:hAnsi="Arial Narrow"/>
          <w:b/>
          <w:i/>
          <w:sz w:val="24"/>
          <w:szCs w:val="24"/>
        </w:rPr>
        <w:t>§64.604</w:t>
      </w:r>
      <w:r w:rsidR="008C733E" w:rsidRPr="00CA0C3D">
        <w:rPr>
          <w:rFonts w:ascii="Arial Narrow" w:hAnsi="Arial Narrow"/>
          <w:b/>
          <w:i/>
          <w:sz w:val="24"/>
          <w:szCs w:val="24"/>
        </w:rPr>
        <w:t>(3)</w:t>
      </w:r>
      <w:r w:rsidR="00582DA7" w:rsidRPr="00CA0C3D">
        <w:rPr>
          <w:rFonts w:ascii="Arial Narrow" w:hAnsi="Arial Narrow"/>
          <w:b/>
          <w:i/>
          <w:sz w:val="24"/>
          <w:szCs w:val="24"/>
        </w:rPr>
        <w:t xml:space="preserve">(vi) TRS providers are required to provide the following features: (1) Call release functionality; (2) speed dialing functionality; and (3) three-way calling functionality. </w:t>
      </w:r>
      <w:r w:rsidR="00AC6BF8" w:rsidRPr="00CA0C3D">
        <w:rPr>
          <w:rFonts w:ascii="Arial Narrow" w:hAnsi="Arial Narrow"/>
          <w:b/>
          <w:i/>
          <w:sz w:val="24"/>
          <w:szCs w:val="24"/>
        </w:rPr>
        <w:br/>
      </w:r>
    </w:p>
    <w:p w:rsidR="00321408" w:rsidRPr="00CA0C3D" w:rsidRDefault="00321408" w:rsidP="00BC5250">
      <w:pPr>
        <w:pStyle w:val="BulletDouble"/>
        <w:numPr>
          <w:ilvl w:val="0"/>
          <w:numId w:val="0"/>
        </w:numPr>
        <w:tabs>
          <w:tab w:val="left" w:pos="720"/>
        </w:tabs>
        <w:jc w:val="both"/>
        <w:rPr>
          <w:rFonts w:ascii="Arial Narrow" w:hAnsi="Arial Narrow" w:cs="Arial"/>
          <w:b/>
          <w:szCs w:val="24"/>
        </w:rPr>
      </w:pPr>
      <w:r w:rsidRPr="00CA0C3D">
        <w:rPr>
          <w:rFonts w:ascii="Arial Narrow" w:hAnsi="Arial Narrow" w:cs="Arial"/>
          <w:b/>
          <w:szCs w:val="24"/>
        </w:rPr>
        <w:t xml:space="preserve">Call Release Functionality </w:t>
      </w:r>
    </w:p>
    <w:p w:rsidR="0057140A" w:rsidRPr="00CA0C3D" w:rsidRDefault="00D10C18" w:rsidP="00BC5250">
      <w:pPr>
        <w:pStyle w:val="ParagraphText"/>
        <w:jc w:val="both"/>
        <w:rPr>
          <w:rFonts w:ascii="Arial Narrow" w:hAnsi="Arial Narrow"/>
        </w:rPr>
      </w:pPr>
      <w:r w:rsidRPr="00CA0C3D">
        <w:rPr>
          <w:rFonts w:ascii="Arial Narrow" w:hAnsi="Arial Narrow"/>
        </w:rPr>
        <w:t>Relay Utah</w:t>
      </w:r>
      <w:r w:rsidR="0057140A" w:rsidRPr="00CA0C3D">
        <w:rPr>
          <w:rFonts w:ascii="Arial Narrow" w:hAnsi="Arial Narrow"/>
        </w:rPr>
        <w:t xml:space="preserve">’s TTY Call Release, also known as TTY-to-TTY call set-up, is fully in compliance with FCC standards.  Once the CA has both TTY parties on line, the CA releases the call and the conversation is removed from the CA’s screen, ensuring confidentiality. TTY callers are then able to conduct a conversation with their called party (TTY) without an intermediary remaining on the line. </w:t>
      </w:r>
    </w:p>
    <w:p w:rsidR="009B0739" w:rsidRPr="00CA0C3D" w:rsidRDefault="00D10C18" w:rsidP="00BC5250">
      <w:pPr>
        <w:pStyle w:val="ParagraphText"/>
        <w:jc w:val="both"/>
        <w:rPr>
          <w:rFonts w:ascii="Arial Narrow" w:hAnsi="Arial Narrow"/>
        </w:rPr>
      </w:pPr>
      <w:r w:rsidRPr="00CA0C3D">
        <w:rPr>
          <w:rFonts w:ascii="Arial Narrow" w:hAnsi="Arial Narrow"/>
        </w:rPr>
        <w:t>Relay Utah</w:t>
      </w:r>
      <w:r w:rsidR="0057140A" w:rsidRPr="00CA0C3D">
        <w:rPr>
          <w:rFonts w:ascii="Arial Narrow" w:hAnsi="Arial Narrow"/>
        </w:rPr>
        <w:t xml:space="preserve"> adheres to the FCC’s 2nd Report and Order rule, and when the call is signed off or ‘released’ by the CA, the call ceases to be a Relay call and is no longer subject to the per-minute reimbursement. </w:t>
      </w:r>
      <w:r w:rsidR="00321408" w:rsidRPr="00CA0C3D">
        <w:rPr>
          <w:rFonts w:ascii="Arial Narrow" w:hAnsi="Arial Narrow"/>
        </w:rPr>
        <w:t xml:space="preserve">With 2-Line </w:t>
      </w:r>
      <w:r w:rsidR="00321408" w:rsidRPr="00CA0C3D">
        <w:rPr>
          <w:rFonts w:ascii="Arial Narrow" w:hAnsi="Arial Narrow"/>
          <w:i/>
        </w:rPr>
        <w:t>CapTel</w:t>
      </w:r>
      <w:r w:rsidR="00321408" w:rsidRPr="00CA0C3D">
        <w:rPr>
          <w:rFonts w:ascii="Arial Narrow" w:hAnsi="Arial Narrow"/>
        </w:rPr>
        <w:t xml:space="preserve"> service, a </w:t>
      </w:r>
      <w:r w:rsidR="00321408" w:rsidRPr="00CA0C3D">
        <w:rPr>
          <w:rFonts w:ascii="Arial Narrow" w:hAnsi="Arial Narrow"/>
          <w:i/>
        </w:rPr>
        <w:t>CapTel</w:t>
      </w:r>
      <w:r w:rsidR="00321408" w:rsidRPr="00CA0C3D">
        <w:rPr>
          <w:rFonts w:ascii="Arial Narrow" w:hAnsi="Arial Narrow"/>
        </w:rPr>
        <w:t xml:space="preserve"> user can release or receive captions at any time during a call.</w:t>
      </w:r>
    </w:p>
    <w:p w:rsidR="00321408" w:rsidRPr="00CA0C3D" w:rsidRDefault="0002537A" w:rsidP="00BC5250">
      <w:pPr>
        <w:pStyle w:val="BulletDouble"/>
        <w:numPr>
          <w:ilvl w:val="0"/>
          <w:numId w:val="0"/>
        </w:numPr>
        <w:tabs>
          <w:tab w:val="left" w:pos="720"/>
        </w:tabs>
        <w:jc w:val="both"/>
        <w:rPr>
          <w:rFonts w:ascii="Arial Narrow" w:hAnsi="Arial Narrow" w:cs="Arial"/>
          <w:b/>
          <w:szCs w:val="24"/>
        </w:rPr>
      </w:pPr>
      <w:r w:rsidRPr="00CA0C3D">
        <w:rPr>
          <w:rFonts w:ascii="Arial Narrow" w:hAnsi="Arial Narrow" w:cs="Arial"/>
          <w:b/>
          <w:szCs w:val="24"/>
        </w:rPr>
        <w:t xml:space="preserve">Speed Dialing Functionality </w:t>
      </w:r>
    </w:p>
    <w:p w:rsidR="00AA5E15" w:rsidRPr="00E03C6B" w:rsidRDefault="00D10C18" w:rsidP="00BC5250">
      <w:pPr>
        <w:pStyle w:val="ParagraphText"/>
        <w:jc w:val="both"/>
        <w:rPr>
          <w:rFonts w:ascii="Arial Narrow" w:hAnsi="Arial Narrow"/>
        </w:rPr>
      </w:pPr>
      <w:r w:rsidRPr="00CA0C3D">
        <w:rPr>
          <w:rFonts w:ascii="Arial Narrow" w:hAnsi="Arial Narrow"/>
        </w:rPr>
        <w:t>Relay Utah</w:t>
      </w:r>
      <w:r w:rsidR="0057140A" w:rsidRPr="00CA0C3D">
        <w:rPr>
          <w:rFonts w:ascii="Arial Narrow" w:hAnsi="Arial Narrow"/>
        </w:rPr>
        <w:t xml:space="preserve"> speed dialing functionality (also known as frequently dialed numbers) allows Relay users to store up to 30 frequently called telephone numbers in their TRS customer profile.  Customers who wish to store more number</w:t>
      </w:r>
      <w:r w:rsidR="0057140A" w:rsidRPr="0057140A">
        <w:rPr>
          <w:rFonts w:ascii="Arial Narrow" w:hAnsi="Arial Narrow"/>
        </w:rPr>
        <w:t>s can simply register multiple Customer profiles, which translate to an unlimited number of entries.</w:t>
      </w:r>
      <w:r w:rsidR="00A77BDF">
        <w:rPr>
          <w:rFonts w:ascii="Arial Narrow" w:hAnsi="Arial Narrow"/>
        </w:rPr>
        <w:t xml:space="preserve"> </w:t>
      </w:r>
      <w:r w:rsidR="0057140A" w:rsidRPr="0057140A">
        <w:rPr>
          <w:rFonts w:ascii="Arial Narrow" w:hAnsi="Arial Narrow"/>
        </w:rPr>
        <w:t xml:space="preserve">When the customer calls into the center, the customer can simply provide the CA the “short-hand” name or code associated with that number instead of the entire 10-digit number. For example, a caller can simply request, “Please call mom,” and the CA will dial the associated ten-digit telephone number without delay.  </w:t>
      </w:r>
      <w:r w:rsidR="00EE5459">
        <w:rPr>
          <w:rFonts w:ascii="Arial Narrow" w:hAnsi="Arial Narrow"/>
        </w:rPr>
        <w:t xml:space="preserve">The frequently dialed number entry can be sorted by name or number. </w:t>
      </w:r>
      <w:r w:rsidR="00E059B5" w:rsidRPr="00947598">
        <w:rPr>
          <w:rFonts w:ascii="Arial Narrow" w:hAnsi="Arial Narrow"/>
        </w:rPr>
        <w:t>T</w:t>
      </w:r>
      <w:r w:rsidR="003C2C4D" w:rsidRPr="00947598">
        <w:rPr>
          <w:rFonts w:ascii="Arial Narrow" w:hAnsi="Arial Narrow"/>
        </w:rPr>
        <w:t xml:space="preserve">he </w:t>
      </w:r>
      <w:r w:rsidR="003C2C4D" w:rsidRPr="0074064E">
        <w:rPr>
          <w:rFonts w:ascii="Arial Narrow" w:hAnsi="Arial Narrow"/>
        </w:rPr>
        <w:t>CapTel</w:t>
      </w:r>
      <w:r w:rsidR="003C2C4D" w:rsidRPr="00947598">
        <w:rPr>
          <w:rFonts w:ascii="Arial Narrow" w:hAnsi="Arial Narrow"/>
          <w:i/>
        </w:rPr>
        <w:t xml:space="preserve"> </w:t>
      </w:r>
      <w:r w:rsidR="003C2C4D" w:rsidRPr="00947598">
        <w:rPr>
          <w:rFonts w:ascii="Arial Narrow" w:hAnsi="Arial Narrow"/>
        </w:rPr>
        <w:t xml:space="preserve">Consumer Premises Equipment (CPE, or </w:t>
      </w:r>
      <w:r w:rsidR="003C2C4D" w:rsidRPr="00947598">
        <w:rPr>
          <w:rFonts w:ascii="Arial Narrow" w:hAnsi="Arial Narrow"/>
          <w:i/>
        </w:rPr>
        <w:t>CapTel</w:t>
      </w:r>
      <w:r w:rsidR="003C2C4D" w:rsidRPr="00947598">
        <w:rPr>
          <w:rFonts w:ascii="Arial Narrow" w:hAnsi="Arial Narrow"/>
        </w:rPr>
        <w:t xml:space="preserve"> phone) is equipped with the ability to program in 3 speed dial numbers, and a recently dialed number.</w:t>
      </w:r>
      <w:r w:rsidR="0057140A" w:rsidRPr="00947598">
        <w:rPr>
          <w:rFonts w:ascii="Arial Narrow" w:hAnsi="Arial Narrow"/>
        </w:rPr>
        <w:t xml:space="preserve"> </w:t>
      </w:r>
    </w:p>
    <w:p w:rsidR="003C2C4D" w:rsidRPr="0057140A" w:rsidRDefault="003C2C4D" w:rsidP="00BC5250">
      <w:pPr>
        <w:jc w:val="both"/>
        <w:rPr>
          <w:rFonts w:ascii="Arial Narrow" w:hAnsi="Arial Narrow"/>
          <w:b/>
          <w:sz w:val="24"/>
          <w:szCs w:val="24"/>
        </w:rPr>
      </w:pPr>
      <w:r w:rsidRPr="003C2C4D">
        <w:rPr>
          <w:rFonts w:ascii="Arial Narrow" w:hAnsi="Arial Narrow"/>
          <w:b/>
          <w:sz w:val="24"/>
          <w:szCs w:val="24"/>
        </w:rPr>
        <w:t xml:space="preserve">Three-Way Calling </w:t>
      </w:r>
    </w:p>
    <w:p w:rsidR="0057140A" w:rsidRPr="00CA0C3D" w:rsidRDefault="0057140A" w:rsidP="00BC5250">
      <w:pPr>
        <w:pStyle w:val="ParagraphText"/>
        <w:jc w:val="both"/>
        <w:rPr>
          <w:rFonts w:ascii="Arial Narrow" w:hAnsi="Arial Narrow"/>
        </w:rPr>
      </w:pPr>
      <w:r>
        <w:rPr>
          <w:rFonts w:ascii="Arial Narrow" w:hAnsi="Arial Narrow"/>
        </w:rPr>
        <w:br/>
      </w:r>
      <w:r w:rsidR="00D10C18" w:rsidRPr="00CA0C3D">
        <w:rPr>
          <w:rFonts w:ascii="Arial Narrow" w:hAnsi="Arial Narrow"/>
        </w:rPr>
        <w:t>Relay Utah</w:t>
      </w:r>
      <w:r w:rsidRPr="00CA0C3D">
        <w:rPr>
          <w:rFonts w:ascii="Arial Narrow" w:hAnsi="Arial Narrow"/>
        </w:rPr>
        <w:t xml:space="preserve"> provides three-way calling capability, in which the voice or STS Relay users through TRS (if the customer has purchased this feature from his/her LEC) can use this feature to either tie the third party directly into the conversation or to tie the third party in by making a second call to the Relay center.</w:t>
      </w:r>
      <w:r w:rsidR="00307EE9" w:rsidRPr="00CA0C3D">
        <w:rPr>
          <w:rFonts w:ascii="Arial Narrow" w:hAnsi="Arial Narrow"/>
        </w:rPr>
        <w:t xml:space="preserve"> </w:t>
      </w:r>
      <w:r w:rsidRPr="00CA0C3D">
        <w:rPr>
          <w:rFonts w:ascii="Arial Narrow" w:hAnsi="Arial Narrow"/>
        </w:rPr>
        <w:t>Relay users who have purchased Three-Way calling or conference calling capability from his/her Local Exchange Carriers</w:t>
      </w:r>
      <w:r w:rsidR="00307EE9" w:rsidRPr="00CA0C3D">
        <w:rPr>
          <w:rFonts w:ascii="Arial Narrow" w:hAnsi="Arial Narrow"/>
        </w:rPr>
        <w:t xml:space="preserve"> (LECs)</w:t>
      </w:r>
      <w:r w:rsidRPr="00CA0C3D">
        <w:rPr>
          <w:rFonts w:ascii="Arial Narrow" w:hAnsi="Arial Narrow"/>
        </w:rPr>
        <w:t xml:space="preserve"> can use this feature when placing a call through </w:t>
      </w:r>
      <w:r w:rsidR="00D10C18" w:rsidRPr="00CA0C3D">
        <w:rPr>
          <w:rFonts w:ascii="Arial Narrow" w:hAnsi="Arial Narrow"/>
        </w:rPr>
        <w:t>Relay Utah</w:t>
      </w:r>
      <w:r w:rsidR="00307EE9" w:rsidRPr="00CA0C3D">
        <w:rPr>
          <w:rFonts w:ascii="Arial Narrow" w:hAnsi="Arial Narrow"/>
        </w:rPr>
        <w:t xml:space="preserve">. This feature allows the </w:t>
      </w:r>
      <w:r w:rsidRPr="00CA0C3D">
        <w:rPr>
          <w:rFonts w:ascii="Arial Narrow" w:hAnsi="Arial Narrow"/>
        </w:rPr>
        <w:t>user to place the call to the Relay and then conferences in the voice-called party. This is also known as the Two-Line VCO method.</w:t>
      </w:r>
    </w:p>
    <w:p w:rsidR="0057140A" w:rsidRPr="00CA0C3D" w:rsidRDefault="0057140A" w:rsidP="00BC5250">
      <w:pPr>
        <w:pStyle w:val="ParagraphText"/>
        <w:jc w:val="both"/>
        <w:rPr>
          <w:rFonts w:ascii="Arial Narrow" w:hAnsi="Arial Narrow"/>
        </w:rPr>
      </w:pPr>
      <w:r w:rsidRPr="00CA0C3D">
        <w:rPr>
          <w:rFonts w:ascii="Arial Narrow" w:hAnsi="Arial Narrow"/>
        </w:rPr>
        <w:t>TTY user</w:t>
      </w:r>
      <w:r w:rsidR="00307EE9" w:rsidRPr="00CA0C3D">
        <w:rPr>
          <w:rFonts w:ascii="Arial Narrow" w:hAnsi="Arial Narrow"/>
        </w:rPr>
        <w:t>s</w:t>
      </w:r>
      <w:r w:rsidRPr="00CA0C3D">
        <w:rPr>
          <w:rFonts w:ascii="Arial Narrow" w:hAnsi="Arial Narrow"/>
        </w:rPr>
        <w:t xml:space="preserve"> </w:t>
      </w:r>
      <w:r w:rsidR="00307EE9" w:rsidRPr="00CA0C3D">
        <w:rPr>
          <w:rFonts w:ascii="Arial Narrow" w:hAnsi="Arial Narrow"/>
        </w:rPr>
        <w:t>may also use the relay to conference</w:t>
      </w:r>
      <w:r w:rsidRPr="00CA0C3D">
        <w:rPr>
          <w:rFonts w:ascii="Arial Narrow" w:hAnsi="Arial Narrow"/>
        </w:rPr>
        <w:t xml:space="preserve"> in another TTY user on the line. The original TTY user requests to place a call to the voice-called party.  It then becomes a conversation between two TTY customers and one Voice customer.  This process also would apply if there were two voice customers and one TTY user on the line.</w:t>
      </w:r>
    </w:p>
    <w:p w:rsidR="009B0739" w:rsidRPr="00D04B56" w:rsidRDefault="00D10C18" w:rsidP="00BC5250">
      <w:pPr>
        <w:pStyle w:val="ParagraphText"/>
        <w:jc w:val="both"/>
        <w:rPr>
          <w:rFonts w:ascii="Arial Narrow" w:hAnsi="Arial Narrow"/>
        </w:rPr>
      </w:pPr>
      <w:r w:rsidRPr="00CA0C3D">
        <w:rPr>
          <w:rFonts w:ascii="Arial Narrow" w:hAnsi="Arial Narrow"/>
        </w:rPr>
        <w:t>Relay Utah</w:t>
      </w:r>
      <w:r w:rsidR="00940030" w:rsidRPr="00CA0C3D">
        <w:rPr>
          <w:rFonts w:ascii="Arial Narrow" w:hAnsi="Arial Narrow"/>
        </w:rPr>
        <w:t xml:space="preserve"> </w:t>
      </w:r>
      <w:r w:rsidR="00522DE4" w:rsidRPr="00CA0C3D">
        <w:rPr>
          <w:rFonts w:ascii="Arial Narrow" w:hAnsi="Arial Narrow"/>
        </w:rPr>
        <w:t>provides three-way calling for CapTel users that is in full compliance with FCC requirements.  Two-line CapTel users are able to host, join or be added to any three-way call in the same manner as traditional telephone users.  One-line CapTel</w:t>
      </w:r>
      <w:r w:rsidR="00522DE4" w:rsidRPr="00522DE4">
        <w:rPr>
          <w:rFonts w:ascii="Arial Narrow" w:hAnsi="Arial Narrow"/>
        </w:rPr>
        <w:t xml:space="preserve"> users are able to join any three-way call in progress.  In order to be added on, the host of the three-party call would simply dial the national CapTel number and enter the CapTel user’s telephone number</w:t>
      </w:r>
      <w:r w:rsidR="00307EE9">
        <w:rPr>
          <w:rFonts w:ascii="Arial Narrow" w:hAnsi="Arial Narrow"/>
        </w:rPr>
        <w:t xml:space="preserve">. </w:t>
      </w:r>
      <w:r w:rsidR="003C2C4D" w:rsidRPr="00307EE9">
        <w:rPr>
          <w:rFonts w:ascii="Arial Narrow" w:hAnsi="Arial Narrow"/>
        </w:rPr>
        <w:t>CapTel</w:t>
      </w:r>
      <w:r w:rsidR="003C2C4D" w:rsidRPr="00D04B56">
        <w:rPr>
          <w:rFonts w:ascii="Arial Narrow" w:hAnsi="Arial Narrow"/>
        </w:rPr>
        <w:t xml:space="preserve"> users are also able to participate in a conference bridge to speak to three or more individuals.</w:t>
      </w:r>
    </w:p>
    <w:p w:rsidR="005C25C4" w:rsidRPr="00CA0C3D" w:rsidRDefault="00C27322" w:rsidP="00BC5250">
      <w:pPr>
        <w:pStyle w:val="NormalWeb"/>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r w:rsidR="008C733E" w:rsidRPr="0052746E">
        <w:rPr>
          <w:rFonts w:ascii="Arial Narrow" w:hAnsi="Arial Narrow"/>
          <w:b/>
          <w:i/>
          <w:sz w:val="24"/>
        </w:rPr>
        <w:t>(</w:t>
      </w:r>
      <w:r w:rsidR="005C25C4" w:rsidRPr="0052746E">
        <w:rPr>
          <w:rFonts w:ascii="Arial Narrow" w:hAnsi="Arial Narrow"/>
          <w:b/>
          <w:i/>
          <w:sz w:val="24"/>
        </w:rPr>
        <w:t xml:space="preserve">vii) Voice mail and interactive menus. CAs must alert the TRS user to the presence of a recorded message and interactive menu through a hot key on the CA's terminal. The hot key will send text from the CA to the consumer's TTY indicating that a recording or interactive menu has been encountered. Relay providers shall electronically capture recorded messages and retain them for the length of the call. Relay providers may not impose any charges for additional calls, which </w:t>
      </w:r>
      <w:r w:rsidR="005C25C4" w:rsidRPr="00CA0C3D">
        <w:rPr>
          <w:rFonts w:ascii="Arial Narrow" w:hAnsi="Arial Narrow"/>
          <w:b/>
          <w:i/>
          <w:sz w:val="24"/>
        </w:rPr>
        <w:t xml:space="preserve">must be made by the relay user in order to complete calls involving recorded or interactive messages. </w:t>
      </w:r>
    </w:p>
    <w:p w:rsidR="00517004" w:rsidRPr="00CA0C3D" w:rsidRDefault="00517004" w:rsidP="00BC5250">
      <w:pPr>
        <w:jc w:val="both"/>
        <w:rPr>
          <w:rFonts w:ascii="Arial Narrow" w:hAnsi="Arial Narrow"/>
          <w:sz w:val="24"/>
          <w:szCs w:val="24"/>
        </w:rPr>
      </w:pPr>
    </w:p>
    <w:p w:rsidR="000733C9" w:rsidRPr="00CA0C3D" w:rsidRDefault="00D10C18" w:rsidP="00BC5250">
      <w:pPr>
        <w:jc w:val="both"/>
        <w:rPr>
          <w:rFonts w:ascii="Arial Narrow" w:hAnsi="Arial Narrow"/>
          <w:sz w:val="24"/>
          <w:szCs w:val="24"/>
        </w:rPr>
      </w:pPr>
      <w:r w:rsidRPr="00CA0C3D">
        <w:rPr>
          <w:rFonts w:ascii="Arial Narrow" w:hAnsi="Arial Narrow"/>
          <w:sz w:val="24"/>
          <w:szCs w:val="24"/>
        </w:rPr>
        <w:t>Relay Utah</w:t>
      </w:r>
      <w:r w:rsidR="000733C9" w:rsidRPr="00CA0C3D">
        <w:rPr>
          <w:rFonts w:ascii="Arial Narrow" w:hAnsi="Arial Narrow"/>
          <w:sz w:val="24"/>
          <w:szCs w:val="24"/>
        </w:rPr>
        <w:t xml:space="preserve">, through Sprint, provides an </w:t>
      </w:r>
      <w:r w:rsidR="0046754B" w:rsidRPr="00CA0C3D">
        <w:rPr>
          <w:rFonts w:ascii="Arial Narrow" w:hAnsi="Arial Narrow"/>
          <w:sz w:val="24"/>
          <w:szCs w:val="24"/>
        </w:rPr>
        <w:t xml:space="preserve">advanced Phoenix platform </w:t>
      </w:r>
      <w:r w:rsidR="000733C9" w:rsidRPr="00CA0C3D">
        <w:rPr>
          <w:rFonts w:ascii="Arial Narrow" w:hAnsi="Arial Narrow"/>
          <w:sz w:val="24"/>
          <w:szCs w:val="24"/>
        </w:rPr>
        <w:t xml:space="preserve">which </w:t>
      </w:r>
      <w:r w:rsidR="0046754B" w:rsidRPr="00CA0C3D">
        <w:rPr>
          <w:rFonts w:ascii="Arial Narrow" w:hAnsi="Arial Narrow"/>
          <w:sz w:val="24"/>
          <w:szCs w:val="24"/>
        </w:rPr>
        <w:t xml:space="preserve">contains CA-generated macros (e.g., pre-programmed phrases) which allow the CA </w:t>
      </w:r>
      <w:r w:rsidR="000733C9" w:rsidRPr="00CA0C3D">
        <w:rPr>
          <w:rFonts w:ascii="Arial Narrow" w:hAnsi="Arial Narrow"/>
          <w:sz w:val="24"/>
          <w:szCs w:val="24"/>
        </w:rPr>
        <w:t xml:space="preserve">to press a “hot key” to alert </w:t>
      </w:r>
      <w:r w:rsidR="0046754B" w:rsidRPr="00CA0C3D">
        <w:rPr>
          <w:rFonts w:ascii="Arial Narrow" w:hAnsi="Arial Narrow"/>
          <w:sz w:val="24"/>
          <w:szCs w:val="24"/>
        </w:rPr>
        <w:t>TRS users of the presence of a recorded message and/or interactive menu.  Sprint’s hot key sends text to the user which says “(RECORDING).”  Sprint’s hot keys are available in all supported languages,</w:t>
      </w:r>
      <w:r w:rsidR="00CA0C3D">
        <w:rPr>
          <w:rFonts w:ascii="Arial Narrow" w:hAnsi="Arial Narrow"/>
          <w:sz w:val="24"/>
          <w:szCs w:val="24"/>
        </w:rPr>
        <w:t xml:space="preserve"> including English and Spanish.</w:t>
      </w:r>
      <w:r w:rsidR="00A13EC0" w:rsidRPr="00CA0C3D">
        <w:rPr>
          <w:rFonts w:ascii="Arial Narrow" w:hAnsi="Arial Narrow"/>
          <w:sz w:val="24"/>
          <w:szCs w:val="24"/>
        </w:rPr>
        <w:t>.</w:t>
      </w:r>
    </w:p>
    <w:p w:rsidR="000733C9" w:rsidRPr="00CA0C3D" w:rsidRDefault="000733C9" w:rsidP="00BC5250">
      <w:pPr>
        <w:jc w:val="both"/>
        <w:rPr>
          <w:rFonts w:ascii="Arial Narrow" w:hAnsi="Arial Narrow"/>
          <w:sz w:val="24"/>
          <w:szCs w:val="24"/>
        </w:rPr>
      </w:pPr>
    </w:p>
    <w:p w:rsidR="00C27322" w:rsidRPr="00CA0C3D" w:rsidRDefault="00D10C18" w:rsidP="00BC5250">
      <w:pPr>
        <w:jc w:val="both"/>
        <w:rPr>
          <w:rFonts w:ascii="Arial Narrow" w:hAnsi="Arial Narrow"/>
          <w:sz w:val="24"/>
          <w:szCs w:val="24"/>
        </w:rPr>
      </w:pPr>
      <w:r w:rsidRPr="00CA0C3D">
        <w:rPr>
          <w:rFonts w:ascii="Arial Narrow" w:hAnsi="Arial Narrow"/>
          <w:sz w:val="24"/>
          <w:szCs w:val="24"/>
        </w:rPr>
        <w:t>Relay Utah</w:t>
      </w:r>
      <w:r w:rsidR="000733C9" w:rsidRPr="00CA0C3D">
        <w:rPr>
          <w:rFonts w:ascii="Arial Narrow" w:hAnsi="Arial Narrow"/>
          <w:sz w:val="24"/>
          <w:szCs w:val="24"/>
        </w:rPr>
        <w:t xml:space="preserve"> has the ability to electronically capture recorded messages and retain them for the length of the call. All informa</w:t>
      </w:r>
      <w:r w:rsidR="000733C9" w:rsidRPr="000733C9">
        <w:rPr>
          <w:rFonts w:ascii="Arial Narrow" w:hAnsi="Arial Narrow"/>
          <w:sz w:val="24"/>
          <w:szCs w:val="24"/>
        </w:rPr>
        <w:t xml:space="preserve">tion provided during the call to the CA to assist in processing the call is considered customer-sensitive information and is </w:t>
      </w:r>
      <w:r w:rsidR="000733C9" w:rsidRPr="00CA0C3D">
        <w:rPr>
          <w:rFonts w:ascii="Arial Narrow" w:hAnsi="Arial Narrow"/>
          <w:sz w:val="24"/>
          <w:szCs w:val="24"/>
        </w:rPr>
        <w:t xml:space="preserve">deleted from the CA’s screen, after the call has ended.  The only information that is retained is information in the Call Detail Record necessary to bill the call. </w:t>
      </w:r>
    </w:p>
    <w:p w:rsidR="008D4852" w:rsidRPr="00CA0C3D" w:rsidRDefault="008D4852" w:rsidP="00BC5250">
      <w:pPr>
        <w:jc w:val="both"/>
        <w:rPr>
          <w:rFonts w:ascii="Arial Narrow" w:hAnsi="Arial Narrow"/>
          <w:sz w:val="24"/>
          <w:szCs w:val="24"/>
        </w:rPr>
      </w:pPr>
    </w:p>
    <w:p w:rsidR="008D4852" w:rsidRPr="00CA0C3D" w:rsidRDefault="00D10C18" w:rsidP="00BC5250">
      <w:pPr>
        <w:jc w:val="both"/>
        <w:rPr>
          <w:rFonts w:ascii="Arial Narrow" w:hAnsi="Arial Narrow"/>
          <w:sz w:val="24"/>
          <w:szCs w:val="24"/>
        </w:rPr>
      </w:pPr>
      <w:r w:rsidRPr="00CA0C3D">
        <w:rPr>
          <w:rFonts w:ascii="Arial Narrow" w:hAnsi="Arial Narrow"/>
          <w:sz w:val="24"/>
          <w:szCs w:val="24"/>
        </w:rPr>
        <w:t>Relay Utah</w:t>
      </w:r>
      <w:r w:rsidR="008D4852" w:rsidRPr="00CA0C3D">
        <w:rPr>
          <w:rFonts w:ascii="Arial Narrow" w:hAnsi="Arial Narrow"/>
          <w:sz w:val="24"/>
          <w:szCs w:val="24"/>
        </w:rPr>
        <w:t xml:space="preserve"> does not impose additional charges for any calls which must be made in order to process calls involving recorded or interactive messages.  Sprint’s sophisticated Phoenix feature incorporates “function keys” allowing the CA to complete standard tasks with a combination of two-keys (or mouse clicks).  As a result, many calls involving recordings can be completed without having to redial using Sprint’s recording functionality. If a CA needs to redial to</w:t>
      </w:r>
      <w:r w:rsidR="008D4852" w:rsidRPr="008D4852">
        <w:rPr>
          <w:rFonts w:ascii="Arial Narrow" w:hAnsi="Arial Narrow"/>
          <w:sz w:val="24"/>
          <w:szCs w:val="24"/>
        </w:rPr>
        <w:t xml:space="preserve"> process these calls, the CA can quickly redial,</w:t>
      </w:r>
      <w:r w:rsidR="00EE5459" w:rsidRPr="00EE5459">
        <w:rPr>
          <w:rFonts w:ascii="Arial Narrow" w:hAnsi="Arial Narrow"/>
          <w:sz w:val="24"/>
          <w:szCs w:val="24"/>
        </w:rPr>
        <w:t xml:space="preserve"> </w:t>
      </w:r>
      <w:r w:rsidR="00EE5459">
        <w:rPr>
          <w:rFonts w:ascii="Arial Narrow" w:hAnsi="Arial Narrow"/>
          <w:sz w:val="24"/>
          <w:szCs w:val="24"/>
        </w:rPr>
        <w:t xml:space="preserve">using a specific redial hot key for answering machine, voice mail and recordings which redials the call over an ultra-watts line so the end </w:t>
      </w:r>
      <w:r w:rsidR="00EE5459" w:rsidRPr="00CA0C3D">
        <w:rPr>
          <w:rFonts w:ascii="Arial Narrow" w:hAnsi="Arial Narrow"/>
          <w:sz w:val="24"/>
          <w:szCs w:val="24"/>
        </w:rPr>
        <w:t>user is not imposed charges for additional calls.</w:t>
      </w:r>
      <w:r w:rsidR="008D4852" w:rsidRPr="00CA0C3D">
        <w:rPr>
          <w:rFonts w:ascii="Arial Narrow" w:hAnsi="Arial Narrow"/>
          <w:sz w:val="24"/>
          <w:szCs w:val="24"/>
        </w:rPr>
        <w:t xml:space="preserve"> </w:t>
      </w:r>
    </w:p>
    <w:p w:rsidR="00D707B3" w:rsidRPr="00CA0C3D" w:rsidRDefault="00D707B3" w:rsidP="00BC5250">
      <w:pPr>
        <w:jc w:val="both"/>
        <w:rPr>
          <w:rFonts w:ascii="Arial Narrow" w:hAnsi="Arial Narrow"/>
          <w:sz w:val="24"/>
          <w:szCs w:val="24"/>
        </w:rPr>
      </w:pPr>
    </w:p>
    <w:p w:rsidR="00C27322" w:rsidRPr="00C27322" w:rsidRDefault="00D10C18" w:rsidP="00BC5250">
      <w:pPr>
        <w:jc w:val="both"/>
        <w:rPr>
          <w:rFonts w:ascii="Arial Narrow" w:hAnsi="Arial Narrow"/>
          <w:sz w:val="24"/>
          <w:szCs w:val="24"/>
        </w:rPr>
      </w:pPr>
      <w:r w:rsidRPr="00CA0C3D">
        <w:rPr>
          <w:rFonts w:ascii="Arial Narrow" w:hAnsi="Arial Narrow"/>
          <w:sz w:val="24"/>
          <w:szCs w:val="24"/>
        </w:rPr>
        <w:t>Relay Utah</w:t>
      </w:r>
      <w:r w:rsidR="000E6AAB" w:rsidRPr="00CA0C3D">
        <w:rPr>
          <w:rFonts w:ascii="Arial Narrow" w:hAnsi="Arial Narrow"/>
          <w:sz w:val="24"/>
          <w:szCs w:val="24"/>
        </w:rPr>
        <w:t xml:space="preserve"> CapTel users are able to hear and interact directly with the recorded message and make</w:t>
      </w:r>
      <w:r w:rsidR="00C27322" w:rsidRPr="00CA0C3D">
        <w:rPr>
          <w:rFonts w:ascii="Arial Narrow" w:hAnsi="Arial Narrow"/>
          <w:sz w:val="24"/>
          <w:szCs w:val="24"/>
        </w:rPr>
        <w:t xml:space="preserve"> the selections as requested by the interactive menu.   The CapTel user is alerted to the presence of a recording by hearing the recording and seeing the captions of the recording as the message is played.</w:t>
      </w:r>
    </w:p>
    <w:p w:rsidR="00C27322" w:rsidRPr="00C27322" w:rsidRDefault="00C27322" w:rsidP="00BC5250">
      <w:pPr>
        <w:jc w:val="both"/>
        <w:rPr>
          <w:rFonts w:ascii="Arial Narrow" w:hAnsi="Arial Narrow"/>
          <w:sz w:val="24"/>
          <w:szCs w:val="24"/>
        </w:rPr>
      </w:pPr>
    </w:p>
    <w:p w:rsidR="00C27322" w:rsidRPr="00C27322" w:rsidRDefault="00C27322" w:rsidP="00BC5250">
      <w:pPr>
        <w:jc w:val="both"/>
        <w:rPr>
          <w:rFonts w:ascii="Arial Narrow" w:hAnsi="Arial Narrow"/>
          <w:sz w:val="24"/>
          <w:szCs w:val="24"/>
        </w:rPr>
      </w:pPr>
      <w:r w:rsidRPr="008D4852">
        <w:rPr>
          <w:rFonts w:ascii="Arial Narrow" w:hAnsi="Arial Narrow"/>
          <w:sz w:val="24"/>
          <w:szCs w:val="24"/>
        </w:rPr>
        <w:t>CapTel</w:t>
      </w:r>
      <w:r w:rsidRPr="00C27322">
        <w:rPr>
          <w:rFonts w:ascii="Arial Narrow" w:hAnsi="Arial Narrow"/>
          <w:sz w:val="24"/>
          <w:szCs w:val="24"/>
        </w:rPr>
        <w:t xml:space="preserve"> users can replay messages as required until the message is both heard and read as captions.  The user can stay on the line as long as desired until the message is heard in its entirety or replayed. This is requested by the user directly.  The </w:t>
      </w:r>
      <w:r w:rsidRPr="00EF70D9">
        <w:rPr>
          <w:rFonts w:ascii="Arial Narrow" w:hAnsi="Arial Narrow"/>
          <w:sz w:val="24"/>
          <w:szCs w:val="24"/>
        </w:rPr>
        <w:t xml:space="preserve">CapTel </w:t>
      </w:r>
      <w:r w:rsidRPr="00C27322">
        <w:rPr>
          <w:rFonts w:ascii="Arial Narrow" w:hAnsi="Arial Narrow"/>
          <w:sz w:val="24"/>
          <w:szCs w:val="24"/>
        </w:rPr>
        <w:t>user interacts with the recorded message system directly. This is treated as one call.</w:t>
      </w:r>
    </w:p>
    <w:p w:rsidR="00C27322" w:rsidRPr="00C27322" w:rsidRDefault="00C27322" w:rsidP="00BC5250">
      <w:pPr>
        <w:jc w:val="both"/>
        <w:rPr>
          <w:rFonts w:ascii="Arial Narrow" w:hAnsi="Arial Narrow"/>
          <w:sz w:val="24"/>
          <w:szCs w:val="24"/>
        </w:rPr>
      </w:pPr>
    </w:p>
    <w:p w:rsidR="005C25C4"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(3)(viii) TRS providers shall provide, as TRS features, answering machine and voice mail retrieval.</w:t>
      </w:r>
    </w:p>
    <w:p w:rsidR="00BE4E8A" w:rsidRPr="00BE4E8A" w:rsidRDefault="00BE4E8A" w:rsidP="00BC5250">
      <w:pPr>
        <w:jc w:val="both"/>
        <w:rPr>
          <w:rFonts w:ascii="Arial Narrow" w:hAnsi="Arial Narrow"/>
          <w:b/>
          <w:sz w:val="24"/>
          <w:szCs w:val="24"/>
          <w:u w:val="single"/>
        </w:rPr>
      </w:pPr>
    </w:p>
    <w:p w:rsidR="008D4852" w:rsidRPr="00CA0C3D" w:rsidRDefault="008D4852" w:rsidP="00BC5250">
      <w:pPr>
        <w:pStyle w:val="ParagraphText"/>
        <w:jc w:val="both"/>
        <w:rPr>
          <w:rFonts w:ascii="Arial Narrow" w:hAnsi="Arial Narrow" w:cs="Arial"/>
          <w:b/>
          <w:color w:val="auto"/>
          <w:szCs w:val="24"/>
        </w:rPr>
      </w:pPr>
      <w:r w:rsidRPr="00CA0C3D">
        <w:rPr>
          <w:rFonts w:ascii="Arial Narrow" w:hAnsi="Arial Narrow" w:cs="Arial"/>
          <w:b/>
          <w:color w:val="auto"/>
          <w:szCs w:val="24"/>
        </w:rPr>
        <w:t xml:space="preserve">Retrieving Answering Machine and Voice Mail Messages  </w:t>
      </w:r>
    </w:p>
    <w:p w:rsidR="008D4852" w:rsidRPr="00CA0C3D" w:rsidRDefault="00D10C18" w:rsidP="00BC5250">
      <w:pPr>
        <w:pStyle w:val="ParagraphText"/>
        <w:jc w:val="both"/>
        <w:rPr>
          <w:rFonts w:ascii="Arial Narrow" w:hAnsi="Arial Narrow" w:cs="Arial"/>
          <w:color w:val="auto"/>
          <w:szCs w:val="24"/>
        </w:rPr>
      </w:pPr>
      <w:r w:rsidRPr="00CA0C3D">
        <w:rPr>
          <w:rFonts w:ascii="Arial Narrow" w:hAnsi="Arial Narrow" w:cs="Arial"/>
          <w:color w:val="auto"/>
          <w:szCs w:val="24"/>
        </w:rPr>
        <w:t>Relay Utah</w:t>
      </w:r>
      <w:r w:rsidR="008D4852" w:rsidRPr="00CA0C3D">
        <w:rPr>
          <w:rFonts w:ascii="Arial Narrow" w:hAnsi="Arial Narrow" w:cs="Arial"/>
          <w:color w:val="auto"/>
          <w:szCs w:val="24"/>
        </w:rPr>
        <w:t xml:space="preserve"> </w:t>
      </w:r>
      <w:r w:rsidR="00CE4B36" w:rsidRPr="00CA0C3D">
        <w:rPr>
          <w:rFonts w:ascii="Arial Narrow" w:hAnsi="Arial Narrow" w:cs="Arial"/>
          <w:color w:val="auto"/>
          <w:szCs w:val="24"/>
        </w:rPr>
        <w:t>has the ability to retrieve</w:t>
      </w:r>
      <w:r w:rsidR="008D4852" w:rsidRPr="00CA0C3D">
        <w:rPr>
          <w:rFonts w:ascii="Arial Narrow" w:hAnsi="Arial Narrow" w:cs="Arial"/>
          <w:color w:val="auto"/>
          <w:szCs w:val="24"/>
        </w:rPr>
        <w:t xml:space="preserve"> messages from any voice processing system that can be accessed via the telephone.  </w:t>
      </w:r>
      <w:r w:rsidR="00CE4B36" w:rsidRPr="00CA0C3D">
        <w:rPr>
          <w:rFonts w:ascii="Arial Narrow" w:hAnsi="Arial Narrow" w:cs="Arial"/>
          <w:color w:val="auto"/>
          <w:szCs w:val="24"/>
        </w:rPr>
        <w:t xml:space="preserve">Through </w:t>
      </w:r>
      <w:r w:rsidR="008D4852" w:rsidRPr="00CA0C3D">
        <w:rPr>
          <w:rFonts w:ascii="Arial Narrow" w:hAnsi="Arial Narrow" w:cs="Arial"/>
          <w:color w:val="auto"/>
          <w:szCs w:val="24"/>
        </w:rPr>
        <w:t>Sprint’s Phoenix platforms</w:t>
      </w:r>
      <w:r w:rsidR="00CE4B36" w:rsidRPr="00CA0C3D">
        <w:rPr>
          <w:rFonts w:ascii="Arial Narrow" w:hAnsi="Arial Narrow" w:cs="Arial"/>
          <w:color w:val="auto"/>
          <w:szCs w:val="24"/>
        </w:rPr>
        <w:t>, CAs are able to</w:t>
      </w:r>
      <w:r w:rsidR="008D4852" w:rsidRPr="00CA0C3D">
        <w:rPr>
          <w:rFonts w:ascii="Arial Narrow" w:hAnsi="Arial Narrow" w:cs="Arial"/>
          <w:color w:val="auto"/>
          <w:szCs w:val="24"/>
        </w:rPr>
        <w:t xml:space="preserve"> retrieve and relay voice messages for T</w:t>
      </w:r>
      <w:r w:rsidR="00CE4B36" w:rsidRPr="00CA0C3D">
        <w:rPr>
          <w:rFonts w:ascii="Arial Narrow" w:hAnsi="Arial Narrow" w:cs="Arial"/>
          <w:color w:val="auto"/>
          <w:szCs w:val="24"/>
        </w:rPr>
        <w:t>TY</w:t>
      </w:r>
      <w:r w:rsidR="008D4852" w:rsidRPr="00CA0C3D">
        <w:rPr>
          <w:rFonts w:ascii="Arial Narrow" w:hAnsi="Arial Narrow" w:cs="Arial"/>
          <w:color w:val="auto"/>
          <w:szCs w:val="24"/>
        </w:rPr>
        <w:t xml:space="preserve"> users and T</w:t>
      </w:r>
      <w:r w:rsidR="00CE4B36" w:rsidRPr="00CA0C3D">
        <w:rPr>
          <w:rFonts w:ascii="Arial Narrow" w:hAnsi="Arial Narrow" w:cs="Arial"/>
          <w:color w:val="auto"/>
          <w:szCs w:val="24"/>
        </w:rPr>
        <w:t>TY</w:t>
      </w:r>
      <w:r w:rsidR="008D4852" w:rsidRPr="00CA0C3D">
        <w:rPr>
          <w:rFonts w:ascii="Arial Narrow" w:hAnsi="Arial Narrow" w:cs="Arial"/>
          <w:color w:val="auto"/>
          <w:szCs w:val="24"/>
        </w:rPr>
        <w:t xml:space="preserve"> messages for voice users.</w:t>
      </w:r>
    </w:p>
    <w:p w:rsidR="00C33482" w:rsidRDefault="008D4852" w:rsidP="00BC5250">
      <w:pPr>
        <w:pStyle w:val="ParagraphText"/>
        <w:jc w:val="both"/>
        <w:rPr>
          <w:rFonts w:ascii="Arial Narrow" w:hAnsi="Arial Narrow" w:cs="Arial"/>
          <w:color w:val="auto"/>
          <w:szCs w:val="24"/>
        </w:rPr>
      </w:pPr>
      <w:r w:rsidRPr="00CA0C3D">
        <w:rPr>
          <w:rFonts w:ascii="Arial Narrow" w:hAnsi="Arial Narrow" w:cs="Arial"/>
          <w:color w:val="auto"/>
          <w:szCs w:val="24"/>
        </w:rPr>
        <w:t>When a user requests the CA to retrieve messages from a</w:t>
      </w:r>
      <w:r w:rsidRPr="008D4852">
        <w:rPr>
          <w:rFonts w:ascii="Arial Narrow" w:hAnsi="Arial Narrow" w:cs="Arial"/>
          <w:color w:val="auto"/>
          <w:szCs w:val="24"/>
        </w:rPr>
        <w:t xml:space="preserve"> voice mail system or PBX mailbox, the CA will follow the following process:</w:t>
      </w:r>
    </w:p>
    <w:p w:rsidR="00C33482" w:rsidRDefault="008D4852" w:rsidP="000F5F08">
      <w:pPr>
        <w:pStyle w:val="ParagraphText"/>
        <w:numPr>
          <w:ilvl w:val="0"/>
          <w:numId w:val="40"/>
        </w:numPr>
        <w:jc w:val="both"/>
        <w:rPr>
          <w:rFonts w:ascii="Arial Narrow" w:hAnsi="Arial Narrow" w:cs="Arial"/>
          <w:color w:val="auto"/>
          <w:szCs w:val="24"/>
        </w:rPr>
      </w:pPr>
      <w:r w:rsidRPr="008D4852">
        <w:rPr>
          <w:rFonts w:ascii="Arial Narrow" w:hAnsi="Arial Narrow" w:cs="Arial"/>
          <w:color w:val="auto"/>
          <w:szCs w:val="24"/>
        </w:rPr>
        <w:t xml:space="preserve">The CA will inform the caller that an answering machine has been reached.  </w:t>
      </w:r>
    </w:p>
    <w:p w:rsidR="00C33482" w:rsidRPr="00CA0C3D" w:rsidRDefault="008D4852" w:rsidP="000F5F08">
      <w:pPr>
        <w:pStyle w:val="ParagraphText"/>
        <w:numPr>
          <w:ilvl w:val="0"/>
          <w:numId w:val="40"/>
        </w:numPr>
        <w:jc w:val="both"/>
        <w:rPr>
          <w:rFonts w:ascii="Arial Narrow" w:hAnsi="Arial Narrow" w:cs="Arial"/>
          <w:color w:val="auto"/>
          <w:szCs w:val="24"/>
        </w:rPr>
      </w:pPr>
      <w:r w:rsidRPr="00C33482">
        <w:rPr>
          <w:rFonts w:ascii="Arial Narrow" w:hAnsi="Arial Narrow" w:cs="Arial"/>
          <w:color w:val="auto"/>
          <w:szCs w:val="24"/>
        </w:rPr>
        <w:t xml:space="preserve">If the caller has provided instructions, such as access codes will follow the user’s instructions. Sprint will use the touch-tone capability embedded in Sprint’s Phoenix software to enter access codes or </w:t>
      </w:r>
      <w:r w:rsidRPr="00CA0C3D">
        <w:rPr>
          <w:rFonts w:ascii="Arial Narrow" w:hAnsi="Arial Narrow" w:cs="Arial"/>
          <w:color w:val="auto"/>
          <w:szCs w:val="24"/>
        </w:rPr>
        <w:t>system commands to retrieve new messages, play all messages, save messages, and/or delete messages (depending on customer instructions).</w:t>
      </w:r>
    </w:p>
    <w:p w:rsidR="00C33482" w:rsidRDefault="008D4852" w:rsidP="000F5F08">
      <w:pPr>
        <w:pStyle w:val="ParagraphText"/>
        <w:numPr>
          <w:ilvl w:val="0"/>
          <w:numId w:val="40"/>
        </w:numPr>
        <w:jc w:val="both"/>
        <w:rPr>
          <w:rFonts w:ascii="Arial Narrow" w:hAnsi="Arial Narrow" w:cs="Arial"/>
          <w:color w:val="auto"/>
          <w:szCs w:val="24"/>
        </w:rPr>
      </w:pPr>
      <w:r w:rsidRPr="00CA0C3D">
        <w:rPr>
          <w:rFonts w:ascii="Arial Narrow" w:hAnsi="Arial Narrow" w:cs="Arial"/>
          <w:color w:val="auto"/>
          <w:szCs w:val="24"/>
        </w:rPr>
        <w:t xml:space="preserve">If necessary, </w:t>
      </w:r>
      <w:r w:rsidR="00D10C18" w:rsidRPr="00CA0C3D">
        <w:rPr>
          <w:rFonts w:ascii="Arial Narrow" w:hAnsi="Arial Narrow" w:cs="Arial"/>
          <w:color w:val="auto"/>
          <w:szCs w:val="24"/>
        </w:rPr>
        <w:t>Relay Utah</w:t>
      </w:r>
      <w:r w:rsidRPr="00CA0C3D">
        <w:rPr>
          <w:rFonts w:ascii="Arial Narrow" w:hAnsi="Arial Narrow" w:cs="Arial"/>
          <w:color w:val="auto"/>
          <w:szCs w:val="24"/>
        </w:rPr>
        <w:t xml:space="preserve"> CAs use</w:t>
      </w:r>
      <w:r w:rsidR="00C33482" w:rsidRPr="00CA0C3D">
        <w:rPr>
          <w:rFonts w:ascii="Arial Narrow" w:hAnsi="Arial Narrow" w:cs="Arial"/>
          <w:color w:val="auto"/>
          <w:szCs w:val="24"/>
        </w:rPr>
        <w:t>s</w:t>
      </w:r>
      <w:r w:rsidRPr="00CA0C3D">
        <w:rPr>
          <w:rFonts w:ascii="Arial Narrow" w:hAnsi="Arial Narrow" w:cs="Arial"/>
          <w:color w:val="auto"/>
          <w:szCs w:val="24"/>
        </w:rPr>
        <w:t xml:space="preserve"> advanced recording technology to slow down the playback of the messages.  </w:t>
      </w:r>
      <w:r w:rsidR="00EE5459" w:rsidRPr="00CA0C3D">
        <w:rPr>
          <w:rFonts w:ascii="Arial Narrow" w:hAnsi="Arial Narrow"/>
          <w:szCs w:val="24"/>
        </w:rPr>
        <w:t xml:space="preserve">If a CA needs to redial to process these calls, the CA can quickly redial, using a specific redial hot key for answering machine, voice mail and recordings which redials the call so the end user is not imposed charges for additional calls.  </w:t>
      </w:r>
      <w:r w:rsidRPr="00CA0C3D">
        <w:rPr>
          <w:rFonts w:ascii="Arial Narrow" w:hAnsi="Arial Narrow" w:cs="Arial"/>
          <w:color w:val="auto"/>
          <w:szCs w:val="24"/>
        </w:rPr>
        <w:t>If the CA needs to redial</w:t>
      </w:r>
      <w:r w:rsidR="008E2E6F" w:rsidRPr="00CA0C3D">
        <w:rPr>
          <w:rFonts w:ascii="Arial Narrow" w:hAnsi="Arial Narrow" w:cs="Arial"/>
          <w:color w:val="auto"/>
          <w:szCs w:val="24"/>
        </w:rPr>
        <w:t xml:space="preserve"> local calls are free</w:t>
      </w:r>
      <w:r w:rsidRPr="00CA0C3D">
        <w:rPr>
          <w:rFonts w:ascii="Arial Narrow" w:hAnsi="Arial Narrow" w:cs="Arial"/>
          <w:color w:val="auto"/>
          <w:szCs w:val="24"/>
        </w:rPr>
        <w:t xml:space="preserve">, </w:t>
      </w:r>
      <w:r w:rsidR="008E2E6F" w:rsidRPr="00CA0C3D">
        <w:rPr>
          <w:rFonts w:ascii="Arial Narrow" w:hAnsi="Arial Narrow" w:cs="Arial"/>
          <w:color w:val="auto"/>
          <w:szCs w:val="24"/>
        </w:rPr>
        <w:t>if the</w:t>
      </w:r>
      <w:r w:rsidR="008E2E6F">
        <w:rPr>
          <w:rFonts w:ascii="Arial Narrow" w:hAnsi="Arial Narrow" w:cs="Arial"/>
          <w:color w:val="auto"/>
          <w:szCs w:val="24"/>
        </w:rPr>
        <w:t xml:space="preserve"> call is long distance </w:t>
      </w:r>
      <w:r w:rsidRPr="00C33482">
        <w:rPr>
          <w:rFonts w:ascii="Arial Narrow" w:hAnsi="Arial Narrow" w:cs="Arial"/>
          <w:color w:val="auto"/>
          <w:szCs w:val="24"/>
        </w:rPr>
        <w:t>the customer is only charged long distance calls for the first call.</w:t>
      </w:r>
    </w:p>
    <w:p w:rsidR="008E2E6F" w:rsidRDefault="008E2E6F" w:rsidP="000F5F08">
      <w:pPr>
        <w:pStyle w:val="ParagraphText"/>
        <w:numPr>
          <w:ilvl w:val="0"/>
          <w:numId w:val="40"/>
        </w:numPr>
        <w:jc w:val="both"/>
        <w:rPr>
          <w:rFonts w:ascii="Arial Narrow" w:hAnsi="Arial Narrow" w:cs="Arial"/>
          <w:color w:val="auto"/>
          <w:szCs w:val="24"/>
        </w:rPr>
      </w:pPr>
      <w:r>
        <w:rPr>
          <w:rFonts w:ascii="Arial Narrow" w:hAnsi="Arial Narrow" w:cs="Arial"/>
          <w:color w:val="auto"/>
          <w:szCs w:val="24"/>
        </w:rPr>
        <w:t xml:space="preserve">Sprint’s platform provides the technology necessary to retrieve voice mail or answering machine messages including enabling and disabling touch-tone capability through hot keys (i.e. DTMF).  </w:t>
      </w:r>
    </w:p>
    <w:p w:rsidR="008D4852" w:rsidRPr="00C33482" w:rsidRDefault="008D4852" w:rsidP="000F5F08">
      <w:pPr>
        <w:pStyle w:val="ParagraphText"/>
        <w:numPr>
          <w:ilvl w:val="0"/>
          <w:numId w:val="40"/>
        </w:numPr>
        <w:jc w:val="both"/>
        <w:rPr>
          <w:rFonts w:ascii="Arial Narrow" w:hAnsi="Arial Narrow" w:cs="Arial"/>
          <w:color w:val="auto"/>
          <w:szCs w:val="24"/>
        </w:rPr>
      </w:pPr>
      <w:r w:rsidRPr="00C33482">
        <w:rPr>
          <w:rFonts w:ascii="Arial Narrow" w:hAnsi="Arial Narrow" w:cs="Arial"/>
          <w:color w:val="auto"/>
          <w:szCs w:val="24"/>
        </w:rPr>
        <w:t>Once all customer instructions have been followed and the caller disconnects, all information including caller’s personal information is automatically deleted from the CA’s position to ensure that the customer’s information is kept confidential.</w:t>
      </w:r>
    </w:p>
    <w:p w:rsidR="00AF01FB" w:rsidRDefault="00C33482" w:rsidP="00BC5250">
      <w:pPr>
        <w:pStyle w:val="ParagraphText"/>
        <w:jc w:val="both"/>
        <w:rPr>
          <w:rFonts w:ascii="Arial Narrow" w:hAnsi="Arial Narrow" w:cs="Arial"/>
          <w:color w:val="auto"/>
          <w:szCs w:val="24"/>
        </w:rPr>
      </w:pPr>
      <w:r w:rsidRPr="00C33482">
        <w:rPr>
          <w:rFonts w:ascii="Arial Narrow" w:hAnsi="Arial Narrow" w:cs="Arial"/>
          <w:color w:val="auto"/>
          <w:szCs w:val="24"/>
        </w:rPr>
        <w:t xml:space="preserve">Like TRS </w:t>
      </w:r>
      <w:r w:rsidRPr="00CA0C3D">
        <w:rPr>
          <w:rFonts w:ascii="Arial Narrow" w:hAnsi="Arial Narrow" w:cs="Arial"/>
          <w:color w:val="auto"/>
          <w:szCs w:val="24"/>
        </w:rPr>
        <w:t xml:space="preserve">users, </w:t>
      </w:r>
      <w:r w:rsidR="00D10C18" w:rsidRPr="00CA0C3D">
        <w:rPr>
          <w:rFonts w:ascii="Arial Narrow" w:hAnsi="Arial Narrow" w:cs="Arial"/>
          <w:color w:val="auto"/>
          <w:szCs w:val="24"/>
        </w:rPr>
        <w:t>Relay Utah</w:t>
      </w:r>
      <w:r w:rsidR="00AF01FB" w:rsidRPr="00CA0C3D">
        <w:rPr>
          <w:rFonts w:ascii="Arial Narrow" w:hAnsi="Arial Narrow" w:cs="Arial"/>
          <w:color w:val="auto"/>
          <w:szCs w:val="24"/>
        </w:rPr>
        <w:t xml:space="preserve"> </w:t>
      </w:r>
      <w:r w:rsidRPr="00CA0C3D">
        <w:rPr>
          <w:rFonts w:ascii="Arial Narrow" w:hAnsi="Arial Narrow" w:cs="Arial"/>
          <w:color w:val="auto"/>
          <w:szCs w:val="24"/>
        </w:rPr>
        <w:t>CapTel users</w:t>
      </w:r>
      <w:r w:rsidRPr="00C33482">
        <w:rPr>
          <w:rFonts w:ascii="Arial Narrow" w:hAnsi="Arial Narrow" w:cs="Arial"/>
          <w:color w:val="auto"/>
          <w:szCs w:val="24"/>
        </w:rPr>
        <w:t xml:space="preserve"> can retrieve answering machine messages from an answering machine that is near the CapTel phone.  However, the CapTel user will need to follow instructions that are slightly different than TRS users including the following:</w:t>
      </w:r>
    </w:p>
    <w:p w:rsidR="00AF01FB" w:rsidRDefault="00C33482" w:rsidP="000F5F08">
      <w:pPr>
        <w:pStyle w:val="ParagraphText"/>
        <w:numPr>
          <w:ilvl w:val="0"/>
          <w:numId w:val="41"/>
        </w:numPr>
        <w:jc w:val="both"/>
        <w:rPr>
          <w:rFonts w:ascii="Arial Narrow" w:hAnsi="Arial Narrow" w:cs="Arial"/>
          <w:color w:val="auto"/>
          <w:szCs w:val="24"/>
        </w:rPr>
      </w:pPr>
      <w:r w:rsidRPr="00C33482">
        <w:rPr>
          <w:rFonts w:ascii="Arial Narrow" w:hAnsi="Arial Narrow" w:cs="Arial"/>
          <w:color w:val="auto"/>
          <w:szCs w:val="24"/>
        </w:rPr>
        <w:t>Press the CapTel menu button that until the option, “Caption External Answering Machine Messages” is displayed.  (Please note that the handset must be hung up to do this.)</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Press the “OK” button.</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 xml:space="preserve">Pick up the handset and place it near the answering machine.  </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Watch the CapTel display to see when the CapTel CA is connected.</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Press the “play” button on the answering machine.</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View the captions on the CapTel display.</w:t>
      </w:r>
    </w:p>
    <w:p w:rsid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Save, delete or navigate to the next message using the answering machine controls.</w:t>
      </w:r>
    </w:p>
    <w:p w:rsidR="00C33482" w:rsidRPr="00AF01FB" w:rsidRDefault="00C33482" w:rsidP="000F5F08">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When done, simply hang up the handset and the phone will be ready for the next call.</w:t>
      </w:r>
    </w:p>
    <w:p w:rsidR="00631B26" w:rsidRPr="00631B26" w:rsidRDefault="00AF01FB" w:rsidP="00BC5250">
      <w:pPr>
        <w:pStyle w:val="ParagraphText"/>
        <w:jc w:val="both"/>
        <w:rPr>
          <w:rFonts w:ascii="Arial Narrow" w:hAnsi="Arial Narrow" w:cs="Arial"/>
          <w:szCs w:val="24"/>
        </w:rPr>
      </w:pPr>
      <w:r>
        <w:rPr>
          <w:rFonts w:ascii="Arial Narrow" w:hAnsi="Arial Narrow" w:cs="Arial"/>
          <w:color w:val="auto"/>
          <w:szCs w:val="24"/>
        </w:rPr>
        <w:t>With other voicemail systems, the CapTel user can</w:t>
      </w:r>
      <w:r>
        <w:rPr>
          <w:rFonts w:ascii="Arial Narrow" w:hAnsi="Arial Narrow" w:cs="Arial"/>
          <w:szCs w:val="24"/>
        </w:rPr>
        <w:t xml:space="preserve"> both hear and interact</w:t>
      </w:r>
      <w:r w:rsidR="00631B26" w:rsidRPr="00631B26">
        <w:rPr>
          <w:rFonts w:ascii="Arial Narrow" w:hAnsi="Arial Narrow" w:cs="Arial"/>
          <w:szCs w:val="24"/>
        </w:rPr>
        <w:t xml:space="preserve"> directly wit</w:t>
      </w:r>
      <w:r>
        <w:rPr>
          <w:rFonts w:ascii="Arial Narrow" w:hAnsi="Arial Narrow" w:cs="Arial"/>
          <w:szCs w:val="24"/>
        </w:rPr>
        <w:t>h the recorded message and make</w:t>
      </w:r>
      <w:r w:rsidR="00631B26" w:rsidRPr="00631B26">
        <w:rPr>
          <w:rFonts w:ascii="Arial Narrow" w:hAnsi="Arial Narrow" w:cs="Arial"/>
          <w:szCs w:val="24"/>
        </w:rPr>
        <w:t xml:space="preserve"> the selections as requested by the interactive menu.   The </w:t>
      </w:r>
      <w:r w:rsidR="00631B26" w:rsidRPr="009B4AD6">
        <w:rPr>
          <w:rFonts w:ascii="Arial Narrow" w:hAnsi="Arial Narrow" w:cs="Arial"/>
          <w:i/>
          <w:szCs w:val="24"/>
        </w:rPr>
        <w:t>CapTel</w:t>
      </w:r>
      <w:r w:rsidR="00631B26"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DD653E" w:rsidRDefault="00512646" w:rsidP="00BC5250">
      <w:pPr>
        <w:spacing w:after="240"/>
        <w:jc w:val="both"/>
        <w:rPr>
          <w:rFonts w:ascii="Arial Narrow" w:hAnsi="Arial Narrow"/>
          <w:b/>
          <w:sz w:val="24"/>
        </w:rPr>
      </w:pPr>
      <w:bookmarkStart w:id="11" w:name="_Toc10626011"/>
      <w:bookmarkStart w:id="12" w:name="_Toc174868769"/>
      <w:r w:rsidRPr="00DD653E">
        <w:rPr>
          <w:rFonts w:ascii="Arial Narrow" w:hAnsi="Arial Narrow"/>
          <w:b/>
          <w:sz w:val="24"/>
        </w:rPr>
        <w:t>A.4 Handling of Emergency Calls</w:t>
      </w:r>
      <w:bookmarkEnd w:id="11"/>
      <w:bookmarkEnd w:id="12"/>
    </w:p>
    <w:p w:rsidR="00CD4E2E" w:rsidRPr="00CA0C3D" w:rsidRDefault="008F4544" w:rsidP="00BC5250">
      <w:pPr>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An appropriate PSAP is either a PSAP that the caller would have reached if he had dialed 911 directly, or a PSAP that is </w:t>
      </w:r>
      <w:r w:rsidR="00AF01FB" w:rsidRPr="00CA0C3D">
        <w:rPr>
          <w:rFonts w:ascii="Arial Narrow" w:hAnsi="Arial Narrow"/>
          <w:b/>
          <w:i/>
          <w:sz w:val="24"/>
          <w:szCs w:val="24"/>
        </w:rPr>
        <w:t>capable of enabling the dispatch of emergency services to the caller in an expeditious manner.</w:t>
      </w:r>
      <w:r w:rsidR="00734698" w:rsidRPr="00CA0C3D">
        <w:rPr>
          <w:rFonts w:ascii="Arial Narrow" w:hAnsi="Arial Narrow"/>
          <w:b/>
          <w:i/>
          <w:sz w:val="24"/>
          <w:szCs w:val="24"/>
        </w:rPr>
        <w:t xml:space="preserve"> </w:t>
      </w:r>
    </w:p>
    <w:p w:rsidR="007426B6" w:rsidRPr="00CA0C3D" w:rsidRDefault="007426B6" w:rsidP="00BC5250">
      <w:pPr>
        <w:pStyle w:val="ParagraphText"/>
        <w:jc w:val="both"/>
        <w:rPr>
          <w:rFonts w:ascii="Arial Narrow" w:hAnsi="Arial Narrow"/>
        </w:rPr>
      </w:pPr>
    </w:p>
    <w:p w:rsidR="00955AEB" w:rsidRPr="00CA0C3D" w:rsidRDefault="00D10C18" w:rsidP="00BC5250">
      <w:pPr>
        <w:pStyle w:val="ParagraphText"/>
        <w:jc w:val="both"/>
        <w:rPr>
          <w:rFonts w:ascii="Arial Narrow" w:hAnsi="Arial Narrow"/>
          <w:szCs w:val="24"/>
        </w:rPr>
      </w:pPr>
      <w:r w:rsidRPr="00CA0C3D">
        <w:rPr>
          <w:rFonts w:ascii="Arial Narrow" w:hAnsi="Arial Narrow"/>
          <w:szCs w:val="24"/>
        </w:rPr>
        <w:t>Relay Utah</w:t>
      </w:r>
      <w:r w:rsidR="00955AEB" w:rsidRPr="00CA0C3D">
        <w:rPr>
          <w:rFonts w:ascii="Arial Narrow" w:hAnsi="Arial Narrow"/>
          <w:szCs w:val="24"/>
        </w:rPr>
        <w:t xml:space="preserve"> accepts incoming emergency calls, and automatically and immediately transfers a call to an appropriate Public Safety Answering Point (PSAP).   Through its contract with Sprint, </w:t>
      </w:r>
      <w:r w:rsidRPr="00CA0C3D">
        <w:rPr>
          <w:rFonts w:ascii="Arial Narrow" w:hAnsi="Arial Narrow"/>
          <w:szCs w:val="24"/>
        </w:rPr>
        <w:t>Relay Utah</w:t>
      </w:r>
      <w:r w:rsidR="00955AEB" w:rsidRPr="00CA0C3D">
        <w:rPr>
          <w:rFonts w:ascii="Arial Narrow" w:hAnsi="Arial Narrow"/>
          <w:szCs w:val="24"/>
        </w:rPr>
        <w:t xml:space="preserve"> has access to the following:</w:t>
      </w:r>
    </w:p>
    <w:p w:rsidR="00955AEB" w:rsidRPr="00CA0C3D" w:rsidRDefault="00955AEB" w:rsidP="000F5F08">
      <w:pPr>
        <w:pStyle w:val="ListParagraph"/>
        <w:numPr>
          <w:ilvl w:val="0"/>
          <w:numId w:val="48"/>
        </w:numPr>
        <w:jc w:val="both"/>
        <w:rPr>
          <w:rFonts w:ascii="Arial Narrow" w:hAnsi="Arial Narrow"/>
          <w:sz w:val="24"/>
        </w:rPr>
      </w:pPr>
      <w:r w:rsidRPr="00CA0C3D">
        <w:rPr>
          <w:rFonts w:ascii="Arial Narrow" w:hAnsi="Arial Narrow"/>
          <w:sz w:val="24"/>
        </w:rPr>
        <w:t>The largest footprint of coverage across the U.S. to terminate a 9-1-1 call</w:t>
      </w:r>
    </w:p>
    <w:p w:rsidR="00955AEB" w:rsidRPr="00CA0C3D" w:rsidRDefault="00955AEB" w:rsidP="000F5F08">
      <w:pPr>
        <w:pStyle w:val="ListParagraph"/>
        <w:numPr>
          <w:ilvl w:val="0"/>
          <w:numId w:val="48"/>
        </w:numPr>
        <w:spacing w:after="240"/>
        <w:jc w:val="both"/>
        <w:rPr>
          <w:rFonts w:ascii="Arial Narrow" w:hAnsi="Arial Narrow"/>
          <w:sz w:val="24"/>
        </w:rPr>
      </w:pPr>
      <w:r w:rsidRPr="00CA0C3D">
        <w:rPr>
          <w:rFonts w:ascii="Arial Narrow" w:hAnsi="Arial Narrow"/>
          <w:sz w:val="24"/>
        </w:rPr>
        <w:t>A web interface with complete API and a branded end-user portal for address changes for internet calls.</w:t>
      </w:r>
    </w:p>
    <w:p w:rsidR="00955AEB" w:rsidRPr="00CA0C3D" w:rsidRDefault="00955AEB" w:rsidP="00BC5250">
      <w:pPr>
        <w:jc w:val="both"/>
        <w:rPr>
          <w:rFonts w:ascii="Arial Narrow" w:hAnsi="Arial Narrow"/>
          <w:b/>
          <w:sz w:val="24"/>
          <w:u w:val="single"/>
        </w:rPr>
      </w:pPr>
      <w:r w:rsidRPr="00CA0C3D">
        <w:rPr>
          <w:rFonts w:ascii="Arial Narrow" w:hAnsi="Arial Narrow"/>
          <w:b/>
          <w:sz w:val="24"/>
          <w:u w:val="single"/>
        </w:rPr>
        <w:t>Call Processing Procedures</w:t>
      </w:r>
    </w:p>
    <w:p w:rsidR="00955AEB" w:rsidRPr="00955AEB" w:rsidRDefault="00D10C18" w:rsidP="00BC5250">
      <w:pPr>
        <w:pStyle w:val="ParagraphText"/>
        <w:jc w:val="both"/>
        <w:rPr>
          <w:rFonts w:ascii="Arial Narrow" w:hAnsi="Arial Narrow"/>
          <w:szCs w:val="24"/>
        </w:rPr>
      </w:pPr>
      <w:r w:rsidRPr="00CA0C3D">
        <w:rPr>
          <w:rFonts w:ascii="Arial Narrow" w:hAnsi="Arial Narrow"/>
          <w:szCs w:val="24"/>
        </w:rPr>
        <w:t>Relay Utah</w:t>
      </w:r>
      <w:r w:rsidR="00955AEB" w:rsidRPr="00CA0C3D">
        <w:rPr>
          <w:rFonts w:ascii="Arial Narrow" w:hAnsi="Arial Narrow"/>
          <w:szCs w:val="24"/>
        </w:rPr>
        <w:t xml:space="preserve"> uses the following procedures to ensure that 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7995"/>
      </w:tblGrid>
      <w:tr w:rsidR="00955AEB" w:rsidRPr="0024481A" w:rsidTr="0024481A">
        <w:tc>
          <w:tcPr>
            <w:tcW w:w="648" w:type="dxa"/>
            <w:shd w:val="clear" w:color="auto" w:fill="auto"/>
          </w:tcPr>
          <w:p w:rsidR="00955AEB" w:rsidRPr="00CA0C3D" w:rsidRDefault="00955AEB" w:rsidP="00BC5250">
            <w:pPr>
              <w:pStyle w:val="TableText"/>
              <w:jc w:val="both"/>
              <w:rPr>
                <w:rFonts w:ascii="Arial Narrow" w:hAnsi="Arial Narrow"/>
                <w:sz w:val="24"/>
                <w:szCs w:val="24"/>
              </w:rPr>
            </w:pPr>
            <w:r w:rsidRPr="00CA0C3D">
              <w:rPr>
                <w:rFonts w:ascii="Arial Narrow" w:hAnsi="Arial Narrow"/>
                <w:sz w:val="24"/>
                <w:szCs w:val="24"/>
              </w:rPr>
              <w:t>1.</w:t>
            </w:r>
          </w:p>
        </w:tc>
        <w:tc>
          <w:tcPr>
            <w:tcW w:w="8550" w:type="dxa"/>
            <w:shd w:val="clear" w:color="auto" w:fill="auto"/>
          </w:tcPr>
          <w:p w:rsidR="00955AEB" w:rsidRPr="00CA0C3D" w:rsidRDefault="00D10C18" w:rsidP="00BC5250">
            <w:pPr>
              <w:pStyle w:val="TableText"/>
              <w:jc w:val="both"/>
              <w:rPr>
                <w:rFonts w:ascii="Arial Narrow" w:hAnsi="Arial Narrow"/>
                <w:sz w:val="24"/>
                <w:szCs w:val="24"/>
              </w:rPr>
            </w:pPr>
            <w:r w:rsidRPr="00CA0C3D">
              <w:rPr>
                <w:rFonts w:ascii="Arial Narrow" w:hAnsi="Arial Narrow"/>
                <w:sz w:val="24"/>
                <w:szCs w:val="24"/>
              </w:rPr>
              <w:t>Relay Utah</w:t>
            </w:r>
            <w:r w:rsidR="00680C17" w:rsidRPr="00CA0C3D">
              <w:rPr>
                <w:rFonts w:ascii="Arial Narrow" w:hAnsi="Arial Narrow"/>
                <w:sz w:val="24"/>
                <w:szCs w:val="24"/>
              </w:rPr>
              <w:t xml:space="preserve"> CAs act upon the word “emergency”. </w:t>
            </w:r>
            <w:r w:rsidR="00955AEB" w:rsidRPr="00CA0C3D">
              <w:rPr>
                <w:rFonts w:ascii="Arial Narrow" w:hAnsi="Arial Narrow"/>
                <w:sz w:val="24"/>
                <w:szCs w:val="24"/>
              </w:rPr>
              <w:t>Calls placed to fire, police, ambulance and rescue squad are considered emergency calls.</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2.</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The CA hits a Phoenix function key (i.e., “hot key”) which designates the call as an Emergency.  This key also prompts the system to use the caller’s NPA/NXX to automatically route the call to the E-911 center which is closest to the caller’s rate center.  This hot-key also “freezes” the screen with an emergency banner so that the call information remains displayed. If the customer hangs up, the caller’s information  is available to be shared with the 911 Center.</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3.</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 xml:space="preserve">Simultaneously, the CA presses a key to notify the Supervisor.  The Supervisor will assist the CA in processing the call, if needed.  The Supervisor does not take over the CA function unless requested or necessary to complete the call. </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4.</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The caller’s Automatic Number Identification (i.e., telephone number) is passed to the E-911 as Caller ID.</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5.</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 xml:space="preserve">The CA identifies the call to the authorities, using the phrase: “This is an emergency.  I am calling for a </w:t>
            </w:r>
            <w:r w:rsidR="009A0C0A">
              <w:rPr>
                <w:rFonts w:ascii="Arial Narrow" w:hAnsi="Arial Narrow"/>
                <w:sz w:val="24"/>
                <w:szCs w:val="24"/>
              </w:rPr>
              <w:t>deaf</w:t>
            </w:r>
            <w:r w:rsidRPr="0024481A">
              <w:rPr>
                <w:rFonts w:ascii="Arial Narrow" w:hAnsi="Arial Narrow"/>
                <w:sz w:val="24"/>
                <w:szCs w:val="24"/>
              </w:rPr>
              <w:t xml:space="preserve"> (or hard of hearing or Speech Disabled) person through the Florida Relay Service.  They are calling from (caller’s telephone number).  This is CA # 1234, one moment please.”</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6.</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The CA advises the inbound caller that the emergency services is on the line.  For example, “(POLICE ON LINE NOW)” and then types the way the 911 operator answered the phone.</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7.</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The CA relays the call.  Unlike other Relay calls, CAs may step outside of their neutral role to more actively facilitate communication, as needed.</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8.</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Upon request, the CA connects the TTY caller directly to the PSAP (TTY).</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9.</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The CA fills out an “Emergency Incident Form” which documents the call.</w:t>
            </w:r>
          </w:p>
        </w:tc>
      </w:tr>
      <w:tr w:rsidR="00955AEB" w:rsidRPr="0024481A" w:rsidTr="0024481A">
        <w:tc>
          <w:tcPr>
            <w:tcW w:w="648"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10.</w:t>
            </w:r>
          </w:p>
        </w:tc>
        <w:tc>
          <w:tcPr>
            <w:tcW w:w="8550" w:type="dxa"/>
            <w:shd w:val="clear" w:color="auto" w:fill="auto"/>
          </w:tcPr>
          <w:p w:rsidR="00955AEB" w:rsidRPr="0024481A" w:rsidRDefault="00955AEB" w:rsidP="00BC5250">
            <w:pPr>
              <w:pStyle w:val="TableText"/>
              <w:jc w:val="both"/>
              <w:rPr>
                <w:rFonts w:ascii="Arial Narrow" w:hAnsi="Arial Narrow"/>
                <w:sz w:val="24"/>
                <w:szCs w:val="24"/>
              </w:rPr>
            </w:pPr>
            <w:r w:rsidRPr="0024481A">
              <w:rPr>
                <w:rFonts w:ascii="Arial Narrow" w:hAnsi="Arial Narrow"/>
                <w:sz w:val="24"/>
                <w:szCs w:val="24"/>
              </w:rPr>
              <w:t>In the rare case of an E911 routing error, the CA will fill out a technical “trouble ticket” for additional investigation.</w:t>
            </w:r>
          </w:p>
        </w:tc>
      </w:tr>
    </w:tbl>
    <w:p w:rsidR="00955AEB" w:rsidRPr="00DD653E" w:rsidRDefault="00955AEB" w:rsidP="00BC5250">
      <w:pPr>
        <w:spacing w:before="240" w:after="240"/>
        <w:jc w:val="both"/>
        <w:rPr>
          <w:rFonts w:ascii="Arial Narrow" w:hAnsi="Arial Narrow"/>
          <w:b/>
          <w:sz w:val="24"/>
          <w:u w:val="single"/>
        </w:rPr>
      </w:pPr>
      <w:r w:rsidRPr="00DD653E">
        <w:rPr>
          <w:rFonts w:ascii="Arial Narrow" w:hAnsi="Arial Narrow"/>
          <w:b/>
          <w:sz w:val="24"/>
          <w:u w:val="single"/>
        </w:rPr>
        <w:t>Back up Procedures</w:t>
      </w:r>
    </w:p>
    <w:p w:rsidR="00955AEB" w:rsidRDefault="00680C17" w:rsidP="00BC5250">
      <w:pPr>
        <w:pStyle w:val="ParagraphText"/>
        <w:jc w:val="both"/>
        <w:rPr>
          <w:rFonts w:ascii="Arial Narrow" w:hAnsi="Arial Narrow"/>
          <w:szCs w:val="24"/>
        </w:rPr>
      </w:pPr>
      <w:r w:rsidRPr="00CA0C3D">
        <w:rPr>
          <w:rFonts w:ascii="Arial Narrow" w:hAnsi="Arial Narrow"/>
          <w:szCs w:val="24"/>
        </w:rPr>
        <w:t xml:space="preserve">Through their contract with Sprint, </w:t>
      </w:r>
      <w:r w:rsidR="00D10C18" w:rsidRPr="00CA0C3D">
        <w:rPr>
          <w:rFonts w:ascii="Arial Narrow" w:hAnsi="Arial Narrow"/>
          <w:szCs w:val="24"/>
        </w:rPr>
        <w:t>Relay Utah</w:t>
      </w:r>
      <w:r w:rsidRPr="00CA0C3D">
        <w:rPr>
          <w:rFonts w:ascii="Arial Narrow" w:hAnsi="Arial Narrow"/>
          <w:szCs w:val="24"/>
        </w:rPr>
        <w:t xml:space="preserve"> has access to an </w:t>
      </w:r>
      <w:r w:rsidR="00955AEB" w:rsidRPr="00CA0C3D">
        <w:rPr>
          <w:rFonts w:ascii="Arial Narrow" w:hAnsi="Arial Narrow"/>
          <w:szCs w:val="24"/>
        </w:rPr>
        <w:t xml:space="preserve">upgraded PSAP solution </w:t>
      </w:r>
      <w:r w:rsidRPr="00CA0C3D">
        <w:rPr>
          <w:rFonts w:ascii="Arial Narrow" w:hAnsi="Arial Narrow"/>
          <w:szCs w:val="24"/>
        </w:rPr>
        <w:t xml:space="preserve">that </w:t>
      </w:r>
      <w:r w:rsidR="00955AEB" w:rsidRPr="00CA0C3D">
        <w:rPr>
          <w:rFonts w:ascii="Arial Narrow" w:hAnsi="Arial Narrow"/>
          <w:szCs w:val="24"/>
        </w:rPr>
        <w:t>has proven extremely accurate, resulting in few instances of PSAP routing errors.  In many instances, two numbers are provided for each rate center. If one of the numbers fails, the second number is dialed.  In the event that a valid number is not available</w:t>
      </w:r>
      <w:r w:rsidR="00955AEB" w:rsidRPr="00955AEB">
        <w:rPr>
          <w:rFonts w:ascii="Arial Narrow" w:hAnsi="Arial Narrow"/>
          <w:szCs w:val="24"/>
        </w:rPr>
        <w:t xml:space="preserve">, </w:t>
      </w:r>
      <w:r>
        <w:rPr>
          <w:rFonts w:ascii="Arial Narrow" w:hAnsi="Arial Narrow"/>
          <w:szCs w:val="24"/>
        </w:rPr>
        <w:t xml:space="preserve">the CA </w:t>
      </w:r>
      <w:r w:rsidR="00955AEB" w:rsidRPr="00955AEB">
        <w:rPr>
          <w:rFonts w:ascii="Arial Narrow" w:hAnsi="Arial Narrow"/>
          <w:szCs w:val="24"/>
        </w:rPr>
        <w:t>will contact Directory Assistance for support.</w:t>
      </w:r>
    </w:p>
    <w:p w:rsidR="004268D3" w:rsidRPr="004268D3" w:rsidRDefault="004268D3" w:rsidP="00BC5250">
      <w:pPr>
        <w:pStyle w:val="ParagraphText"/>
        <w:jc w:val="both"/>
        <w:rPr>
          <w:rFonts w:ascii="Arial Narrow" w:hAnsi="Arial Narrow"/>
          <w:b/>
          <w:szCs w:val="24"/>
        </w:rPr>
      </w:pPr>
      <w:r w:rsidRPr="004268D3">
        <w:rPr>
          <w:rFonts w:ascii="Arial Narrow" w:hAnsi="Arial Narrow"/>
          <w:b/>
          <w:szCs w:val="24"/>
        </w:rPr>
        <w:t>CapTel Emergency Calling</w:t>
      </w:r>
    </w:p>
    <w:p w:rsidR="004268D3" w:rsidRPr="004268D3" w:rsidRDefault="004268D3" w:rsidP="00BC5250">
      <w:pPr>
        <w:pStyle w:val="ParagraphText"/>
        <w:jc w:val="both"/>
        <w:rPr>
          <w:rFonts w:ascii="Arial Narrow" w:hAnsi="Arial Narrow"/>
          <w:szCs w:val="24"/>
        </w:rPr>
      </w:pPr>
      <w:r w:rsidRPr="004268D3">
        <w:rPr>
          <w:rFonts w:ascii="Arial Narrow" w:hAnsi="Arial Narrow"/>
          <w:szCs w:val="24"/>
        </w:rPr>
        <w:t xml:space="preserve">When calling 911 using a one-line CapTel phone, the call is processed in the same way as a 911 call processed when using a standard telephone. </w:t>
      </w:r>
    </w:p>
    <w:p w:rsidR="004268D3" w:rsidRPr="00DD653E" w:rsidRDefault="004268D3" w:rsidP="000F5F08">
      <w:pPr>
        <w:pStyle w:val="ListParagraph"/>
        <w:numPr>
          <w:ilvl w:val="0"/>
          <w:numId w:val="49"/>
        </w:numPr>
        <w:jc w:val="both"/>
        <w:rPr>
          <w:rFonts w:ascii="Arial Narrow" w:hAnsi="Arial Narrow"/>
          <w:sz w:val="24"/>
        </w:rPr>
      </w:pPr>
      <w:r w:rsidRPr="00DD653E">
        <w:rPr>
          <w:rFonts w:ascii="Arial Narrow" w:hAnsi="Arial Narrow"/>
          <w:sz w:val="24"/>
        </w:rPr>
        <w:t>The CapTel phone automatically converts to a Voice-Carry-Over (VCO) phone and dials 911 directly. (The CapTel Call Center is not engaged in processing 911 calls.)</w:t>
      </w:r>
    </w:p>
    <w:p w:rsidR="004268D3" w:rsidRPr="00DD653E" w:rsidRDefault="004268D3" w:rsidP="000F5F08">
      <w:pPr>
        <w:pStyle w:val="ListParagraph"/>
        <w:numPr>
          <w:ilvl w:val="0"/>
          <w:numId w:val="49"/>
        </w:numPr>
        <w:jc w:val="both"/>
        <w:rPr>
          <w:rFonts w:ascii="Arial Narrow" w:hAnsi="Arial Narrow"/>
          <w:sz w:val="24"/>
        </w:rPr>
      </w:pPr>
      <w:r w:rsidRPr="00DD653E">
        <w:rPr>
          <w:rFonts w:ascii="Arial Narrow" w:hAnsi="Arial Narrow"/>
          <w:sz w:val="24"/>
        </w:rPr>
        <w:t xml:space="preserve">The CapTel phone will display the typed responses from the PSAP and the caller will use their voice to communicate with the PSAP.  </w:t>
      </w:r>
    </w:p>
    <w:p w:rsidR="004268D3" w:rsidRPr="00DD653E" w:rsidRDefault="004268D3" w:rsidP="000F5F08">
      <w:pPr>
        <w:pStyle w:val="ListParagraph"/>
        <w:numPr>
          <w:ilvl w:val="0"/>
          <w:numId w:val="49"/>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0F5F08">
      <w:pPr>
        <w:pStyle w:val="ListParagraph"/>
        <w:numPr>
          <w:ilvl w:val="0"/>
          <w:numId w:val="49"/>
        </w:numPr>
        <w:jc w:val="both"/>
        <w:rPr>
          <w:rFonts w:ascii="Arial Narrow" w:hAnsi="Arial Narrow"/>
          <w:sz w:val="24"/>
        </w:rPr>
      </w:pPr>
      <w:r w:rsidRPr="00DD653E">
        <w:rPr>
          <w:rFonts w:ascii="Arial Narrow" w:hAnsi="Arial Narrow"/>
          <w:sz w:val="24"/>
        </w:rPr>
        <w:t xml:space="preserve">The 911 system renders the appropriate emergency response. </w:t>
      </w:r>
    </w:p>
    <w:p w:rsidR="004268D3" w:rsidRPr="004268D3" w:rsidRDefault="004268D3" w:rsidP="00BC5250">
      <w:pPr>
        <w:pStyle w:val="Bullet"/>
        <w:numPr>
          <w:ilvl w:val="0"/>
          <w:numId w:val="0"/>
        </w:numPr>
        <w:ind w:left="1080"/>
        <w:jc w:val="both"/>
      </w:pPr>
    </w:p>
    <w:p w:rsidR="004268D3" w:rsidRPr="00DD653E" w:rsidRDefault="004268D3" w:rsidP="00BC5250">
      <w:pPr>
        <w:pStyle w:val="ParagraphText"/>
        <w:jc w:val="both"/>
        <w:rPr>
          <w:rFonts w:ascii="Arial Narrow" w:hAnsi="Arial Narrow"/>
          <w:b/>
          <w:szCs w:val="24"/>
        </w:rPr>
      </w:pPr>
      <w:r w:rsidRPr="00DD653E">
        <w:rPr>
          <w:rFonts w:ascii="Arial Narrow" w:hAnsi="Arial Narrow"/>
          <w:b/>
          <w:szCs w:val="24"/>
        </w:rPr>
        <w:t>Two-Line CapTel Emergency Calling</w:t>
      </w:r>
    </w:p>
    <w:p w:rsidR="004268D3" w:rsidRPr="00CA0C3D" w:rsidRDefault="004268D3" w:rsidP="00BC5250">
      <w:pPr>
        <w:pStyle w:val="ParagraphText"/>
        <w:jc w:val="both"/>
        <w:rPr>
          <w:rFonts w:ascii="Arial Narrow" w:hAnsi="Arial Narrow"/>
          <w:szCs w:val="24"/>
        </w:rPr>
      </w:pPr>
      <w:r w:rsidRPr="004268D3">
        <w:rPr>
          <w:rFonts w:ascii="Arial Narrow" w:hAnsi="Arial Narrow"/>
          <w:szCs w:val="24"/>
        </w:rPr>
        <w:t xml:space="preserve">Because Two-Line CapTel uses separate voice and data connections, it offers the most efficient way to access Emergency Services via 911 response Centers.  The Two-Line CapTel user is connected directly to 911 on </w:t>
      </w:r>
      <w:r w:rsidRPr="00CA0C3D">
        <w:rPr>
          <w:rFonts w:ascii="Arial Narrow" w:hAnsi="Arial Narrow"/>
          <w:szCs w:val="24"/>
        </w:rPr>
        <w:t>a standard voice connection.  The captions are connected on the second line. This procedure means that the call is connected in the fastest time, to the most appropriate 911 Center every time, with a reliable voice grade connection and with full speed captions.</w:t>
      </w:r>
    </w:p>
    <w:p w:rsidR="00955AEB" w:rsidRPr="00CA0C3D" w:rsidRDefault="00955AEB" w:rsidP="00BC5250">
      <w:pPr>
        <w:jc w:val="both"/>
        <w:rPr>
          <w:rFonts w:ascii="Arial Narrow" w:hAnsi="Arial Narrow"/>
          <w:b/>
          <w:sz w:val="24"/>
          <w:u w:val="single"/>
        </w:rPr>
      </w:pPr>
      <w:r w:rsidRPr="00CA0C3D">
        <w:rPr>
          <w:rFonts w:ascii="Arial Narrow" w:hAnsi="Arial Narrow"/>
          <w:b/>
          <w:sz w:val="24"/>
          <w:u w:val="single"/>
        </w:rPr>
        <w:t>Training and Support Materials</w:t>
      </w:r>
    </w:p>
    <w:p w:rsidR="00955AEB" w:rsidRPr="00955AEB" w:rsidRDefault="00D10C18" w:rsidP="00BC5250">
      <w:pPr>
        <w:pStyle w:val="ParagraphText"/>
        <w:jc w:val="both"/>
        <w:rPr>
          <w:rFonts w:ascii="Arial Narrow" w:hAnsi="Arial Narrow"/>
          <w:szCs w:val="24"/>
        </w:rPr>
      </w:pPr>
      <w:r w:rsidRPr="00CA0C3D">
        <w:rPr>
          <w:rFonts w:ascii="Arial Narrow" w:hAnsi="Arial Narrow"/>
          <w:szCs w:val="24"/>
        </w:rPr>
        <w:t>Relay Utah</w:t>
      </w:r>
      <w:r w:rsidR="00955AEB" w:rsidRPr="00CA0C3D">
        <w:rPr>
          <w:rFonts w:ascii="Arial Narrow" w:hAnsi="Arial Narrow"/>
          <w:szCs w:val="24"/>
        </w:rPr>
        <w:t xml:space="preserve"> CA</w:t>
      </w:r>
      <w:r w:rsidR="00680C17" w:rsidRPr="00CA0C3D">
        <w:rPr>
          <w:rFonts w:ascii="Arial Narrow" w:hAnsi="Arial Narrow"/>
          <w:szCs w:val="24"/>
        </w:rPr>
        <w:t>s</w:t>
      </w:r>
      <w:r w:rsidR="00955AEB" w:rsidRPr="00CA0C3D">
        <w:rPr>
          <w:rFonts w:ascii="Arial Narrow" w:hAnsi="Arial Narrow"/>
          <w:szCs w:val="24"/>
        </w:rPr>
        <w:t xml:space="preserve"> and Supervisor</w:t>
      </w:r>
      <w:r w:rsidR="00680C17" w:rsidRPr="00CA0C3D">
        <w:rPr>
          <w:rFonts w:ascii="Arial Narrow" w:hAnsi="Arial Narrow"/>
          <w:szCs w:val="24"/>
        </w:rPr>
        <w:t>s receive</w:t>
      </w:r>
      <w:r w:rsidR="00955AEB" w:rsidRPr="00CA0C3D">
        <w:rPr>
          <w:rFonts w:ascii="Arial Narrow" w:hAnsi="Arial Narrow"/>
          <w:szCs w:val="24"/>
        </w:rPr>
        <w:t xml:space="preserve"> in-depth training on all emergency processes and procedures.  This training is reinforced through on-going refresher training where Call Center staff must demonstrate</w:t>
      </w:r>
      <w:r w:rsidR="00955AEB" w:rsidRPr="00955AEB">
        <w:rPr>
          <w:rFonts w:ascii="Arial Narrow" w:hAnsi="Arial Narrow"/>
          <w:szCs w:val="24"/>
        </w:rPr>
        <w:t xml:space="preserve"> knowledge and proficiency of Emergency processes and procedures. </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Supervisors or Operations Administrators are available 24/7/365 to assist CAs when an emergency call occurs.  CAs also have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Caller Disconnects Before Connecting to 911 Center</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PSAP/emergency call center.  The CA or Supervisor will notify the PSAP Call Center of the premature disconnect and will provide any customer information that may assist the PSAP center in resolving the emergency.</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If a customer calls into the TRS center, types “HELP GA” and hangs up, we will treat this as an Emergency call.  Since the customer does not give an emergency service name, Sprint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Pr="00955AEB">
        <w:rPr>
          <w:rFonts w:ascii="Arial Narrow" w:hAnsi="Arial Narrow"/>
          <w:szCs w:val="24"/>
        </w:rPr>
        <w:t>.  The CA will notify the Supervisor who, in turn, calls the police and passes on all known information about the call.  The CA will also fill out an Emergency Incident Form as a record.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C5250" w:rsidRPr="000C3B18" w:rsidRDefault="00955AEB" w:rsidP="00BC5250">
      <w:pPr>
        <w:spacing w:after="200" w:line="276" w:lineRule="auto"/>
        <w:contextualSpacing/>
        <w:jc w:val="both"/>
        <w:rPr>
          <w:rFonts w:ascii="Arial Narrow" w:eastAsia="Calibri" w:hAnsi="Arial Narrow" w:cs="Arial"/>
          <w:b/>
          <w:bCs/>
          <w:i/>
          <w:iCs/>
          <w:sz w:val="24"/>
          <w:szCs w:val="24"/>
        </w:rPr>
      </w:pPr>
      <w:r w:rsidRPr="000C3B18">
        <w:rPr>
          <w:rFonts w:ascii="Arial Narrow" w:hAnsi="Arial Narrow" w:cs="Arial"/>
          <w:sz w:val="24"/>
          <w:szCs w:val="24"/>
        </w:rPr>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0C3B18" w:rsidRPr="000C3B18">
        <w:rPr>
          <w:rFonts w:ascii="Arial Narrow" w:eastAsia="Calibri" w:hAnsi="Arial Narrow" w:cs="Arial"/>
          <w:b/>
          <w:bCs/>
          <w:sz w:val="24"/>
          <w:szCs w:val="24"/>
        </w:rPr>
        <w:t>“</w:t>
      </w:r>
      <w:r w:rsidR="000C3B18" w:rsidRPr="000C3B18">
        <w:rPr>
          <w:rFonts w:ascii="Arial Narrow" w:eastAsia="Calibri" w:hAnsi="Arial Narrow" w:cs="Arial"/>
          <w:b/>
          <w:bCs/>
          <w:i/>
          <w:iCs/>
          <w:sz w:val="24"/>
          <w:szCs w:val="24"/>
        </w:rPr>
        <w:t>You have connected to a telephone relay service for the deaf and hard-of-hearing.   If possible, you should hang up and dial 911.  If not, we can attempt to connect you to a 911 center near your assigned telephone number, but there could be significant delay in getting assistance.”</w:t>
      </w:r>
    </w:p>
    <w:p w:rsidR="00B03991" w:rsidRDefault="000C3B18" w:rsidP="00BC5250">
      <w:pPr>
        <w:spacing w:after="200" w:line="276" w:lineRule="auto"/>
        <w:contextualSpacing/>
        <w:jc w:val="both"/>
        <w:rPr>
          <w:rFonts w:ascii="Arial Narrow" w:hAnsi="Arial Narrow" w:cs="Arial"/>
          <w:sz w:val="24"/>
          <w:szCs w:val="24"/>
        </w:rPr>
      </w:pPr>
      <w:r w:rsidRPr="000C3B18">
        <w:rPr>
          <w:rFonts w:ascii="Arial Narrow" w:hAnsi="Arial Narrow" w:cs="Arial"/>
          <w:sz w:val="24"/>
          <w:szCs w:val="24"/>
        </w:rPr>
        <w:t xml:space="preserve">When the voice caller does not disconnect, requests further assistance, and/or remains online for more than 5 seconds after the notification phrase is read the CA will attempt to complete the call </w:t>
      </w:r>
      <w:r>
        <w:rPr>
          <w:rFonts w:ascii="Arial Narrow" w:hAnsi="Arial Narrow" w:cs="Arial"/>
          <w:sz w:val="24"/>
          <w:szCs w:val="24"/>
        </w:rPr>
        <w:t xml:space="preserve">to </w:t>
      </w:r>
      <w:r w:rsidR="00955AEB" w:rsidRPr="000C3B18">
        <w:rPr>
          <w:rFonts w:ascii="Arial Narrow" w:hAnsi="Arial Narrow" w:cs="Arial"/>
          <w:sz w:val="24"/>
          <w:szCs w:val="24"/>
        </w:rPr>
        <w:t>connect the caller to emergency services.  The CA will inform the caller, "I am connecting your call to Emergency Services, one moment please."</w:t>
      </w:r>
      <w:bookmarkStart w:id="13" w:name="_Toc10626014"/>
    </w:p>
    <w:p w:rsidR="00362862" w:rsidRPr="000C3B18" w:rsidRDefault="00362862" w:rsidP="00BC5250">
      <w:pPr>
        <w:spacing w:after="200" w:line="276" w:lineRule="auto"/>
        <w:contextualSpacing/>
        <w:jc w:val="both"/>
        <w:rPr>
          <w:rFonts w:ascii="Arial Narrow" w:hAnsi="Arial Narrow" w:cs="Arial"/>
          <w:sz w:val="24"/>
          <w:szCs w:val="24"/>
        </w:rPr>
      </w:pPr>
    </w:p>
    <w:p w:rsidR="00BE31B0" w:rsidRPr="00362862" w:rsidRDefault="004D7D7F" w:rsidP="00BC5250">
      <w:pPr>
        <w:spacing w:after="240"/>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Pr="00CA0C3D" w:rsidRDefault="008F4544"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734698" w:rsidRPr="0052746E">
        <w:rPr>
          <w:rFonts w:ascii="Arial Narrow" w:hAnsi="Arial Narrow"/>
          <w:b/>
          <w:i/>
          <w:szCs w:val="24"/>
        </w:rPr>
        <w:t xml:space="preserve"> Relay providers must offer STS users the option to maintain at the relay center a list of names and telephone numbers which the STS user calls. When the STS user requests one of these names, the CA must repeat the name and state the </w:t>
      </w:r>
      <w:r w:rsidR="00734698" w:rsidRPr="00CA0C3D">
        <w:rPr>
          <w:rFonts w:ascii="Arial Narrow" w:hAnsi="Arial Narrow"/>
          <w:b/>
          <w:i/>
          <w:szCs w:val="24"/>
        </w:rPr>
        <w:t xml:space="preserve">telephone number to the STS user. This information must be transferred to any new STS provider. </w:t>
      </w:r>
    </w:p>
    <w:p w:rsidR="00AA2C4F" w:rsidRPr="007F60FF" w:rsidRDefault="00D10C18" w:rsidP="00BC5250">
      <w:pPr>
        <w:pStyle w:val="ParagraphText"/>
        <w:jc w:val="both"/>
        <w:rPr>
          <w:rFonts w:ascii="Arial Narrow" w:hAnsi="Arial Narrow"/>
          <w:szCs w:val="24"/>
        </w:rPr>
      </w:pPr>
      <w:r w:rsidRPr="00CA0C3D">
        <w:rPr>
          <w:rFonts w:ascii="Arial Narrow" w:hAnsi="Arial Narrow"/>
          <w:szCs w:val="24"/>
        </w:rPr>
        <w:t>Relay Utah</w:t>
      </w:r>
      <w:r w:rsidR="00AA2C4F" w:rsidRPr="00CA0C3D">
        <w:rPr>
          <w:rFonts w:ascii="Arial Narrow" w:hAnsi="Arial Narrow"/>
          <w:szCs w:val="24"/>
        </w:rPr>
        <w:t xml:space="preserve"> offers the ability for STS users to maintain a record of regularly called</w:t>
      </w:r>
      <w:r w:rsidR="00695E42" w:rsidRPr="00CA0C3D">
        <w:rPr>
          <w:rFonts w:ascii="Arial Narrow" w:hAnsi="Arial Narrow"/>
          <w:szCs w:val="24"/>
        </w:rPr>
        <w:t xml:space="preserve"> names and telephone numbers. </w:t>
      </w:r>
      <w:r w:rsidRPr="00CA0C3D">
        <w:rPr>
          <w:rFonts w:ascii="Arial Narrow" w:hAnsi="Arial Narrow"/>
          <w:szCs w:val="24"/>
        </w:rPr>
        <w:t>Relay Utah</w:t>
      </w:r>
      <w:r w:rsidR="00695E42" w:rsidRPr="00CA0C3D">
        <w:rPr>
          <w:rFonts w:ascii="Arial Narrow" w:hAnsi="Arial Narrow"/>
          <w:szCs w:val="24"/>
        </w:rPr>
        <w:t xml:space="preserve">’s </w:t>
      </w:r>
      <w:r w:rsidR="00AA2C4F" w:rsidRPr="00CA0C3D">
        <w:rPr>
          <w:rFonts w:ascii="Arial Narrow" w:hAnsi="Arial Narrow"/>
          <w:szCs w:val="24"/>
        </w:rPr>
        <w:t>speed dialing functionality (also known as frequently dialed numbers) allows Relay users to store up to 30 frequently called telephone numbers in their Customer Profile.  This information, along with other preferences described below, will be transferred to any new STS provider.</w:t>
      </w:r>
    </w:p>
    <w:p w:rsidR="00AA2C4F" w:rsidRDefault="00AA2C4F" w:rsidP="00BC5250">
      <w:pPr>
        <w:pStyle w:val="ParagraphText"/>
        <w:jc w:val="both"/>
        <w:rPr>
          <w:rFonts w:ascii="Arial Narrow" w:hAnsi="Arial Narrow"/>
          <w:szCs w:val="24"/>
        </w:rPr>
      </w:pPr>
      <w:r w:rsidRPr="007F60FF">
        <w:rPr>
          <w:rFonts w:ascii="Arial Narrow" w:hAnsi="Arial Narrow"/>
          <w:szCs w:val="24"/>
        </w:rPr>
        <w:t xml:space="preserve">When the STS user calls into the center, the user can simply provide the CA the “short-hand” name or code associated with that number instead of the entire 10-digit number. For example, a caller can simply request, “Please call mom,” the STS CA will </w:t>
      </w:r>
      <w:r w:rsidR="000C3B18">
        <w:rPr>
          <w:rFonts w:ascii="Arial Narrow" w:hAnsi="Arial Narrow"/>
          <w:szCs w:val="24"/>
        </w:rPr>
        <w:t xml:space="preserve">repeat the name and state the telephone number and then </w:t>
      </w:r>
      <w:r w:rsidRPr="007F60FF">
        <w:rPr>
          <w:rFonts w:ascii="Arial Narrow" w:hAnsi="Arial Narrow"/>
          <w:szCs w:val="24"/>
        </w:rPr>
        <w:t xml:space="preserve">dial the associated ten-digit telephone number without delay.  </w:t>
      </w:r>
    </w:p>
    <w:p w:rsidR="00F15E14" w:rsidRPr="00CA0C3D" w:rsidRDefault="00F15E14" w:rsidP="00BC5250">
      <w:pPr>
        <w:pStyle w:val="ParagraphText"/>
        <w:jc w:val="both"/>
        <w:rPr>
          <w:rFonts w:ascii="Arial Narrow" w:hAnsi="Arial Narrow"/>
          <w:b/>
          <w:i/>
          <w:szCs w:val="24"/>
        </w:rPr>
      </w:pPr>
      <w:r w:rsidRPr="00F15E14">
        <w:rPr>
          <w:rFonts w:ascii="Arial Narrow" w:hAnsi="Arial Narrow"/>
          <w:b/>
          <w:i/>
          <w:szCs w:val="24"/>
        </w:rPr>
        <w:t xml:space="preserve">§64.604 (6) Visual privacy screens/idle calls. A VRS CA may not enable a visual privacy screen or similar feature during a VRS call. 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for active communications to commence. Prior to disconnecting the call, </w:t>
      </w:r>
      <w:r w:rsidRPr="00CA0C3D">
        <w:rPr>
          <w:rFonts w:ascii="Arial Narrow" w:hAnsi="Arial Narrow"/>
          <w:b/>
          <w:i/>
          <w:szCs w:val="24"/>
        </w:rPr>
        <w:t>the CA must announce to both parties the intent to terminate the call and may reverse the decision to disconnect if one of the parties indicates continued engagement with the call.</w:t>
      </w:r>
    </w:p>
    <w:p w:rsidR="00F15E14" w:rsidRPr="00F15E14" w:rsidRDefault="00D10C18" w:rsidP="00BC5250">
      <w:pPr>
        <w:pStyle w:val="ParagraphText"/>
        <w:jc w:val="both"/>
        <w:rPr>
          <w:rFonts w:ascii="Arial Narrow" w:hAnsi="Arial Narrow"/>
          <w:szCs w:val="24"/>
        </w:rPr>
      </w:pPr>
      <w:r w:rsidRPr="00CA0C3D">
        <w:rPr>
          <w:rFonts w:ascii="Arial Narrow" w:hAnsi="Arial Narrow"/>
          <w:szCs w:val="24"/>
        </w:rPr>
        <w:t>Relay Utah</w:t>
      </w:r>
      <w:r w:rsidR="00F15E14" w:rsidRPr="00CA0C3D">
        <w:rPr>
          <w:rFonts w:ascii="Arial Narrow" w:hAnsi="Arial Narrow"/>
          <w:szCs w:val="24"/>
        </w:rPr>
        <w:t xml:space="preserve"> does not provide, contract to provide, or oversee VRS services and is exempt from this section.</w:t>
      </w:r>
    </w:p>
    <w:p w:rsidR="00BC5250" w:rsidRDefault="00F15E14" w:rsidP="00BC5250">
      <w:pPr>
        <w:pStyle w:val="ParagraphText"/>
        <w:jc w:val="both"/>
        <w:rPr>
          <w:rFonts w:ascii="Arial Narrow" w:hAnsi="Arial Narrow"/>
          <w:b/>
          <w:i/>
          <w:szCs w:val="24"/>
        </w:rPr>
      </w:pPr>
      <w:r w:rsidRPr="00F15E14">
        <w:rPr>
          <w:rFonts w:ascii="Arial Narrow" w:hAnsi="Arial Narrow"/>
          <w:b/>
          <w:i/>
          <w:szCs w:val="24"/>
        </w:rPr>
        <w:t>§64.604 (7) International calls. 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For purposes of this section, an international IP address is defined as one that indicates that the individual initiating the call is located outside the United States.</w:t>
      </w:r>
    </w:p>
    <w:p w:rsidR="00F15E14" w:rsidRPr="00CA0C3D" w:rsidRDefault="00D10C18" w:rsidP="00BC5250">
      <w:pPr>
        <w:pStyle w:val="ParagraphText"/>
        <w:jc w:val="both"/>
        <w:rPr>
          <w:rFonts w:ascii="Arial Narrow" w:hAnsi="Arial Narrow"/>
          <w:szCs w:val="24"/>
        </w:rPr>
      </w:pPr>
      <w:r w:rsidRPr="00CA0C3D">
        <w:rPr>
          <w:rFonts w:ascii="Arial Narrow" w:hAnsi="Arial Narrow"/>
          <w:szCs w:val="24"/>
        </w:rPr>
        <w:t>Relay Utah</w:t>
      </w:r>
      <w:r w:rsidR="00F15E14" w:rsidRPr="00CA0C3D">
        <w:rPr>
          <w:rFonts w:ascii="Arial Narrow" w:hAnsi="Arial Narrow"/>
          <w:szCs w:val="24"/>
        </w:rPr>
        <w:t xml:space="preserve"> does not provide, contract to provide, or oversee VRS services and is exempt from this section.</w:t>
      </w:r>
    </w:p>
    <w:p w:rsidR="00E03C6B" w:rsidRDefault="00E03C6B">
      <w:pPr>
        <w:rPr>
          <w:rFonts w:ascii="Arial Narrow" w:hAnsi="Arial Narrow"/>
          <w:b/>
          <w:sz w:val="24"/>
        </w:rPr>
      </w:pPr>
      <w:bookmarkStart w:id="15" w:name="_Toc10626015"/>
      <w:bookmarkStart w:id="16" w:name="_Toc174868771"/>
      <w:r>
        <w:rPr>
          <w:rFonts w:ascii="Arial Narrow" w:hAnsi="Arial Narrow"/>
          <w:b/>
          <w:sz w:val="24"/>
        </w:rPr>
        <w:br w:type="page"/>
      </w:r>
    </w:p>
    <w:p w:rsidR="00832F99" w:rsidRPr="00CA0C3D" w:rsidRDefault="00512646" w:rsidP="00BC5250">
      <w:pPr>
        <w:spacing w:after="240"/>
        <w:jc w:val="both"/>
        <w:rPr>
          <w:rFonts w:ascii="Arial Narrow" w:hAnsi="Arial Narrow"/>
          <w:b/>
          <w:color w:val="000000"/>
          <w:sz w:val="24"/>
          <w:szCs w:val="24"/>
        </w:rPr>
      </w:pPr>
      <w:r w:rsidRPr="00CA0C3D">
        <w:rPr>
          <w:rFonts w:ascii="Arial Narrow" w:hAnsi="Arial Narrow"/>
          <w:b/>
          <w:sz w:val="24"/>
        </w:rPr>
        <w:t>Technical Standards</w:t>
      </w:r>
      <w:bookmarkEnd w:id="15"/>
      <w:bookmarkEnd w:id="16"/>
      <w:r w:rsidR="00BE31B0" w:rsidRPr="00CA0C3D">
        <w:rPr>
          <w:rFonts w:ascii="Arial Narrow" w:hAnsi="Arial Narrow"/>
          <w:b/>
          <w:sz w:val="24"/>
        </w:rPr>
        <w:t xml:space="preserve">  </w:t>
      </w:r>
    </w:p>
    <w:p w:rsidR="00832F99" w:rsidRPr="00CA0C3D" w:rsidRDefault="009D2BD2" w:rsidP="00BC5250">
      <w:pPr>
        <w:spacing w:after="240"/>
        <w:jc w:val="both"/>
        <w:rPr>
          <w:rFonts w:ascii="Arial Narrow" w:hAnsi="Arial Narrow"/>
          <w:b/>
          <w:sz w:val="24"/>
          <w:szCs w:val="24"/>
        </w:rPr>
      </w:pPr>
      <w:bookmarkStart w:id="17" w:name="_Toc174868772"/>
      <w:r w:rsidRPr="00CA0C3D">
        <w:rPr>
          <w:rFonts w:ascii="Arial Narrow" w:hAnsi="Arial Narrow"/>
          <w:b/>
          <w:sz w:val="24"/>
        </w:rPr>
        <w:t>B.1 ASCII</w:t>
      </w:r>
      <w:r w:rsidR="00832F99" w:rsidRPr="00CA0C3D">
        <w:rPr>
          <w:rFonts w:ascii="Arial Narrow" w:hAnsi="Arial Narrow"/>
          <w:b/>
          <w:sz w:val="24"/>
        </w:rPr>
        <w:t xml:space="preserve"> and Baudo</w:t>
      </w:r>
      <w:r w:rsidR="00832F99" w:rsidRPr="00CA0C3D">
        <w:rPr>
          <w:rFonts w:ascii="Arial Narrow" w:hAnsi="Arial Narrow"/>
          <w:b/>
          <w:sz w:val="24"/>
          <w:szCs w:val="24"/>
        </w:rPr>
        <w:t>t</w:t>
      </w:r>
      <w:bookmarkEnd w:id="17"/>
    </w:p>
    <w:p w:rsidR="001F6466" w:rsidRPr="00CA0C3D" w:rsidRDefault="001D6010" w:rsidP="00BC5250">
      <w:pPr>
        <w:pStyle w:val="ParagraphText"/>
        <w:jc w:val="both"/>
        <w:rPr>
          <w:rFonts w:ascii="Arial Narrow" w:hAnsi="Arial Narrow"/>
          <w:b/>
          <w:i/>
          <w:szCs w:val="24"/>
        </w:rPr>
      </w:pPr>
      <w:r w:rsidRPr="00CA0C3D">
        <w:rPr>
          <w:rFonts w:ascii="Arial Narrow" w:hAnsi="Arial Narrow"/>
          <w:b/>
          <w:i/>
          <w:color w:val="auto"/>
          <w:szCs w:val="24"/>
        </w:rPr>
        <w:t>§64.604</w:t>
      </w:r>
      <w:r w:rsidRPr="00CA0C3D">
        <w:rPr>
          <w:rFonts w:ascii="Arial Narrow" w:hAnsi="Arial Narrow"/>
          <w:b/>
          <w:i/>
          <w:szCs w:val="24"/>
        </w:rPr>
        <w:t xml:space="preserve"> </w:t>
      </w:r>
      <w:r w:rsidR="001F6466" w:rsidRPr="00CA0C3D">
        <w:rPr>
          <w:rFonts w:ascii="Arial Narrow" w:hAnsi="Arial Narrow"/>
          <w:b/>
          <w:i/>
          <w:szCs w:val="24"/>
        </w:rPr>
        <w:t xml:space="preserve">(b) Technical standards—(1) ASCII and Baudot. TRS shall be capable of communicating with ASCII and Baudot format, at any speed generally in use. </w:t>
      </w:r>
    </w:p>
    <w:p w:rsidR="004268D3" w:rsidRPr="004268D3" w:rsidRDefault="00D10C18" w:rsidP="00BC5250">
      <w:pPr>
        <w:pStyle w:val="ParagraphText"/>
        <w:jc w:val="both"/>
        <w:rPr>
          <w:rFonts w:ascii="Arial Narrow" w:hAnsi="Arial Narrow"/>
          <w:szCs w:val="24"/>
        </w:rPr>
      </w:pPr>
      <w:r w:rsidRPr="00CA0C3D">
        <w:rPr>
          <w:rFonts w:ascii="Arial Narrow" w:hAnsi="Arial Narrow"/>
          <w:szCs w:val="24"/>
        </w:rPr>
        <w:t>Relay Utah</w:t>
      </w:r>
      <w:r w:rsidR="004268D3" w:rsidRPr="00CA0C3D">
        <w:rPr>
          <w:rFonts w:ascii="Arial Narrow" w:hAnsi="Arial Narrow"/>
          <w:szCs w:val="24"/>
        </w:rPr>
        <w:t xml:space="preserve"> contr</w:t>
      </w:r>
      <w:r w:rsidR="004268D3">
        <w:rPr>
          <w:rFonts w:ascii="Arial Narrow" w:hAnsi="Arial Narrow"/>
          <w:szCs w:val="24"/>
        </w:rPr>
        <w:t xml:space="preserve">acts with Sprint to provide </w:t>
      </w:r>
      <w:r w:rsidR="004268D3" w:rsidRPr="004268D3">
        <w:rPr>
          <w:rFonts w:ascii="Arial Narrow" w:hAnsi="Arial Narrow"/>
          <w:szCs w:val="24"/>
        </w:rPr>
        <w:t xml:space="preserve">Baudot (45.5 and 50), Turbocode, Enhanced Turbocode (E-Turbo) and all ASCII rates generally in use. </w:t>
      </w:r>
    </w:p>
    <w:p w:rsidR="004268D3" w:rsidRPr="004268D3" w:rsidRDefault="004268D3" w:rsidP="00BC5250">
      <w:pPr>
        <w:pStyle w:val="ParagraphText"/>
        <w:jc w:val="both"/>
        <w:rPr>
          <w:rFonts w:ascii="Arial Narrow" w:hAnsi="Arial Narrow"/>
          <w:szCs w:val="24"/>
        </w:rPr>
      </w:pPr>
      <w:r w:rsidRPr="004268D3">
        <w:rPr>
          <w:rFonts w:ascii="Arial Narrow" w:hAnsi="Arial Narrow"/>
          <w:szCs w:val="24"/>
        </w:rPr>
        <w:t xml:space="preserve">Upon a call being received at the CA position, TTY signals are automatically identified as Baudot, Turbocode or ASCII; if ASCII, the Baud rate is detected. </w:t>
      </w:r>
    </w:p>
    <w:p w:rsidR="00D87938" w:rsidRDefault="004268D3" w:rsidP="00BC5250">
      <w:pPr>
        <w:pStyle w:val="ParagraphText"/>
        <w:jc w:val="both"/>
        <w:rPr>
          <w:rFonts w:ascii="Arial Narrow" w:hAnsi="Arial Narrow"/>
          <w:szCs w:val="24"/>
        </w:rPr>
      </w:pPr>
      <w:r w:rsidRPr="004268D3">
        <w:rPr>
          <w:rFonts w:ascii="Arial Narrow" w:hAnsi="Arial Narrow"/>
          <w:szCs w:val="24"/>
        </w:rPr>
        <w:t xml:space="preserve">Outbound calls are dialed out in voice mode so that both the </w:t>
      </w:r>
      <w:r>
        <w:rPr>
          <w:rFonts w:ascii="Arial Narrow" w:hAnsi="Arial Narrow"/>
          <w:szCs w:val="24"/>
        </w:rPr>
        <w:t>CA</w:t>
      </w:r>
      <w:r w:rsidRPr="004268D3">
        <w:rPr>
          <w:rFonts w:ascii="Arial Narrow" w:hAnsi="Arial Narrow"/>
          <w:szCs w:val="24"/>
        </w:rPr>
        <w:t xml:space="preserve"> and hearing user (if applicable) can hear the progress of the call. If the ph</w:t>
      </w:r>
      <w:r>
        <w:rPr>
          <w:rFonts w:ascii="Arial Narrow" w:hAnsi="Arial Narrow"/>
          <w:szCs w:val="24"/>
        </w:rPr>
        <w:t>one is answered by a modem, the</w:t>
      </w:r>
      <w:r w:rsidRPr="004268D3">
        <w:rPr>
          <w:rFonts w:ascii="Arial Narrow" w:hAnsi="Arial Narrow"/>
          <w:szCs w:val="24"/>
        </w:rPr>
        <w:t xml:space="preserve"> software will automatically switch to the appropriate mode of Baudot or ASCII based on the tone heard without intervention from the </w:t>
      </w:r>
      <w:r>
        <w:rPr>
          <w:rFonts w:ascii="Arial Narrow" w:hAnsi="Arial Narrow"/>
          <w:szCs w:val="24"/>
        </w:rPr>
        <w:t>CA</w:t>
      </w:r>
      <w:r w:rsidRPr="004268D3">
        <w:rPr>
          <w:rFonts w:ascii="Arial Narrow" w:hAnsi="Arial Narrow"/>
          <w:szCs w:val="24"/>
        </w:rPr>
        <w:t xml:space="preserve">.   If the call is answered by a voice person, the </w:t>
      </w:r>
      <w:r>
        <w:rPr>
          <w:rFonts w:ascii="Arial Narrow" w:hAnsi="Arial Narrow"/>
          <w:szCs w:val="24"/>
        </w:rPr>
        <w:t>CA</w:t>
      </w:r>
      <w:r w:rsidRPr="004268D3">
        <w:rPr>
          <w:rFonts w:ascii="Arial Narrow" w:hAnsi="Arial Narrow"/>
          <w:szCs w:val="24"/>
        </w:rPr>
        <w:t xml:space="preserve"> will request the text device if a voice user originated the call.</w:t>
      </w:r>
    </w:p>
    <w:p w:rsidR="00D87938" w:rsidRPr="00362862" w:rsidRDefault="00D87938" w:rsidP="00BC5250">
      <w:pPr>
        <w:spacing w:after="240"/>
        <w:jc w:val="both"/>
        <w:rPr>
          <w:rFonts w:ascii="Arial Narrow" w:hAnsi="Arial Narrow"/>
          <w:b/>
          <w:sz w:val="24"/>
        </w:rPr>
      </w:pPr>
      <w:bookmarkStart w:id="18" w:name="_Toc174868773"/>
      <w:r w:rsidRPr="00362862">
        <w:rPr>
          <w:rFonts w:ascii="Arial Narrow" w:hAnsi="Arial Narrow"/>
          <w:b/>
          <w:sz w:val="24"/>
        </w:rPr>
        <w:t>B.2 Speed of Answer</w:t>
      </w:r>
      <w:bookmarkEnd w:id="18"/>
    </w:p>
    <w:p w:rsidR="001F6466" w:rsidRPr="00CA0C3D" w:rsidRDefault="001D6010"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(i) TRS providers shall ensure adequate TRS facility staffing to provide callers with efficient access under projected calling volumes, so that the probability of a busy response due to CA unavailability shall be functionally equivalent to what a voice caller would </w:t>
      </w:r>
      <w:r w:rsidR="001F6466" w:rsidRPr="00CA0C3D">
        <w:rPr>
          <w:rFonts w:ascii="Arial Narrow" w:hAnsi="Arial Narrow"/>
          <w:b/>
          <w:i/>
          <w:szCs w:val="24"/>
        </w:rPr>
        <w:t xml:space="preserve">experience in attempting to reach a party through the voice telephone network. </w:t>
      </w:r>
    </w:p>
    <w:p w:rsidR="004E6204" w:rsidRPr="004E6204" w:rsidRDefault="00D10C18" w:rsidP="00BC5250">
      <w:pPr>
        <w:spacing w:after="220"/>
        <w:jc w:val="both"/>
        <w:rPr>
          <w:rFonts w:ascii="Arial Narrow" w:hAnsi="Arial Narrow"/>
          <w:sz w:val="24"/>
          <w:szCs w:val="24"/>
        </w:rPr>
      </w:pPr>
      <w:r w:rsidRPr="00CA0C3D">
        <w:rPr>
          <w:rFonts w:ascii="Arial Narrow" w:hAnsi="Arial Narrow"/>
          <w:sz w:val="24"/>
          <w:szCs w:val="24"/>
        </w:rPr>
        <w:t>Relay Utah</w:t>
      </w:r>
      <w:r w:rsidR="002B1C40" w:rsidRPr="00CA0C3D">
        <w:rPr>
          <w:rFonts w:ascii="Arial Narrow" w:hAnsi="Arial Narrow"/>
          <w:sz w:val="24"/>
          <w:szCs w:val="24"/>
        </w:rPr>
        <w:t xml:space="preserve"> contracts with Sprint, who currently has </w:t>
      </w:r>
      <w:r w:rsidR="002F337B" w:rsidRPr="00CA0C3D">
        <w:rPr>
          <w:rFonts w:ascii="Arial Narrow" w:hAnsi="Arial Narrow"/>
          <w:sz w:val="24"/>
          <w:szCs w:val="24"/>
        </w:rPr>
        <w:t>thirteen (13</w:t>
      </w:r>
      <w:r w:rsidR="0002537A" w:rsidRPr="00CA0C3D">
        <w:rPr>
          <w:rFonts w:ascii="Arial Narrow" w:hAnsi="Arial Narrow"/>
          <w:sz w:val="24"/>
          <w:szCs w:val="24"/>
        </w:rPr>
        <w:t xml:space="preserve">) </w:t>
      </w:r>
      <w:r w:rsidR="002B1C40" w:rsidRPr="00CA0C3D">
        <w:rPr>
          <w:rFonts w:ascii="Arial Narrow" w:hAnsi="Arial Narrow"/>
          <w:sz w:val="24"/>
          <w:szCs w:val="24"/>
        </w:rPr>
        <w:t xml:space="preserve">TRS and CapTel centers across the U.S. Having access to this number of centers ensures adequate staffing for TRS and CapTel calls.  </w:t>
      </w:r>
      <w:r w:rsidR="004E6204" w:rsidRPr="00CA0C3D">
        <w:rPr>
          <w:rFonts w:ascii="Arial Narrow" w:hAnsi="Arial Narrow"/>
          <w:sz w:val="24"/>
          <w:szCs w:val="24"/>
        </w:rPr>
        <w:t xml:space="preserve">Sprint </w:t>
      </w:r>
      <w:r w:rsidR="002B1C40" w:rsidRPr="00CA0C3D">
        <w:rPr>
          <w:rFonts w:ascii="Arial Narrow" w:hAnsi="Arial Narrow"/>
          <w:sz w:val="24"/>
          <w:szCs w:val="24"/>
        </w:rPr>
        <w:t>samples</w:t>
      </w:r>
      <w:r w:rsidR="004E6204" w:rsidRPr="00CA0C3D">
        <w:rPr>
          <w:rFonts w:ascii="Arial Narrow" w:hAnsi="Arial Narrow"/>
          <w:sz w:val="24"/>
          <w:szCs w:val="24"/>
        </w:rPr>
        <w:t xml:space="preserve"> the average answer time a minimum of every 15 minutes for each 24-hour period.  </w:t>
      </w:r>
      <w:r w:rsidR="00DF4016" w:rsidRPr="00CA0C3D">
        <w:rPr>
          <w:rFonts w:ascii="Arial Narrow" w:hAnsi="Arial Narrow"/>
          <w:sz w:val="24"/>
          <w:szCs w:val="24"/>
        </w:rPr>
        <w:t>Their</w:t>
      </w:r>
      <w:r w:rsidR="004E6204" w:rsidRPr="00CA0C3D">
        <w:rPr>
          <w:rFonts w:ascii="Arial Narrow" w:hAnsi="Arial Narrow"/>
          <w:sz w:val="24"/>
          <w:szCs w:val="24"/>
        </w:rPr>
        <w:t xml:space="preserve"> Traffic Management</w:t>
      </w:r>
      <w:r w:rsidR="004E6204" w:rsidRPr="004E6204">
        <w:rPr>
          <w:rFonts w:ascii="Arial Narrow" w:hAnsi="Arial Narrow"/>
          <w:sz w:val="24"/>
          <w:szCs w:val="24"/>
        </w:rPr>
        <w:t xml:space="preserve"> Control Center (TMCC) is staffed with workforce analysts who understand call processes, call volumes, distribution patterns, contract requirements and call routing, thus ensuring exemplary service.</w:t>
      </w:r>
    </w:p>
    <w:p w:rsidR="00DF4016" w:rsidRPr="00DF4016" w:rsidRDefault="004E6204" w:rsidP="00BC5250">
      <w:pPr>
        <w:spacing w:after="220"/>
        <w:jc w:val="both"/>
        <w:rPr>
          <w:rFonts w:ascii="Arial Narrow" w:hAnsi="Arial Narrow"/>
          <w:sz w:val="24"/>
          <w:szCs w:val="24"/>
        </w:rPr>
      </w:pPr>
      <w:r w:rsidRPr="004E6204">
        <w:rPr>
          <w:rFonts w:ascii="Arial Narrow" w:hAnsi="Arial Narrow"/>
          <w:sz w:val="24"/>
          <w:szCs w:val="24"/>
        </w:rPr>
        <w:t>Sprint’s Workforce Analysts develop staffing requirements for each center monthly, daily and in 15-minute increments. These center staffing lines are a management tool, which provides Workforce Analysts and each center with the following:</w:t>
      </w:r>
    </w:p>
    <w:p w:rsidR="00DF4016" w:rsidRPr="00362862" w:rsidRDefault="004E6204" w:rsidP="000F5F08">
      <w:pPr>
        <w:pStyle w:val="ListParagraph"/>
        <w:numPr>
          <w:ilvl w:val="0"/>
          <w:numId w:val="50"/>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p>
    <w:p w:rsidR="00DF4016" w:rsidRPr="00362862" w:rsidRDefault="004E6204" w:rsidP="000F5F08">
      <w:pPr>
        <w:pStyle w:val="ListParagraph"/>
        <w:numPr>
          <w:ilvl w:val="0"/>
          <w:numId w:val="50"/>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p>
    <w:p w:rsidR="00DF4016" w:rsidRPr="00362862" w:rsidRDefault="004E6204" w:rsidP="000F5F08">
      <w:pPr>
        <w:pStyle w:val="ListParagraph"/>
        <w:numPr>
          <w:ilvl w:val="0"/>
          <w:numId w:val="50"/>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p>
    <w:p w:rsidR="00DF4016" w:rsidRPr="00362862" w:rsidRDefault="004E6204" w:rsidP="000F5F08">
      <w:pPr>
        <w:pStyle w:val="ListParagraph"/>
        <w:numPr>
          <w:ilvl w:val="0"/>
          <w:numId w:val="50"/>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utilization (occupancy) percentage.  These reports are reviewed to ensure that Sprint is routing calls as efficiently as possible while meeting or exceeding customer expectations. </w:t>
      </w:r>
    </w:p>
    <w:p w:rsidR="00DF4016" w:rsidRPr="00A825CE" w:rsidRDefault="004E6204" w:rsidP="000F5F08">
      <w:pPr>
        <w:pStyle w:val="ListParagraph"/>
        <w:numPr>
          <w:ilvl w:val="0"/>
          <w:numId w:val="50"/>
        </w:numPr>
        <w:jc w:val="both"/>
      </w:pPr>
      <w:r w:rsidRPr="00362862">
        <w:rPr>
          <w:rFonts w:ascii="Arial Narrow" w:hAnsi="Arial Narrow"/>
          <w:sz w:val="24"/>
        </w:rPr>
        <w:t>Adjustments to the minimum staffing requirements can be made as needed to the 15-minute scheduling requirements based on unforeseen increases or decreases in call volumes.</w:t>
      </w:r>
      <w:r w:rsidR="00A825CE">
        <w:br/>
      </w:r>
    </w:p>
    <w:p w:rsidR="00CA6C51" w:rsidRPr="0052746E" w:rsidRDefault="001D6010" w:rsidP="00BC5250">
      <w:pPr>
        <w:pStyle w:val="ParagraphText"/>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 xml:space="preserve">(ii) TRS facilities shall, except during network failure, answer 85% of all calls within 10 seconds by any method which results in the caller's call immediately being placed, not put in a queue or on hold. The ten seconds begins at the time the call is delivered to the TRS facility's network. A TRS facility shall ensure that adequate network facilities shall be used in conjunction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54E6A" w:rsidRPr="005B14F1" w:rsidRDefault="00A825CE" w:rsidP="00BC5250">
      <w:pPr>
        <w:pStyle w:val="ParagraphText"/>
        <w:jc w:val="both"/>
        <w:rPr>
          <w:rFonts w:ascii="Arial Narrow" w:hAnsi="Arial Narrow"/>
          <w:bCs/>
          <w:color w:val="auto"/>
          <w:szCs w:val="24"/>
        </w:rPr>
      </w:pPr>
      <w:r>
        <w:rPr>
          <w:rFonts w:ascii="Arial Narrow" w:hAnsi="Arial Narrow"/>
          <w:bCs/>
          <w:color w:val="auto"/>
          <w:szCs w:val="24"/>
        </w:rPr>
        <w:t xml:space="preserve">A requirement of </w:t>
      </w:r>
      <w:r w:rsidRPr="005B14F1">
        <w:rPr>
          <w:rFonts w:ascii="Arial Narrow" w:hAnsi="Arial Narrow"/>
          <w:bCs/>
          <w:color w:val="auto"/>
          <w:szCs w:val="24"/>
        </w:rPr>
        <w:t xml:space="preserve">the </w:t>
      </w:r>
      <w:r w:rsidR="00D10C18" w:rsidRPr="005B14F1">
        <w:rPr>
          <w:rFonts w:ascii="Arial Narrow" w:hAnsi="Arial Narrow"/>
          <w:bCs/>
          <w:color w:val="auto"/>
          <w:szCs w:val="24"/>
        </w:rPr>
        <w:t>Relay Utah</w:t>
      </w:r>
      <w:r w:rsidRPr="005B14F1">
        <w:rPr>
          <w:rFonts w:ascii="Arial Narrow" w:hAnsi="Arial Narrow"/>
          <w:bCs/>
          <w:color w:val="auto"/>
          <w:szCs w:val="24"/>
        </w:rPr>
        <w:t xml:space="preserve"> contract</w:t>
      </w:r>
      <w:r>
        <w:rPr>
          <w:rFonts w:ascii="Arial Narrow" w:hAnsi="Arial Narrow"/>
          <w:bCs/>
          <w:color w:val="auto"/>
          <w:szCs w:val="24"/>
        </w:rPr>
        <w:t xml:space="preserve"> with Sprint is</w:t>
      </w:r>
      <w:r w:rsidR="005B14F1">
        <w:rPr>
          <w:rFonts w:ascii="Arial Narrow" w:hAnsi="Arial Narrow"/>
          <w:bCs/>
          <w:color w:val="auto"/>
          <w:szCs w:val="24"/>
        </w:rPr>
        <w:t xml:space="preserve"> that 90% of all calls be placed within </w:t>
      </w:r>
      <w:r w:rsidR="00763CD1">
        <w:rPr>
          <w:rFonts w:ascii="Arial Narrow" w:hAnsi="Arial Narrow"/>
          <w:bCs/>
          <w:color w:val="auto"/>
          <w:szCs w:val="24"/>
        </w:rPr>
        <w:t>10 seconds).</w:t>
      </w:r>
      <w:r w:rsidR="00C54E6A" w:rsidRPr="00C54E6A">
        <w:rPr>
          <w:rFonts w:ascii="Arial Narrow" w:hAnsi="Arial Narrow"/>
          <w:bCs/>
          <w:color w:val="auto"/>
          <w:szCs w:val="24"/>
        </w:rPr>
        <w:t xml:space="preserve"> “Speed of answer” identifies the number of seconds required to </w:t>
      </w:r>
      <w:r w:rsidR="00C54E6A" w:rsidRPr="005B14F1">
        <w:rPr>
          <w:rFonts w:ascii="Arial Narrow" w:hAnsi="Arial Narrow"/>
          <w:bCs/>
          <w:color w:val="auto"/>
          <w:szCs w:val="24"/>
        </w:rPr>
        <w:t xml:space="preserve">answer a call. </w:t>
      </w:r>
      <w:r w:rsidR="00D10C18" w:rsidRPr="005B14F1">
        <w:rPr>
          <w:rFonts w:ascii="Arial Narrow" w:hAnsi="Arial Narrow"/>
          <w:bCs/>
          <w:color w:val="auto"/>
          <w:szCs w:val="24"/>
        </w:rPr>
        <w:t>Relay Utah</w:t>
      </w:r>
      <w:r w:rsidR="00C54E6A" w:rsidRPr="005B14F1">
        <w:rPr>
          <w:rFonts w:ascii="Arial Narrow" w:hAnsi="Arial Narrow"/>
          <w:bCs/>
          <w:color w:val="auto"/>
          <w:szCs w:val="24"/>
        </w:rPr>
        <w:t xml:space="preserve">’s CapTel speed of answer meets or exceeds the FCC’s requirement to answer 85% of all calls within </w:t>
      </w:r>
      <w:r w:rsidR="00C67801" w:rsidRPr="005B14F1">
        <w:rPr>
          <w:rFonts w:ascii="Arial Narrow" w:hAnsi="Arial Narrow"/>
          <w:bCs/>
          <w:color w:val="auto"/>
          <w:szCs w:val="24"/>
        </w:rPr>
        <w:t>ten (10)</w:t>
      </w:r>
      <w:r w:rsidR="00C54E6A" w:rsidRPr="005B14F1">
        <w:rPr>
          <w:rFonts w:ascii="Arial Narrow" w:hAnsi="Arial Narrow"/>
          <w:bCs/>
          <w:color w:val="auto"/>
          <w:szCs w:val="24"/>
        </w:rPr>
        <w:t xml:space="preserve"> seconds.</w:t>
      </w:r>
    </w:p>
    <w:p w:rsidR="00CA6C51" w:rsidRPr="00CA6C51" w:rsidRDefault="00D10C18" w:rsidP="00BC5250">
      <w:pPr>
        <w:pStyle w:val="ParagraphText"/>
        <w:jc w:val="both"/>
        <w:rPr>
          <w:rFonts w:ascii="Arial Narrow" w:hAnsi="Arial Narrow"/>
          <w:bCs/>
          <w:color w:val="auto"/>
          <w:szCs w:val="24"/>
        </w:rPr>
      </w:pPr>
      <w:r w:rsidRPr="005B14F1">
        <w:rPr>
          <w:rFonts w:ascii="Arial Narrow" w:hAnsi="Arial Narrow"/>
          <w:bCs/>
          <w:color w:val="auto"/>
          <w:szCs w:val="24"/>
        </w:rPr>
        <w:t>Relay Utah</w:t>
      </w:r>
      <w:r w:rsidR="00A825CE" w:rsidRPr="005B14F1">
        <w:rPr>
          <w:rFonts w:ascii="Arial Narrow" w:hAnsi="Arial Narrow"/>
          <w:bCs/>
          <w:color w:val="auto"/>
          <w:szCs w:val="24"/>
        </w:rPr>
        <w:t xml:space="preserve"> expects that Sprint </w:t>
      </w:r>
      <w:r w:rsidR="00CA6C51" w:rsidRPr="005B14F1">
        <w:rPr>
          <w:rFonts w:ascii="Arial Narrow" w:hAnsi="Arial Narrow"/>
          <w:bCs/>
          <w:color w:val="auto"/>
          <w:szCs w:val="24"/>
        </w:rPr>
        <w:t xml:space="preserve">will continue to review </w:t>
      </w:r>
      <w:r w:rsidR="00A825CE" w:rsidRPr="005B14F1">
        <w:rPr>
          <w:rFonts w:ascii="Arial Narrow" w:hAnsi="Arial Narrow"/>
          <w:bCs/>
          <w:color w:val="auto"/>
          <w:szCs w:val="24"/>
        </w:rPr>
        <w:t>TRS and CapTel d</w:t>
      </w:r>
      <w:r w:rsidR="00CA6C51" w:rsidRPr="005B14F1">
        <w:rPr>
          <w:rFonts w:ascii="Arial Narrow" w:hAnsi="Arial Narrow"/>
          <w:bCs/>
          <w:color w:val="auto"/>
          <w:szCs w:val="24"/>
        </w:rPr>
        <w:t>ata to determine trends, taking into account any call affecting issues such as weather, holidays or tec</w:t>
      </w:r>
      <w:r w:rsidR="00CA6C51" w:rsidRPr="00CA6C51">
        <w:rPr>
          <w:rFonts w:ascii="Arial Narrow" w:hAnsi="Arial Narrow"/>
          <w:bCs/>
          <w:color w:val="auto"/>
          <w:szCs w:val="24"/>
        </w:rPr>
        <w:t xml:space="preserve">hnical problems. Utilizing this information, Sprint develops a Network forecast for each upcoming scheduling week. </w:t>
      </w:r>
    </w:p>
    <w:p w:rsidR="00CA6C51" w:rsidRPr="00CA6C51" w:rsidRDefault="00CA6C51" w:rsidP="00BC5250">
      <w:pPr>
        <w:pStyle w:val="ParagraphText"/>
        <w:jc w:val="both"/>
        <w:rPr>
          <w:rFonts w:ascii="Arial Narrow" w:hAnsi="Arial Narrow"/>
          <w:bCs/>
          <w:color w:val="auto"/>
          <w:szCs w:val="24"/>
        </w:rPr>
      </w:pPr>
      <w:r w:rsidRPr="00CA6C51">
        <w:rPr>
          <w:rFonts w:ascii="Arial Narrow" w:hAnsi="Arial Narrow"/>
          <w:bCs/>
          <w:color w:val="auto"/>
          <w:szCs w:val="24"/>
        </w:rPr>
        <w:t xml:space="preserve">Sprint also reviews each center’s results for the previous six-weeks, as well as anticipated changes in staffing levels to determine each center’s capacity to handle forecasted calls. Once the forecast has been determined, Sprint ensures that total network traffic is accounted for by each of the centers.   </w:t>
      </w:r>
    </w:p>
    <w:p w:rsidR="00CA6C51" w:rsidRPr="00CA6C51" w:rsidRDefault="00CA6C51" w:rsidP="00BC5250">
      <w:pPr>
        <w:pStyle w:val="ParagraphText"/>
        <w:jc w:val="both"/>
        <w:rPr>
          <w:rFonts w:ascii="Arial Narrow" w:hAnsi="Arial Narrow"/>
          <w:bCs/>
          <w:color w:val="auto"/>
          <w:szCs w:val="24"/>
        </w:rPr>
      </w:pPr>
      <w:r w:rsidRPr="00CA6C51">
        <w:rPr>
          <w:rFonts w:ascii="Arial Narrow" w:hAnsi="Arial Narrow"/>
          <w:bCs/>
          <w:color w:val="auto"/>
          <w:szCs w:val="24"/>
        </w:rPr>
        <w:t xml:space="preserve">By continually monitoring current capacity with regards to trunking, </w:t>
      </w:r>
      <w:r w:rsidR="00A825CE">
        <w:rPr>
          <w:rFonts w:ascii="Arial Narrow" w:hAnsi="Arial Narrow"/>
          <w:bCs/>
          <w:color w:val="auto"/>
          <w:szCs w:val="24"/>
        </w:rPr>
        <w:t>CA</w:t>
      </w:r>
      <w:r w:rsidRPr="00CA6C51">
        <w:rPr>
          <w:rFonts w:ascii="Arial Narrow" w:hAnsi="Arial Narrow"/>
          <w:bCs/>
          <w:color w:val="auto"/>
          <w:szCs w:val="24"/>
        </w:rPr>
        <w:t xml:space="preserve"> workstations, staffing and equipment lag time between anticipated need and actual need will be minimized.</w:t>
      </w:r>
    </w:p>
    <w:p w:rsidR="001B15F6" w:rsidRPr="0052746E" w:rsidRDefault="008327B9"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local exchange carrier (LEC) and the public switched network actually delivers the call to the TRS facility. </w:t>
      </w:r>
    </w:p>
    <w:p w:rsidR="007B0B7D" w:rsidRPr="005B14F1" w:rsidRDefault="00D10C18" w:rsidP="00BC5250">
      <w:pPr>
        <w:pStyle w:val="ParagraphText"/>
        <w:jc w:val="both"/>
        <w:rPr>
          <w:rFonts w:ascii="Arial Narrow" w:hAnsi="Arial Narrow"/>
          <w:bCs/>
          <w:color w:val="auto"/>
          <w:szCs w:val="24"/>
        </w:rPr>
      </w:pPr>
      <w:r w:rsidRPr="005B14F1">
        <w:rPr>
          <w:rFonts w:ascii="Arial Narrow" w:hAnsi="Arial Narrow"/>
          <w:bCs/>
          <w:color w:val="auto"/>
          <w:szCs w:val="24"/>
        </w:rPr>
        <w:t>Relay Utah</w:t>
      </w:r>
      <w:r w:rsidR="007B0B7D" w:rsidRPr="005B14F1">
        <w:rPr>
          <w:rFonts w:ascii="Arial Narrow" w:hAnsi="Arial Narrow"/>
          <w:bCs/>
          <w:color w:val="auto"/>
          <w:szCs w:val="24"/>
        </w:rPr>
        <w:t xml:space="preserve"> considers </w:t>
      </w:r>
      <w:r w:rsidR="00646158" w:rsidRPr="005B14F1">
        <w:rPr>
          <w:rFonts w:ascii="Arial Narrow" w:hAnsi="Arial Narrow"/>
          <w:bCs/>
          <w:color w:val="auto"/>
          <w:szCs w:val="24"/>
        </w:rPr>
        <w:t xml:space="preserve">the call </w:t>
      </w:r>
      <w:r w:rsidR="007B0B7D" w:rsidRPr="005B14F1">
        <w:rPr>
          <w:rFonts w:ascii="Arial Narrow" w:hAnsi="Arial Narrow"/>
          <w:bCs/>
          <w:color w:val="auto"/>
          <w:szCs w:val="24"/>
        </w:rPr>
        <w:t>delivered when the Relay Center’s equipment accepts the call from the LEC, and the public switched network actually delivers the call to the TRS Center</w:t>
      </w:r>
      <w:r w:rsidR="00646158" w:rsidRPr="005B14F1">
        <w:rPr>
          <w:rFonts w:ascii="Arial Narrow" w:hAnsi="Arial Narrow"/>
          <w:bCs/>
          <w:color w:val="auto"/>
          <w:szCs w:val="24"/>
        </w:rPr>
        <w:t>.</w:t>
      </w:r>
      <w:r w:rsidR="007B0B7D" w:rsidRPr="005B14F1">
        <w:rPr>
          <w:rFonts w:ascii="Arial Narrow" w:hAnsi="Arial Narrow"/>
          <w:bCs/>
          <w:color w:val="auto"/>
          <w:szCs w:val="24"/>
        </w:rPr>
        <w:t xml:space="preserve">  </w:t>
      </w:r>
    </w:p>
    <w:p w:rsidR="001B15F6" w:rsidRPr="005B14F1" w:rsidRDefault="00951A70" w:rsidP="00BC5250">
      <w:pPr>
        <w:pStyle w:val="ParagraphText"/>
        <w:jc w:val="both"/>
        <w:rPr>
          <w:rFonts w:ascii="Arial Narrow" w:hAnsi="Arial Narrow"/>
          <w:bCs/>
          <w:color w:val="auto"/>
          <w:szCs w:val="24"/>
        </w:rPr>
      </w:pPr>
      <w:r w:rsidRPr="005B14F1">
        <w:rPr>
          <w:rFonts w:ascii="Arial Narrow" w:hAnsi="Arial Narrow"/>
          <w:bCs/>
          <w:color w:val="auto"/>
          <w:szCs w:val="24"/>
        </w:rPr>
        <w:t>Sprint furnishes the necessary telecommunic</w:t>
      </w:r>
      <w:r w:rsidR="004A21BD" w:rsidRPr="005B14F1">
        <w:rPr>
          <w:rFonts w:ascii="Arial Narrow" w:hAnsi="Arial Narrow"/>
          <w:bCs/>
          <w:color w:val="auto"/>
          <w:szCs w:val="24"/>
        </w:rPr>
        <w:t>ations equipment,</w:t>
      </w:r>
      <w:r w:rsidRPr="005B14F1">
        <w:rPr>
          <w:rFonts w:ascii="Arial Narrow" w:hAnsi="Arial Narrow"/>
          <w:bCs/>
          <w:color w:val="auto"/>
          <w:szCs w:val="24"/>
        </w:rPr>
        <w:t xml:space="preserve"> facilities, and system software for the complete TRS operation.  Sprint is a certified Interexchange Carrier (IXC) in all 50 states.  Sprint’s transmission circuits meet, and in most cases, exceed the ANSI T1.506-1990 Network Performance – Transmission Specifications for Switched Exchange Access Network standards.    </w:t>
      </w:r>
    </w:p>
    <w:p w:rsidR="001F6466" w:rsidRPr="005B14F1" w:rsidRDefault="00646158" w:rsidP="00BC5250">
      <w:pPr>
        <w:pStyle w:val="ParagraphText"/>
        <w:jc w:val="both"/>
        <w:rPr>
          <w:rFonts w:ascii="Arial Narrow" w:hAnsi="Arial Narrow"/>
          <w:b/>
          <w:i/>
          <w:szCs w:val="24"/>
        </w:rPr>
      </w:pPr>
      <w:r w:rsidRPr="005B14F1">
        <w:rPr>
          <w:rFonts w:ascii="Arial Narrow" w:hAnsi="Arial Narrow"/>
          <w:b/>
          <w:i/>
          <w:color w:val="auto"/>
          <w:szCs w:val="24"/>
        </w:rPr>
        <w:t>§64.604</w:t>
      </w:r>
      <w:r w:rsidRPr="005B14F1">
        <w:rPr>
          <w:rFonts w:ascii="Arial Narrow" w:hAnsi="Arial Narrow"/>
          <w:b/>
          <w:i/>
          <w:szCs w:val="24"/>
        </w:rPr>
        <w:t xml:space="preserve"> (b) (ii) </w:t>
      </w:r>
      <w:r w:rsidR="001F6466" w:rsidRPr="005B14F1">
        <w:rPr>
          <w:rFonts w:ascii="Arial Narrow" w:hAnsi="Arial Narrow"/>
          <w:b/>
          <w:i/>
          <w:szCs w:val="24"/>
        </w:rPr>
        <w:t xml:space="preserve">(B) Abandoned calls shall be included in the speed-of-answer calculation. </w:t>
      </w:r>
    </w:p>
    <w:p w:rsidR="001F6466" w:rsidRPr="005B14F1" w:rsidRDefault="00763CD1" w:rsidP="00BC5250">
      <w:pPr>
        <w:pStyle w:val="ParagraphText"/>
        <w:jc w:val="both"/>
        <w:rPr>
          <w:rFonts w:ascii="Arial Narrow" w:hAnsi="Arial Narrow"/>
          <w:b/>
          <w:i/>
          <w:szCs w:val="24"/>
        </w:rPr>
      </w:pPr>
      <w:r w:rsidRPr="005B14F1">
        <w:rPr>
          <w:rFonts w:ascii="Arial Narrow" w:hAnsi="Arial Narrow"/>
          <w:color w:val="auto"/>
          <w:szCs w:val="24"/>
        </w:rPr>
        <w:t xml:space="preserve">Through its contract with </w:t>
      </w:r>
      <w:r w:rsidR="00C67801" w:rsidRPr="005B14F1">
        <w:rPr>
          <w:rFonts w:ascii="Arial Narrow" w:hAnsi="Arial Narrow"/>
          <w:color w:val="auto"/>
          <w:szCs w:val="24"/>
        </w:rPr>
        <w:t>Sprint</w:t>
      </w:r>
      <w:r w:rsidRPr="005B14F1">
        <w:rPr>
          <w:rFonts w:ascii="Arial Narrow" w:hAnsi="Arial Narrow"/>
          <w:color w:val="auto"/>
          <w:szCs w:val="24"/>
        </w:rPr>
        <w:t xml:space="preserve">, </w:t>
      </w:r>
      <w:r w:rsidR="00D10C18" w:rsidRPr="005B14F1">
        <w:rPr>
          <w:rFonts w:ascii="Arial Narrow" w:hAnsi="Arial Narrow"/>
          <w:color w:val="auto"/>
          <w:szCs w:val="24"/>
        </w:rPr>
        <w:t>RELAY UTAH</w:t>
      </w:r>
      <w:r w:rsidR="00C67801" w:rsidRPr="005B14F1">
        <w:rPr>
          <w:rFonts w:ascii="Arial Narrow" w:hAnsi="Arial Narrow"/>
          <w:color w:val="auto"/>
          <w:szCs w:val="24"/>
        </w:rPr>
        <w:t xml:space="preserve"> includes abandoned calls in its daily speed-of-answer performance calculations.  </w:t>
      </w:r>
      <w:r w:rsidR="00646158" w:rsidRPr="005B14F1">
        <w:rPr>
          <w:rFonts w:ascii="Arial Narrow" w:hAnsi="Arial Narrow"/>
          <w:b/>
          <w:i/>
          <w:color w:val="auto"/>
          <w:szCs w:val="24"/>
        </w:rPr>
        <w:t>§64.604</w:t>
      </w:r>
      <w:r w:rsidR="00646158" w:rsidRPr="005B14F1">
        <w:rPr>
          <w:rFonts w:ascii="Arial Narrow" w:hAnsi="Arial Narrow"/>
          <w:b/>
          <w:i/>
          <w:szCs w:val="24"/>
        </w:rPr>
        <w:t xml:space="preserve"> (b) (ii) </w:t>
      </w:r>
      <w:r w:rsidR="001F6466" w:rsidRPr="005B14F1">
        <w:rPr>
          <w:rFonts w:ascii="Arial Narrow" w:hAnsi="Arial Narrow"/>
          <w:b/>
          <w:i/>
          <w:szCs w:val="24"/>
        </w:rPr>
        <w:t xml:space="preserve">(C) A TRS provider's compliance with this rule shall be measured on a daily basis. </w:t>
      </w:r>
    </w:p>
    <w:p w:rsidR="0083031B" w:rsidRPr="0052746E" w:rsidRDefault="00C67801" w:rsidP="00BC5250">
      <w:pPr>
        <w:pStyle w:val="ParagraphText"/>
        <w:jc w:val="both"/>
        <w:rPr>
          <w:rFonts w:ascii="Arial Narrow" w:hAnsi="Arial Narrow"/>
          <w:color w:val="auto"/>
          <w:szCs w:val="24"/>
        </w:rPr>
      </w:pPr>
      <w:r w:rsidRPr="005B14F1">
        <w:rPr>
          <w:rFonts w:ascii="Arial Narrow" w:hAnsi="Arial Narrow"/>
          <w:color w:val="auto"/>
          <w:szCs w:val="24"/>
        </w:rPr>
        <w:t xml:space="preserve">Sprint measures its compliance with average speed-of-answer times on a daily basis and reports this information to </w:t>
      </w:r>
      <w:r w:rsidR="00D10C18" w:rsidRPr="005B14F1">
        <w:rPr>
          <w:rFonts w:ascii="Arial Narrow" w:hAnsi="Arial Narrow"/>
          <w:color w:val="auto"/>
          <w:szCs w:val="24"/>
        </w:rPr>
        <w:t>Relay Utah</w:t>
      </w:r>
      <w:r w:rsidRPr="005B14F1">
        <w:rPr>
          <w:rFonts w:ascii="Arial Narrow" w:hAnsi="Arial Narrow"/>
          <w:color w:val="auto"/>
          <w:szCs w:val="24"/>
        </w:rPr>
        <w:t xml:space="preserve"> on a monthly basis.</w:t>
      </w:r>
    </w:p>
    <w:p w:rsidR="001F6466" w:rsidRPr="005B14F1" w:rsidRDefault="00646158"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(D) The </w:t>
      </w:r>
      <w:r w:rsidR="001F6466" w:rsidRPr="005B14F1">
        <w:rPr>
          <w:rFonts w:ascii="Arial Narrow" w:hAnsi="Arial Narrow"/>
          <w:b/>
          <w:i/>
          <w:szCs w:val="24"/>
        </w:rPr>
        <w:t xml:space="preserve">system shall be designed to a P.01 standard. </w:t>
      </w:r>
    </w:p>
    <w:p w:rsidR="00753333" w:rsidRPr="00753333" w:rsidRDefault="00D10C18" w:rsidP="00BC5250">
      <w:pPr>
        <w:pStyle w:val="ParagraphText"/>
        <w:jc w:val="both"/>
        <w:rPr>
          <w:rFonts w:ascii="Arial Narrow" w:hAnsi="Arial Narrow"/>
          <w:szCs w:val="24"/>
        </w:rPr>
      </w:pPr>
      <w:r w:rsidRPr="005B14F1">
        <w:rPr>
          <w:rFonts w:ascii="Arial Narrow" w:hAnsi="Arial Narrow"/>
          <w:szCs w:val="24"/>
        </w:rPr>
        <w:t>Relay Utah</w:t>
      </w:r>
      <w:r w:rsidR="00753333" w:rsidRPr="005B14F1">
        <w:rPr>
          <w:rFonts w:ascii="Arial Narrow" w:hAnsi="Arial Narrow"/>
          <w:szCs w:val="24"/>
        </w:rPr>
        <w:t xml:space="preserve">, through its TRS contract with Sprint, ensures that all relay call centers are provided with sufficient facilities </w:t>
      </w:r>
      <w:r w:rsidR="00C67801" w:rsidRPr="005B14F1">
        <w:rPr>
          <w:rFonts w:ascii="Arial Narrow" w:hAnsi="Arial Narrow"/>
          <w:szCs w:val="24"/>
        </w:rPr>
        <w:t xml:space="preserve">and staffing </w:t>
      </w:r>
      <w:r w:rsidR="00753333" w:rsidRPr="005B14F1">
        <w:rPr>
          <w:rFonts w:ascii="Arial Narrow" w:hAnsi="Arial Narrow"/>
          <w:szCs w:val="24"/>
        </w:rPr>
        <w:t>to provide a Grade of Service (GOS) of P.01 or better for calls entering the call center switch equipment</w:t>
      </w:r>
      <w:r w:rsidR="00C67801" w:rsidRPr="005B14F1">
        <w:rPr>
          <w:rFonts w:ascii="Arial Narrow" w:hAnsi="Arial Narrow"/>
          <w:szCs w:val="24"/>
        </w:rPr>
        <w:t xml:space="preserve"> during the busiest hour</w:t>
      </w:r>
      <w:r w:rsidR="00753333" w:rsidRPr="005B14F1">
        <w:rPr>
          <w:rFonts w:ascii="Arial Narrow" w:hAnsi="Arial Narrow"/>
          <w:szCs w:val="24"/>
        </w:rPr>
        <w:t>.  Sprint’s Relay system ensures that an excess of 99.99 percent of all ca</w:t>
      </w:r>
      <w:r w:rsidR="00753333" w:rsidRPr="00753333">
        <w:rPr>
          <w:rFonts w:ascii="Arial Narrow" w:hAnsi="Arial Narrow"/>
          <w:szCs w:val="24"/>
        </w:rPr>
        <w:t>lls reach the call center and are answered or receive a ringing signal.</w:t>
      </w:r>
    </w:p>
    <w:p w:rsidR="001F6466" w:rsidRPr="005B14F1"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(E) A </w:t>
      </w:r>
      <w:r w:rsidR="001F6466" w:rsidRPr="005B14F1">
        <w:rPr>
          <w:rFonts w:ascii="Arial Narrow" w:hAnsi="Arial Narrow"/>
          <w:b/>
          <w:i/>
          <w:szCs w:val="24"/>
        </w:rPr>
        <w:t xml:space="preserve">LEC shall provide the call attempt rates and the rates of calls blocked between the LEC and the TRS facility to relay administrators and TRS providers upon request. </w:t>
      </w:r>
    </w:p>
    <w:p w:rsidR="009D2BD2" w:rsidRPr="009D2BD2" w:rsidRDefault="00BD4F38" w:rsidP="00BC5250">
      <w:pPr>
        <w:pStyle w:val="ParagraphText"/>
        <w:jc w:val="both"/>
        <w:rPr>
          <w:rFonts w:ascii="Arial Narrow" w:hAnsi="Arial Narrow"/>
          <w:bCs/>
          <w:color w:val="auto"/>
          <w:szCs w:val="24"/>
        </w:rPr>
      </w:pPr>
      <w:r w:rsidRPr="005B14F1">
        <w:rPr>
          <w:rFonts w:ascii="Arial Narrow" w:hAnsi="Arial Narrow"/>
          <w:bCs/>
          <w:color w:val="auto"/>
          <w:szCs w:val="24"/>
        </w:rPr>
        <w:t xml:space="preserve">Performance of inbound traffic on each </w:t>
      </w:r>
      <w:r w:rsidR="005B14F1" w:rsidRPr="005B14F1">
        <w:rPr>
          <w:rFonts w:ascii="Arial Narrow" w:hAnsi="Arial Narrow"/>
          <w:bCs/>
          <w:color w:val="auto"/>
          <w:szCs w:val="24"/>
        </w:rPr>
        <w:t xml:space="preserve">Utah </w:t>
      </w:r>
      <w:r w:rsidR="00002872" w:rsidRPr="005B14F1">
        <w:rPr>
          <w:rFonts w:ascii="Arial Narrow" w:hAnsi="Arial Narrow"/>
          <w:bCs/>
          <w:color w:val="auto"/>
          <w:szCs w:val="24"/>
        </w:rPr>
        <w:t xml:space="preserve">relay </w:t>
      </w:r>
      <w:r w:rsidRPr="005B14F1">
        <w:rPr>
          <w:rFonts w:ascii="Arial Narrow" w:hAnsi="Arial Narrow"/>
          <w:bCs/>
          <w:color w:val="auto"/>
          <w:szCs w:val="24"/>
        </w:rPr>
        <w:t>toll-free number where it enters the Sprint network or relay center facility is measured continuously and reported both daily and monthly.  These measurements, which include traffic volume and blockage</w:t>
      </w:r>
      <w:r w:rsidRPr="009D2BD2">
        <w:rPr>
          <w:rFonts w:ascii="Arial Narrow" w:hAnsi="Arial Narrow"/>
          <w:bCs/>
          <w:color w:val="auto"/>
          <w:szCs w:val="24"/>
        </w:rPr>
        <w:t xml:space="preserve"> data, are compiled into a monthly report available to the state.</w:t>
      </w:r>
    </w:p>
    <w:p w:rsidR="001F6466" w:rsidRPr="005B14F1"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w:t>
      </w:r>
      <w:r w:rsidR="001F6466" w:rsidRPr="005B14F1">
        <w:rPr>
          <w:rFonts w:ascii="Arial Narrow" w:hAnsi="Arial Narrow"/>
          <w:b/>
          <w:i/>
          <w:szCs w:val="24"/>
        </w:rPr>
        <w:t xml:space="preserve">120 seconds, measured on a monthly basis. Abandoned calls shall be included in the VRS speed of answer calculation. </w:t>
      </w:r>
    </w:p>
    <w:p w:rsidR="00087C37" w:rsidRDefault="00D10C18" w:rsidP="00BC5250">
      <w:pPr>
        <w:pStyle w:val="ParagraphText"/>
        <w:jc w:val="both"/>
        <w:rPr>
          <w:rFonts w:ascii="Arial Narrow" w:hAnsi="Arial Narrow"/>
          <w:bCs/>
          <w:color w:val="auto"/>
          <w:szCs w:val="24"/>
        </w:rPr>
      </w:pPr>
      <w:r w:rsidRPr="005B14F1">
        <w:rPr>
          <w:rFonts w:ascii="Arial Narrow" w:hAnsi="Arial Narrow"/>
          <w:bCs/>
          <w:color w:val="auto"/>
          <w:szCs w:val="24"/>
        </w:rPr>
        <w:t>Relay Utah</w:t>
      </w:r>
      <w:r w:rsidR="00753333" w:rsidRPr="005B14F1">
        <w:rPr>
          <w:rFonts w:ascii="Arial Narrow" w:hAnsi="Arial Narrow"/>
          <w:bCs/>
          <w:color w:val="auto"/>
          <w:szCs w:val="24"/>
        </w:rPr>
        <w:t xml:space="preserve"> does not oversee VRS services, </w:t>
      </w:r>
      <w:r w:rsidR="00313C8A" w:rsidRPr="005B14F1">
        <w:rPr>
          <w:rFonts w:ascii="Arial Narrow" w:hAnsi="Arial Narrow"/>
          <w:bCs/>
          <w:color w:val="auto"/>
          <w:szCs w:val="24"/>
        </w:rPr>
        <w:t>does not contract</w:t>
      </w:r>
      <w:r w:rsidR="00753333" w:rsidRPr="005B14F1">
        <w:rPr>
          <w:rFonts w:ascii="Arial Narrow" w:hAnsi="Arial Narrow"/>
          <w:bCs/>
          <w:color w:val="auto"/>
          <w:szCs w:val="24"/>
        </w:rPr>
        <w:t xml:space="preserve"> with a VRS provider to provide VRS services to customers</w:t>
      </w:r>
      <w:r w:rsidR="00313C8A" w:rsidRPr="005B14F1">
        <w:rPr>
          <w:rFonts w:ascii="Arial Narrow" w:hAnsi="Arial Narrow"/>
          <w:bCs/>
          <w:color w:val="auto"/>
          <w:szCs w:val="24"/>
        </w:rPr>
        <w:t xml:space="preserve">, </w:t>
      </w:r>
      <w:r w:rsidR="00753333" w:rsidRPr="005B14F1">
        <w:rPr>
          <w:rFonts w:ascii="Arial Narrow" w:hAnsi="Arial Narrow"/>
          <w:bCs/>
          <w:color w:val="auto"/>
          <w:szCs w:val="24"/>
        </w:rPr>
        <w:t>and</w:t>
      </w:r>
      <w:r w:rsidR="00753333">
        <w:rPr>
          <w:rFonts w:ascii="Arial Narrow" w:hAnsi="Arial Narrow"/>
          <w:bCs/>
          <w:color w:val="auto"/>
          <w:szCs w:val="24"/>
        </w:rPr>
        <w:t xml:space="preserve"> is exempt from this section.</w:t>
      </w:r>
    </w:p>
    <w:p w:rsidR="009D2BD2" w:rsidRPr="00362862" w:rsidRDefault="00D87938" w:rsidP="00BC5250">
      <w:pPr>
        <w:spacing w:after="240"/>
        <w:jc w:val="both"/>
        <w:rPr>
          <w:rFonts w:ascii="Arial Narrow" w:hAnsi="Arial Narrow"/>
          <w:b/>
          <w:sz w:val="24"/>
        </w:rPr>
      </w:pPr>
      <w:bookmarkStart w:id="19" w:name="_Toc174868774"/>
      <w:r w:rsidRPr="00362862">
        <w:rPr>
          <w:rFonts w:ascii="Arial Narrow" w:hAnsi="Arial Narrow"/>
          <w:b/>
          <w:sz w:val="24"/>
        </w:rPr>
        <w:t xml:space="preserve">B.3 Equal Access to </w:t>
      </w:r>
      <w:r w:rsidR="00B70C9D" w:rsidRPr="00362862">
        <w:rPr>
          <w:rFonts w:ascii="Arial Narrow" w:hAnsi="Arial Narrow"/>
          <w:b/>
          <w:sz w:val="24"/>
        </w:rPr>
        <w:t>I</w:t>
      </w:r>
      <w:r w:rsidRPr="00362862">
        <w:rPr>
          <w:rFonts w:ascii="Arial Narrow" w:hAnsi="Arial Narrow"/>
          <w:b/>
          <w:sz w:val="24"/>
        </w:rPr>
        <w:t xml:space="preserve">nterexchange </w:t>
      </w:r>
      <w:r w:rsidR="00B70C9D" w:rsidRPr="00362862">
        <w:rPr>
          <w:rFonts w:ascii="Arial Narrow" w:hAnsi="Arial Narrow"/>
          <w:b/>
          <w:sz w:val="24"/>
        </w:rPr>
        <w:t>C</w:t>
      </w:r>
      <w:r w:rsidRPr="00362862">
        <w:rPr>
          <w:rFonts w:ascii="Arial Narrow" w:hAnsi="Arial Narrow"/>
          <w:b/>
          <w:sz w:val="24"/>
        </w:rPr>
        <w:t>arriers</w:t>
      </w:r>
      <w:bookmarkEnd w:id="19"/>
    </w:p>
    <w:p w:rsidR="001F6466" w:rsidRPr="005B14F1"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(3) Equal access to interexchange carriers. TRS users shall have access to their chosen interexchange </w:t>
      </w:r>
      <w:r w:rsidR="001F6466" w:rsidRPr="005B14F1">
        <w:rPr>
          <w:rFonts w:ascii="Arial Narrow" w:hAnsi="Arial Narrow"/>
          <w:b/>
          <w:i/>
          <w:szCs w:val="24"/>
        </w:rPr>
        <w:t xml:space="preserve">carrier through the TRS, and to all other operator services, to the same extent that such access is provided to voice users. </w:t>
      </w:r>
    </w:p>
    <w:p w:rsidR="00FD3CE8" w:rsidRPr="0041529C" w:rsidRDefault="00FD3CE8" w:rsidP="00FD3CE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FD3CE8" w:rsidRPr="00002872" w:rsidRDefault="00FD3CE8" w:rsidP="00FD3CE8">
      <w:pPr>
        <w:pStyle w:val="ParagraphText"/>
        <w:jc w:val="both"/>
        <w:rPr>
          <w:rFonts w:ascii="Arial Narrow" w:hAnsi="Arial Narrow"/>
          <w:szCs w:val="24"/>
        </w:rPr>
      </w:pPr>
      <w:r>
        <w:rPr>
          <w:rFonts w:ascii="Arial Narrow" w:hAnsi="Arial Narrow"/>
          <w:szCs w:val="24"/>
        </w:rPr>
        <w:t>Relay Utah</w:t>
      </w:r>
      <w:r w:rsidRPr="00FB3DD4">
        <w:rPr>
          <w:rFonts w:ascii="Arial Narrow" w:hAnsi="Arial Narrow"/>
          <w:szCs w:val="24"/>
        </w:rPr>
        <w:t xml:space="preserve"> TRS</w:t>
      </w:r>
      <w:r w:rsidRPr="00002872">
        <w:rPr>
          <w:rFonts w:ascii="Arial Narrow" w:hAnsi="Arial Narrow"/>
          <w:szCs w:val="24"/>
        </w:rPr>
        <w:t xml:space="preserve"> and CapTel users have equal access to their chosen inter-exchange carrier through Relay to the same extent access is provided to voice users.</w:t>
      </w:r>
    </w:p>
    <w:p w:rsidR="00FD3CE8" w:rsidRPr="00002872" w:rsidRDefault="00FD3CE8" w:rsidP="00FD3CE8">
      <w:pPr>
        <w:pStyle w:val="ParagraphText"/>
        <w:jc w:val="both"/>
        <w:rPr>
          <w:rFonts w:ascii="Arial Narrow" w:hAnsi="Arial Narrow"/>
          <w:szCs w:val="24"/>
        </w:rPr>
      </w:pPr>
      <w:r w:rsidRPr="00002872">
        <w:rPr>
          <w:rFonts w:ascii="Arial Narrow" w:hAnsi="Arial Narrow"/>
          <w:szCs w:val="24"/>
        </w:rPr>
        <w:t xml:space="preserve">TRS and CapTel users are encouraged to register their preferred Carrier-of-Choice </w:t>
      </w:r>
      <w:r>
        <w:rPr>
          <w:rFonts w:ascii="Arial Narrow" w:hAnsi="Arial Narrow"/>
          <w:szCs w:val="24"/>
        </w:rPr>
        <w:t xml:space="preserve">(COC) </w:t>
      </w:r>
      <w:r w:rsidRPr="00002872">
        <w:rPr>
          <w:rFonts w:ascii="Arial Narrow" w:hAnsi="Arial Narrow"/>
          <w:szCs w:val="24"/>
        </w:rPr>
        <w:t>with Customer Service.  Users who have not registered their preferred Carrier-of-Choice are encouraged to contact the toll-free telephone support (Customer Service) to complete their registration.  All new CapTel phon</w:t>
      </w:r>
      <w:r>
        <w:rPr>
          <w:rFonts w:ascii="Arial Narrow" w:hAnsi="Arial Narrow"/>
          <w:szCs w:val="24"/>
        </w:rPr>
        <w:t>es come with a COC</w:t>
      </w:r>
      <w:r w:rsidRPr="00002872">
        <w:rPr>
          <w:rFonts w:ascii="Arial Narrow" w:hAnsi="Arial Narrow"/>
          <w:szCs w:val="24"/>
        </w:rPr>
        <w:t xml:space="preserve"> card packaged with the equipment.  Users are responsible for filling out the card or contacting CapTel Customer Service to receive the benefits of reg</w:t>
      </w:r>
      <w:r>
        <w:rPr>
          <w:rFonts w:ascii="Arial Narrow" w:hAnsi="Arial Narrow"/>
          <w:szCs w:val="24"/>
        </w:rPr>
        <w:t>istering their COC</w:t>
      </w:r>
      <w:r w:rsidRPr="00002872">
        <w:rPr>
          <w:rFonts w:ascii="Arial Narrow" w:hAnsi="Arial Narrow"/>
          <w:szCs w:val="24"/>
        </w:rPr>
        <w:t xml:space="preserve"> preferences for CapTel calls.</w:t>
      </w:r>
    </w:p>
    <w:p w:rsidR="00FD3CE8" w:rsidRPr="001A47A6" w:rsidRDefault="00FD3CE8" w:rsidP="00FD3CE8">
      <w:pPr>
        <w:pStyle w:val="ParagraphText"/>
        <w:jc w:val="both"/>
        <w:rPr>
          <w:rFonts w:ascii="Arial Narrow" w:hAnsi="Arial Narrow"/>
          <w:szCs w:val="24"/>
        </w:rPr>
      </w:pPr>
      <w:r w:rsidRPr="00002872">
        <w:rPr>
          <w:rFonts w:ascii="Arial Narrow" w:hAnsi="Arial Narrow"/>
          <w:szCs w:val="24"/>
        </w:rPr>
        <w:t>Voice-in users calling CapTel users are also notified that their call may incur long distance charges. After connecting to the CapTel voice-in Voice Response Unit (VRU) and entering the phone number of the CapTel user they wish to call, they may receive a verbal announcement stating that their call may include long</w:t>
      </w:r>
      <w:r>
        <w:rPr>
          <w:rFonts w:ascii="Arial Narrow" w:hAnsi="Arial Narrow"/>
          <w:szCs w:val="24"/>
        </w:rPr>
        <w:t>-</w:t>
      </w:r>
      <w:r w:rsidRPr="00002872">
        <w:rPr>
          <w:rFonts w:ascii="Arial Narrow" w:hAnsi="Arial Narrow"/>
          <w:szCs w:val="24"/>
        </w:rPr>
        <w:t xml:space="preserve">distance charges.  </w:t>
      </w:r>
    </w:p>
    <w:p w:rsidR="00FD3CE8" w:rsidRPr="001A47A6" w:rsidRDefault="00FD3CE8" w:rsidP="00FD3CE8">
      <w:pPr>
        <w:pStyle w:val="ParagraphText"/>
        <w:jc w:val="both"/>
        <w:rPr>
          <w:rFonts w:ascii="Arial Narrow" w:hAnsi="Arial Narrow"/>
          <w:szCs w:val="24"/>
        </w:rPr>
      </w:pPr>
      <w:r>
        <w:rPr>
          <w:rFonts w:ascii="Arial Narrow" w:hAnsi="Arial Narrow"/>
          <w:szCs w:val="24"/>
        </w:rPr>
        <w:t>Relay Utah</w:t>
      </w:r>
      <w:r w:rsidRPr="00FB3DD4">
        <w:rPr>
          <w:rFonts w:ascii="Arial Narrow" w:hAnsi="Arial Narrow"/>
          <w:szCs w:val="24"/>
        </w:rPr>
        <w:t xml:space="preserve"> relies</w:t>
      </w:r>
      <w:r>
        <w:rPr>
          <w:rFonts w:ascii="Arial Narrow" w:hAnsi="Arial Narrow"/>
          <w:szCs w:val="24"/>
        </w:rPr>
        <w:t xml:space="preserve"> on Sprint Accessibility to provide </w:t>
      </w:r>
      <w:r w:rsidRPr="001A47A6">
        <w:rPr>
          <w:rFonts w:ascii="Arial Narrow" w:hAnsi="Arial Narrow"/>
          <w:szCs w:val="24"/>
        </w:rPr>
        <w:t xml:space="preserve">its Relay customers with both the technical and operational capability to send and receive COC calls to and from other providers. </w:t>
      </w:r>
      <w:r>
        <w:rPr>
          <w:rFonts w:ascii="Arial Narrow" w:hAnsi="Arial Narrow"/>
          <w:szCs w:val="24"/>
        </w:rPr>
        <w:t>Sprint Accessibility</w:t>
      </w:r>
      <w:r w:rsidRPr="001A47A6">
        <w:rPr>
          <w:rFonts w:ascii="Arial Narrow" w:hAnsi="Arial Narrow"/>
          <w:szCs w:val="24"/>
        </w:rPr>
        <w:t>’s network has the capability to permit users to select the IXC or LEC of their choice in accordance with State and Federal law.</w:t>
      </w:r>
    </w:p>
    <w:p w:rsidR="00FD3CE8" w:rsidRDefault="00FD3CE8" w:rsidP="00FD3CE8">
      <w:pPr>
        <w:pStyle w:val="ParagraphText"/>
        <w:jc w:val="both"/>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accurately bill and rate Relay calls.  </w:t>
      </w:r>
      <w:r>
        <w:rPr>
          <w:rFonts w:ascii="Arial Narrow" w:hAnsi="Arial Narrow"/>
          <w:szCs w:val="24"/>
        </w:rPr>
        <w:t>Sprint Accessibility</w:t>
      </w:r>
      <w:r w:rsidRPr="001A47A6">
        <w:rPr>
          <w:rFonts w:ascii="Arial Narrow" w:hAnsi="Arial Narrow"/>
          <w:szCs w:val="24"/>
        </w:rPr>
        <w:t xml:space="preserve"> routes calls to the designated carrier in as efficient a manner as possible. </w:t>
      </w:r>
      <w:r>
        <w:rPr>
          <w:rFonts w:ascii="Arial Narrow" w:hAnsi="Arial Narrow"/>
          <w:szCs w:val="24"/>
        </w:rPr>
        <w:t xml:space="preserve"> Sprint Accessibility</w:t>
      </w:r>
      <w:r w:rsidRPr="001A47A6">
        <w:rPr>
          <w:rFonts w:ascii="Arial Narrow" w:hAnsi="Arial Narrow"/>
          <w:szCs w:val="24"/>
        </w:rPr>
        <w:t xml:space="preserve"> includes the identification of the call as a Relay call, the end user calling number, the called number, and additional information describing the nature of the calling line (e.g., payphone, etc.)</w:t>
      </w:r>
      <w:r>
        <w:rPr>
          <w:rFonts w:ascii="Arial Narrow" w:hAnsi="Arial Narrow"/>
          <w:szCs w:val="24"/>
        </w:rPr>
        <w:t xml:space="preserve">. </w:t>
      </w:r>
      <w:r w:rsidRPr="001A47A6">
        <w:rPr>
          <w:rFonts w:ascii="Arial Narrow" w:hAnsi="Arial Narrow"/>
          <w:szCs w:val="24"/>
        </w:rPr>
        <w:t xml:space="preserve"> Calls not requiring operator assistance are routed to the carrier's non-operator switch. </w:t>
      </w:r>
      <w:r>
        <w:rPr>
          <w:rFonts w:ascii="Arial Narrow" w:hAnsi="Arial Narrow"/>
          <w:szCs w:val="24"/>
        </w:rPr>
        <w:t xml:space="preserve"> </w:t>
      </w:r>
      <w:r w:rsidRPr="001A47A6">
        <w:rPr>
          <w:rFonts w:ascii="Arial Narrow" w:hAnsi="Arial Narrow"/>
          <w:szCs w:val="24"/>
        </w:rPr>
        <w:t>Calls involving alternate billing (e.g., card, collect, third party) involve the operator services position of the carrier.</w:t>
      </w:r>
      <w:r>
        <w:rPr>
          <w:rFonts w:ascii="Arial Narrow" w:hAnsi="Arial Narrow"/>
          <w:szCs w:val="24"/>
        </w:rPr>
        <w:t xml:space="preserve"> </w:t>
      </w:r>
      <w:r w:rsidRPr="001A47A6">
        <w:rPr>
          <w:rFonts w:ascii="Arial Narrow" w:hAnsi="Arial Narrow"/>
          <w:szCs w:val="24"/>
        </w:rPr>
        <w:t xml:space="preserve"> Again, </w:t>
      </w:r>
      <w:r>
        <w:rPr>
          <w:rFonts w:ascii="Arial Narrow" w:hAnsi="Arial Narrow"/>
          <w:szCs w:val="24"/>
        </w:rPr>
        <w:t>Sprint Accessibility</w:t>
      </w:r>
      <w:r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Pr>
          <w:rFonts w:ascii="Arial Narrow" w:hAnsi="Arial Narrow"/>
          <w:szCs w:val="24"/>
        </w:rPr>
        <w:t>associated with the Relay call.</w:t>
      </w:r>
    </w:p>
    <w:p w:rsidR="00FD3CE8" w:rsidRDefault="00FD3CE8" w:rsidP="00FD3CE8">
      <w:pPr>
        <w:pStyle w:val="ParagraphText"/>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encourage</w:t>
      </w:r>
      <w:r>
        <w:rPr>
          <w:rFonts w:ascii="Arial Narrow" w:hAnsi="Arial Narrow"/>
          <w:szCs w:val="24"/>
        </w:rPr>
        <w:t>d</w:t>
      </w:r>
      <w:r w:rsidRPr="001A47A6">
        <w:rPr>
          <w:rFonts w:ascii="Arial Narrow" w:hAnsi="Arial Narrow"/>
          <w:szCs w:val="24"/>
        </w:rPr>
        <w:t xml:space="preserve"> all Carriers to participate in its Carrier of Choice (“COC”) progra</w:t>
      </w:r>
      <w:r>
        <w:rPr>
          <w:rFonts w:ascii="Arial Narrow" w:hAnsi="Arial Narrow"/>
          <w:szCs w:val="24"/>
        </w:rPr>
        <w:t>m.  When the requested Carrier wa</w:t>
      </w:r>
      <w:r w:rsidRPr="001A47A6">
        <w:rPr>
          <w:rFonts w:ascii="Arial Narrow" w:hAnsi="Arial Narrow"/>
          <w:szCs w:val="24"/>
        </w:rPr>
        <w:t xml:space="preserve">s not a COC participant, </w:t>
      </w:r>
      <w:r>
        <w:rPr>
          <w:rFonts w:ascii="Arial Narrow" w:hAnsi="Arial Narrow"/>
          <w:szCs w:val="24"/>
        </w:rPr>
        <w:t>Sprint Accessibility</w:t>
      </w:r>
      <w:r w:rsidRPr="001A47A6">
        <w:rPr>
          <w:rFonts w:ascii="Arial Narrow" w:hAnsi="Arial Narrow"/>
          <w:szCs w:val="24"/>
        </w:rPr>
        <w:t xml:space="preserve"> ha</w:t>
      </w:r>
      <w:r>
        <w:rPr>
          <w:rFonts w:ascii="Arial Narrow" w:hAnsi="Arial Narrow"/>
          <w:szCs w:val="24"/>
        </w:rPr>
        <w:t>d</w:t>
      </w:r>
      <w:r w:rsidRPr="001A47A6">
        <w:rPr>
          <w:rFonts w:ascii="Arial Narrow" w:hAnsi="Arial Narrow"/>
          <w:szCs w:val="24"/>
        </w:rPr>
        <w:t xml:space="preserve"> established</w:t>
      </w:r>
      <w:r>
        <w:rPr>
          <w:rFonts w:ascii="Arial Narrow" w:hAnsi="Arial Narrow"/>
          <w:szCs w:val="24"/>
        </w:rPr>
        <w:t xml:space="preserve"> a procedure where the Carrier wa</w:t>
      </w:r>
      <w:r w:rsidRPr="001A47A6">
        <w:rPr>
          <w:rFonts w:ascii="Arial Narrow" w:hAnsi="Arial Narrow"/>
          <w:szCs w:val="24"/>
        </w:rPr>
        <w:t xml:space="preserve">s notified, verbally and in writing, of its obligation to provide access to </w:t>
      </w:r>
      <w:r>
        <w:rPr>
          <w:rFonts w:ascii="Arial Narrow" w:hAnsi="Arial Narrow"/>
          <w:szCs w:val="24"/>
        </w:rPr>
        <w:t>r</w:t>
      </w:r>
      <w:r w:rsidRPr="001A47A6">
        <w:rPr>
          <w:rFonts w:ascii="Arial Narrow" w:hAnsi="Arial Narrow"/>
          <w:szCs w:val="24"/>
        </w:rPr>
        <w:t>elay users and encourage</w:t>
      </w:r>
      <w:r>
        <w:rPr>
          <w:rFonts w:ascii="Arial Narrow" w:hAnsi="Arial Narrow"/>
          <w:szCs w:val="24"/>
        </w:rPr>
        <w:t>d</w:t>
      </w:r>
      <w:r w:rsidRPr="001A47A6">
        <w:rPr>
          <w:rFonts w:ascii="Arial Narrow" w:hAnsi="Arial Narrow"/>
          <w:szCs w:val="24"/>
        </w:rPr>
        <w:t xml:space="preserve"> their participation. </w:t>
      </w:r>
    </w:p>
    <w:p w:rsidR="00FD3CE8" w:rsidRPr="001A47A6" w:rsidRDefault="00FD3CE8" w:rsidP="00FD3CE8">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Pr>
          <w:rFonts w:ascii="Arial Narrow" w:hAnsi="Arial Narrow"/>
          <w:szCs w:val="24"/>
        </w:rPr>
        <w:t>CAs to process COC</w:t>
      </w:r>
      <w:r w:rsidRPr="001A47A6">
        <w:rPr>
          <w:rFonts w:ascii="Arial Narrow" w:hAnsi="Arial Narrow"/>
          <w:szCs w:val="24"/>
        </w:rPr>
        <w:t xml:space="preserve"> calls and subsequent instructions to relay callers:</w:t>
      </w:r>
    </w:p>
    <w:p w:rsidR="00FD3CE8" w:rsidRPr="001A47A6" w:rsidRDefault="00FD3CE8" w:rsidP="00FD3CE8">
      <w:pPr>
        <w:pStyle w:val="Bulletkwn"/>
        <w:keepNext w:val="0"/>
      </w:pPr>
      <w:r>
        <w:t>Sprint Accessibility</w:t>
      </w:r>
      <w:r w:rsidRPr="001A47A6">
        <w:t xml:space="preserve"> CA answers the call</w:t>
      </w:r>
      <w:r>
        <w:t>.</w:t>
      </w:r>
    </w:p>
    <w:p w:rsidR="00FD3CE8" w:rsidRPr="001A47A6" w:rsidRDefault="00FD3CE8" w:rsidP="00FD3CE8">
      <w:pPr>
        <w:pStyle w:val="Bulletkwn"/>
        <w:keepNext w:val="0"/>
      </w:pPr>
      <w:r w:rsidRPr="001A47A6">
        <w:t>The caller provides the toll-call information.</w:t>
      </w:r>
    </w:p>
    <w:p w:rsidR="00FD3CE8" w:rsidRPr="001A47A6" w:rsidRDefault="00FD3CE8" w:rsidP="00FD3CE8">
      <w:pPr>
        <w:pStyle w:val="Bulletkwn"/>
        <w:keepNext w:val="0"/>
      </w:pPr>
      <w:r w:rsidRPr="001A47A6">
        <w:t>The caller provides preferred Carrier information either registered in the user database or for a specific call.</w:t>
      </w:r>
    </w:p>
    <w:p w:rsidR="00FD3CE8" w:rsidRPr="009E41AA" w:rsidRDefault="00FD3CE8" w:rsidP="00FD3CE8">
      <w:pPr>
        <w:pStyle w:val="Bulletkwn"/>
        <w:keepNext w:val="0"/>
      </w:pPr>
      <w:r w:rsidRPr="001A47A6">
        <w:t xml:space="preserve">If the preferred Carrier is not available through the Relay, the CA informs the caller with the </w:t>
      </w:r>
      <w:r w:rsidRPr="00061AC6">
        <w:t xml:space="preserve">standard phrase: </w:t>
      </w:r>
      <w:r>
        <w:t xml:space="preserve"> </w:t>
      </w:r>
      <w:r w:rsidRPr="009E41AA">
        <w:t xml:space="preserve">“I AM SORRY (carrier) DOES NOT ALLOW (billing method) CALLS OVER THEIR NETWORK.”  </w:t>
      </w:r>
    </w:p>
    <w:p w:rsidR="00FD3CE8" w:rsidRDefault="00FD3CE8" w:rsidP="00FD3CE8">
      <w:pPr>
        <w:pStyle w:val="Bulletkwn"/>
        <w:keepNext w:val="0"/>
      </w:pPr>
      <w:r w:rsidRPr="001A47A6">
        <w:t xml:space="preserve">The user may choose to have another Carrier handle the call. </w:t>
      </w:r>
      <w:r>
        <w:t xml:space="preserve"> Sprint Accessibility</w:t>
      </w:r>
      <w:r w:rsidRPr="001A47A6">
        <w:t xml:space="preserve"> then informs the unavailable Carrier of its obligation to provide access through the Relay Service. </w:t>
      </w:r>
    </w:p>
    <w:p w:rsidR="00FD3CE8" w:rsidRDefault="00FD3CE8" w:rsidP="00FD3CE8">
      <w:pPr>
        <w:pStyle w:val="Bulletkwn"/>
        <w:keepNext w:val="0"/>
      </w:pPr>
      <w:r w:rsidRPr="001A47A6">
        <w:t xml:space="preserve">The CA outdials the call utilizing the preferred Carrier. </w:t>
      </w:r>
      <w:r>
        <w:t xml:space="preserve"> </w:t>
      </w:r>
      <w:r w:rsidRPr="001A47A6">
        <w:t xml:space="preserve">If no Carrier is specified, the call will be carried over the </w:t>
      </w:r>
      <w:r>
        <w:t>Sprint Accessibility</w:t>
      </w:r>
      <w:r w:rsidRPr="001A47A6">
        <w:t xml:space="preserve"> network.</w:t>
      </w:r>
    </w:p>
    <w:p w:rsidR="00FD3CE8" w:rsidRDefault="00FD3CE8" w:rsidP="00FD3CE8">
      <w:pPr>
        <w:pStyle w:val="Bulletkwn"/>
        <w:keepNext w:val="0"/>
      </w:pPr>
      <w:r w:rsidRPr="001A47A6">
        <w:t>The called-party answers the call. The CA relays the COC call between the caller and the called-party.</w:t>
      </w:r>
    </w:p>
    <w:p w:rsidR="00FD3CE8" w:rsidRPr="00B23AAE" w:rsidRDefault="00FD3CE8" w:rsidP="00FD3CE8">
      <w:pPr>
        <w:pStyle w:val="Bullet"/>
        <w:numPr>
          <w:ilvl w:val="0"/>
          <w:numId w:val="0"/>
        </w:numPr>
        <w:ind w:left="1080"/>
        <w:jc w:val="both"/>
      </w:pPr>
    </w:p>
    <w:p w:rsidR="00FD3CE8" w:rsidRDefault="00FD3CE8" w:rsidP="00FD3CE8">
      <w:pPr>
        <w:pStyle w:val="Bullet"/>
        <w:numPr>
          <w:ilvl w:val="0"/>
          <w:numId w:val="0"/>
        </w:numPr>
        <w:rPr>
          <w:rFonts w:ascii="Arial Narrow" w:hAnsi="Arial Narrow"/>
        </w:rPr>
      </w:pPr>
      <w:r w:rsidRPr="0002537A">
        <w:rPr>
          <w:rFonts w:ascii="Arial Narrow" w:hAnsi="Arial Narrow"/>
        </w:rPr>
        <w:t>Sprint ha</w:t>
      </w:r>
      <w:r>
        <w:rPr>
          <w:rFonts w:ascii="Arial Narrow" w:hAnsi="Arial Narrow"/>
        </w:rPr>
        <w:t>d</w:t>
      </w:r>
      <w:r w:rsidRPr="0002537A">
        <w:rPr>
          <w:rFonts w:ascii="Arial Narrow" w:hAnsi="Arial Narrow"/>
        </w:rPr>
        <w:t xml:space="preserve"> </w:t>
      </w:r>
      <w:r>
        <w:rPr>
          <w:rFonts w:ascii="Arial Narrow" w:hAnsi="Arial Narrow"/>
        </w:rPr>
        <w:t>260 c</w:t>
      </w:r>
      <w:r w:rsidRPr="0002537A">
        <w:rPr>
          <w:rFonts w:ascii="Arial Narrow" w:hAnsi="Arial Narrow"/>
        </w:rPr>
        <w:t xml:space="preserve">arriers participating in the </w:t>
      </w:r>
      <w:r>
        <w:rPr>
          <w:rFonts w:ascii="Arial Narrow" w:hAnsi="Arial Narrow"/>
        </w:rPr>
        <w:t>Sprint Accessibility</w:t>
      </w:r>
      <w:r w:rsidRPr="0002537A">
        <w:rPr>
          <w:rFonts w:ascii="Arial Narrow" w:hAnsi="Arial Narrow"/>
        </w:rPr>
        <w:t xml:space="preserve">’s TRS Carrier-of-Choice program. </w:t>
      </w:r>
      <w:r w:rsidRPr="00312DB9">
        <w:rPr>
          <w:rFonts w:ascii="Arial Narrow" w:hAnsi="Arial Narrow"/>
        </w:rPr>
        <w:t xml:space="preserve">Participation of Carriers in </w:t>
      </w:r>
      <w:r>
        <w:rPr>
          <w:rFonts w:ascii="Arial Narrow" w:hAnsi="Arial Narrow"/>
        </w:rPr>
        <w:t xml:space="preserve">Utah </w:t>
      </w:r>
      <w:r w:rsidRPr="00312DB9">
        <w:rPr>
          <w:rFonts w:ascii="Arial Narrow" w:hAnsi="Arial Narrow"/>
        </w:rPr>
        <w:t xml:space="preserve">is dependent on whether carrier is authorized to provide service in </w:t>
      </w:r>
      <w:r>
        <w:rPr>
          <w:rFonts w:ascii="Arial Narrow" w:hAnsi="Arial Narrow"/>
        </w:rPr>
        <w:t xml:space="preserve">Utah </w:t>
      </w:r>
      <w:r w:rsidRPr="00442556">
        <w:rPr>
          <w:rFonts w:ascii="Arial Narrow" w:hAnsi="Arial Narrow"/>
        </w:rPr>
        <w:t>and connectivity to the Sprint Access Tandem</w:t>
      </w:r>
      <w:r w:rsidRPr="00442556">
        <w:rPr>
          <w:rFonts w:ascii="Arial Narrow" w:hAnsi="Arial Narrow"/>
          <w:color w:val="FF0000"/>
        </w:rPr>
        <w:t xml:space="preserve">. </w:t>
      </w:r>
      <w:r>
        <w:rPr>
          <w:rFonts w:ascii="Arial Narrow" w:hAnsi="Arial Narrow"/>
        </w:rPr>
        <w:t xml:space="preserve">At the time, Relay Utah 34 carrier of choice companies </w:t>
      </w:r>
      <w:r w:rsidRPr="00442556">
        <w:rPr>
          <w:rFonts w:ascii="Arial Narrow" w:hAnsi="Arial Narrow"/>
        </w:rPr>
        <w:t>list</w:t>
      </w:r>
      <w:r>
        <w:rPr>
          <w:rFonts w:ascii="Arial Narrow" w:hAnsi="Arial Narrow"/>
        </w:rPr>
        <w:t>ed as</w:t>
      </w:r>
      <w:r w:rsidRPr="00442556">
        <w:rPr>
          <w:rFonts w:ascii="Arial Narrow" w:hAnsi="Arial Narrow"/>
        </w:rPr>
        <w:t xml:space="preserve">: </w:t>
      </w:r>
    </w:p>
    <w:p w:rsidR="00FD3CE8" w:rsidRDefault="00FD3CE8" w:rsidP="00FD3CE8">
      <w:pPr>
        <w:pStyle w:val="Bullet"/>
        <w:numPr>
          <w:ilvl w:val="0"/>
          <w:numId w:val="0"/>
        </w:numPr>
        <w:rPr>
          <w:rFonts w:ascii="Arial Narrow" w:hAnsi="Arial Narrow"/>
        </w:rPr>
      </w:pPr>
    </w:p>
    <w:tbl>
      <w:tblPr>
        <w:tblW w:w="0" w:type="auto"/>
        <w:tblCellMar>
          <w:top w:w="240" w:type="dxa"/>
          <w:left w:w="240" w:type="dxa"/>
          <w:bottom w:w="240" w:type="dxa"/>
          <w:right w:w="240" w:type="dxa"/>
        </w:tblCellMar>
        <w:tblLook w:val="04A0" w:firstRow="1" w:lastRow="0" w:firstColumn="1" w:lastColumn="0" w:noHBand="0" w:noVBand="1"/>
      </w:tblPr>
      <w:tblGrid>
        <w:gridCol w:w="2306"/>
        <w:gridCol w:w="1093"/>
        <w:gridCol w:w="1225"/>
        <w:gridCol w:w="1339"/>
        <w:gridCol w:w="1419"/>
        <w:gridCol w:w="1258"/>
      </w:tblGrid>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Carrier Name    </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Out COC    </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COC Index    </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Carrier Code    </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Operator Flag    </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ETurbo RIB    </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10-10-220 Telecom USA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0220</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220</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10-10-321 Telecom USA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0321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321</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10-10-502 WorldxChange</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0502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502</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10-10-636 Clear Choice</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0636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636</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10-10-752 EXCEL</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EXL1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752</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10-10-811 Vartec</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0811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811</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10-10-834 WorldxChange</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0834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834</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10-10-987</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0987</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987</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AT&amp;T</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0288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ATT</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All Others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N</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Bresnan Commuinications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LGT5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BRS</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Broadwing Communications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0948</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SSM</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Broadwing Telecom</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0071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WSN</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CenturyLink</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0432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QWD</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Charter Communications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6324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6324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6324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HFB</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Citizens Communications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0001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0096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0694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Comcast</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0386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0386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0386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BPH</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EXCEL</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0752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EXL</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Frontier Communications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0694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FLX1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0694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RTC</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Global Crossing</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ALN</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Integra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WT26</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INT</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LDDS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MCI2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LDD</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MCIWorldCom</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MCI</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McLeod USA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0725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IOR</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Metromedia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MCI3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MTR</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OPEX LD</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ALN1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OPX</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SBC Long Distance</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5792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SBZ</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Sprint</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0333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SPT</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Telecom One, Inc.</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AL30</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0444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ALN</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Touch America</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0244</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AUD</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Verizon LD</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5483</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GOP</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Wiltel</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MCI1</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0222</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WLT</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Working Assets</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0649</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WRK</w:t>
            </w:r>
          </w:p>
        </w:tc>
      </w:tr>
      <w:tr w:rsidR="00FD3CE8" w:rsidRPr="0070429F" w:rsidTr="00260CC1">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WorldCom</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0555</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Y</w:t>
            </w:r>
          </w:p>
        </w:tc>
        <w:tc>
          <w:tcPr>
            <w:tcW w:w="0" w:type="auto"/>
            <w:tcMar>
              <w:top w:w="45" w:type="dxa"/>
              <w:left w:w="0" w:type="dxa"/>
              <w:bottom w:w="0" w:type="dxa"/>
              <w:right w:w="210" w:type="dxa"/>
            </w:tcMar>
            <w:vAlign w:val="center"/>
            <w:hideMark/>
          </w:tcPr>
          <w:p w:rsidR="00FD3CE8" w:rsidRPr="0070429F" w:rsidRDefault="00FD3CE8" w:rsidP="00260CC1">
            <w:pPr>
              <w:rPr>
                <w:rFonts w:ascii="Arial" w:hAnsi="Arial" w:cs="Arial"/>
                <w:color w:val="000000" w:themeColor="text1"/>
                <w:sz w:val="18"/>
                <w:szCs w:val="18"/>
              </w:rPr>
            </w:pPr>
            <w:r w:rsidRPr="0070429F">
              <w:rPr>
                <w:rFonts w:ascii="Arial" w:hAnsi="Arial" w:cs="Arial"/>
                <w:color w:val="000000" w:themeColor="text1"/>
                <w:sz w:val="18"/>
                <w:szCs w:val="18"/>
              </w:rPr>
              <w:t>WTL</w:t>
            </w:r>
          </w:p>
        </w:tc>
      </w:tr>
    </w:tbl>
    <w:p w:rsidR="00FD3CE8" w:rsidRPr="00DF0FF5" w:rsidRDefault="00FD3CE8" w:rsidP="00FD3CE8">
      <w:pPr>
        <w:kinsoku w:val="0"/>
        <w:overflowPunct w:val="0"/>
        <w:autoSpaceDE w:val="0"/>
        <w:autoSpaceDN w:val="0"/>
        <w:adjustRightInd w:val="0"/>
        <w:spacing w:before="11"/>
        <w:rPr>
          <w:rFonts w:ascii="Lao UI" w:hAnsi="Lao UI" w:cs="Lao UI"/>
          <w:sz w:val="8"/>
          <w:szCs w:val="8"/>
        </w:rPr>
      </w:pPr>
    </w:p>
    <w:p w:rsidR="00FD3CE8" w:rsidRPr="000F7D3D" w:rsidRDefault="00FD3CE8" w:rsidP="00FD3CE8">
      <w:pPr>
        <w:pStyle w:val="ParagraphText"/>
        <w:spacing w:after="0"/>
        <w:jc w:val="both"/>
        <w:rPr>
          <w:rFonts w:ascii="Arial Narrow" w:hAnsi="Arial Narrow"/>
          <w:i/>
          <w:sz w:val="16"/>
          <w:szCs w:val="16"/>
        </w:rPr>
      </w:pPr>
    </w:p>
    <w:p w:rsidR="00FD3CE8" w:rsidRPr="0041529C" w:rsidRDefault="00FD3CE8" w:rsidP="00FD3CE8">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FD3CE8" w:rsidRPr="0041529C" w:rsidRDefault="00FD3CE8" w:rsidP="00FD3CE8">
      <w:pPr>
        <w:pStyle w:val="ParagraphText"/>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FD3CE8" w:rsidRPr="000F7D3D" w:rsidRDefault="00FD3CE8" w:rsidP="00FD3CE8">
      <w:pPr>
        <w:pStyle w:val="ParagraphText"/>
        <w:jc w:val="both"/>
        <w:rPr>
          <w:rFonts w:ascii="Arial Narrow" w:hAnsi="Arial Narrow"/>
        </w:rPr>
      </w:pPr>
      <w:r w:rsidRPr="0041529C">
        <w:rPr>
          <w:rFonts w:ascii="Arial Narrow" w:hAnsi="Arial Narrow"/>
          <w:szCs w:val="22"/>
        </w:rPr>
        <w:t>In August of 2016, Sprint received a waiver of end user selection of carrier from the FCC.  As a result, Sp</w:t>
      </w:r>
      <w:r w:rsidRPr="000F7D3D">
        <w:rPr>
          <w:rFonts w:ascii="Arial Narrow" w:hAnsi="Arial Narrow"/>
          <w:szCs w:val="22"/>
        </w:rPr>
        <w:t xml:space="preserve">rint is offering </w:t>
      </w:r>
      <w:r w:rsidRPr="000F7D3D">
        <w:rPr>
          <w:rFonts w:ascii="Arial Narrow" w:hAnsi="Arial Narrow"/>
          <w:b/>
          <w:i/>
          <w:u w:val="single"/>
        </w:rPr>
        <w:t>domestic and international calling at no charge</w:t>
      </w:r>
      <w:r w:rsidRPr="000F7D3D">
        <w:rPr>
          <w:rFonts w:ascii="Arial Narrow" w:hAnsi="Arial Narrow"/>
          <w:b/>
          <w:i/>
        </w:rPr>
        <w:t xml:space="preserve"> </w:t>
      </w:r>
      <w:r w:rsidRPr="000F7D3D">
        <w:rPr>
          <w:rFonts w:ascii="Arial Narrow" w:hAnsi="Arial Narrow"/>
        </w:rPr>
        <w:t xml:space="preserve">with no long-distance fees or long-distance call billing for all TRS and CTS users through </w:t>
      </w:r>
      <w:r>
        <w:rPr>
          <w:rFonts w:ascii="Arial Narrow" w:hAnsi="Arial Narrow"/>
          <w:szCs w:val="24"/>
        </w:rPr>
        <w:t>Relay Utah</w:t>
      </w:r>
      <w:r w:rsidRPr="000F7D3D">
        <w:rPr>
          <w:rFonts w:ascii="Arial Narrow" w:hAnsi="Arial Narrow"/>
        </w:rPr>
        <w:t>.  Sprint’s optimal approach provides less cost to the end user, fewer billable minutes to the State, greater functional equivalence, and fewer customer complaints.</w:t>
      </w:r>
      <w:r w:rsidRPr="000F7D3D">
        <w:rPr>
          <w:rStyle w:val="FootnoteReference"/>
          <w:rFonts w:ascii="Arial Narrow" w:hAnsi="Arial Narrow"/>
        </w:rPr>
        <w:t xml:space="preserve"> </w:t>
      </w:r>
    </w:p>
    <w:p w:rsidR="00FD3CE8" w:rsidRPr="0041529C" w:rsidRDefault="00FD3CE8" w:rsidP="00FD3CE8">
      <w:pPr>
        <w:pStyle w:val="ParagraphText"/>
        <w:spacing w:after="60"/>
        <w:jc w:val="both"/>
        <w:rPr>
          <w:rFonts w:ascii="Arial Narrow" w:hAnsi="Arial Narrow"/>
          <w:color w:val="auto"/>
          <w:szCs w:val="24"/>
        </w:rPr>
      </w:pPr>
      <w:r w:rsidRPr="000F7D3D">
        <w:rPr>
          <w:rFonts w:ascii="Arial Narrow" w:hAnsi="Arial Narrow"/>
          <w:color w:val="auto"/>
          <w:szCs w:val="24"/>
        </w:rPr>
        <w:t>Sprint’s approach as a global telecommunication provider includes the following benefits for</w:t>
      </w:r>
      <w:r w:rsidRPr="000F7D3D">
        <w:rPr>
          <w:rFonts w:ascii="Arial Narrow" w:hAnsi="Arial Narrow"/>
          <w:szCs w:val="24"/>
        </w:rPr>
        <w:t xml:space="preserve"> </w:t>
      </w:r>
      <w:r>
        <w:rPr>
          <w:rFonts w:ascii="Arial Narrow" w:hAnsi="Arial Narrow"/>
          <w:szCs w:val="24"/>
        </w:rPr>
        <w:t>Relay Utah</w:t>
      </w:r>
      <w:r w:rsidRPr="000F7D3D">
        <w:rPr>
          <w:rFonts w:ascii="Arial Narrow" w:hAnsi="Arial Narrow"/>
          <w:color w:val="auto"/>
          <w:szCs w:val="24"/>
        </w:rPr>
        <w:t xml:space="preserve"> and its end users:</w:t>
      </w:r>
    </w:p>
    <w:p w:rsidR="00FD3CE8" w:rsidRPr="0041529C" w:rsidRDefault="00FD3CE8" w:rsidP="00FD3CE8">
      <w:pPr>
        <w:pStyle w:val="BulletLast"/>
        <w:numPr>
          <w:ilvl w:val="0"/>
          <w:numId w:val="104"/>
        </w:numPr>
        <w:spacing w:after="0"/>
        <w:rPr>
          <w:rFonts w:ascii="Arial Narrow" w:hAnsi="Arial Narrow"/>
          <w:sz w:val="24"/>
        </w:rPr>
      </w:pPr>
      <w:r w:rsidRPr="0041529C">
        <w:rPr>
          <w:rFonts w:ascii="Arial Narrow" w:hAnsi="Arial Narrow"/>
          <w:b/>
          <w:sz w:val="24"/>
        </w:rPr>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FD3CE8" w:rsidRPr="000F7D3D" w:rsidRDefault="00FD3CE8" w:rsidP="00FD3CE8">
      <w:pPr>
        <w:pStyle w:val="BulletLast"/>
        <w:numPr>
          <w:ilvl w:val="0"/>
          <w:numId w:val="104"/>
        </w:numPr>
        <w:spacing w:after="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Pr>
          <w:rFonts w:ascii="Arial Narrow" w:hAnsi="Arial Narrow"/>
          <w:b/>
          <w:i/>
          <w:sz w:val="24"/>
          <w:u w:val="single"/>
        </w:rPr>
        <w:t xml:space="preserve">provide </w:t>
      </w:r>
      <w:r w:rsidRPr="0041529C">
        <w:rPr>
          <w:rFonts w:ascii="Arial Narrow" w:hAnsi="Arial Narrow"/>
          <w:b/>
          <w:i/>
          <w:sz w:val="24"/>
          <w:u w:val="single"/>
        </w:rPr>
        <w:t>domestic and international calling</w:t>
      </w:r>
      <w:r>
        <w:rPr>
          <w:rFonts w:ascii="Arial Narrow" w:hAnsi="Arial Narrow"/>
          <w:b/>
          <w:i/>
          <w:sz w:val="24"/>
          <w:u w:val="single"/>
        </w:rPr>
        <w:t xml:space="preserve"> at no charge</w:t>
      </w:r>
      <w:r w:rsidRPr="0041529C">
        <w:rPr>
          <w:rFonts w:ascii="Arial Narrow" w:hAnsi="Arial Narrow"/>
          <w:sz w:val="24"/>
        </w:rPr>
        <w:t xml:space="preserve"> for </w:t>
      </w:r>
      <w:r>
        <w:rPr>
          <w:rFonts w:ascii="Arial Narrow" w:hAnsi="Arial Narrow"/>
          <w:sz w:val="24"/>
        </w:rPr>
        <w:t>Relay Utah</w:t>
      </w:r>
      <w:r w:rsidRPr="000F7D3D">
        <w:rPr>
          <w:rFonts w:ascii="Arial Narrow" w:hAnsi="Arial Narrow"/>
          <w:sz w:val="24"/>
        </w:rPr>
        <w:t xml:space="preserve"> callers using payphones.</w:t>
      </w:r>
    </w:p>
    <w:p w:rsidR="00FD3CE8" w:rsidRPr="000F7D3D" w:rsidRDefault="00FD3CE8" w:rsidP="00FD3CE8">
      <w:pPr>
        <w:pStyle w:val="BulletLast"/>
        <w:numPr>
          <w:ilvl w:val="0"/>
          <w:numId w:val="104"/>
        </w:numPr>
        <w:spacing w:after="0"/>
        <w:rPr>
          <w:rFonts w:ascii="Arial Narrow" w:hAnsi="Arial Narrow"/>
          <w:sz w:val="24"/>
        </w:rPr>
      </w:pPr>
      <w:r w:rsidRPr="000F7D3D">
        <w:rPr>
          <w:rFonts w:ascii="Arial Narrow" w:hAnsi="Arial Narrow"/>
          <w:b/>
          <w:sz w:val="24"/>
        </w:rPr>
        <w:t>International Locations:</w:t>
      </w:r>
      <w:r w:rsidRPr="000F7D3D">
        <w:rPr>
          <w:rFonts w:ascii="Arial Narrow" w:hAnsi="Arial Narrow"/>
          <w:sz w:val="24"/>
        </w:rPr>
        <w:t xml:space="preserve">  Sprint will provide </w:t>
      </w:r>
      <w:r w:rsidRPr="000F7D3D">
        <w:rPr>
          <w:rFonts w:ascii="Arial Narrow" w:hAnsi="Arial Narrow"/>
          <w:b/>
          <w:i/>
          <w:sz w:val="24"/>
          <w:u w:val="single"/>
        </w:rPr>
        <w:t>outbound international calling at no charge</w:t>
      </w:r>
      <w:r w:rsidRPr="000F7D3D">
        <w:rPr>
          <w:rFonts w:ascii="Arial Narrow" w:hAnsi="Arial Narrow"/>
          <w:sz w:val="24"/>
        </w:rPr>
        <w:t xml:space="preserve"> for TRS and CTS users.  Inbound access is available with customers being charged.</w:t>
      </w:r>
    </w:p>
    <w:p w:rsidR="00FD3CE8" w:rsidRPr="000F7D3D" w:rsidRDefault="00FD3CE8" w:rsidP="00FD3CE8">
      <w:pPr>
        <w:pStyle w:val="BulletLast"/>
        <w:numPr>
          <w:ilvl w:val="0"/>
          <w:numId w:val="104"/>
        </w:numPr>
        <w:spacing w:after="0"/>
        <w:rPr>
          <w:rFonts w:ascii="Arial Narrow" w:hAnsi="Arial Narrow"/>
          <w:sz w:val="24"/>
        </w:rPr>
      </w:pPr>
      <w:r w:rsidRPr="000F7D3D">
        <w:rPr>
          <w:rFonts w:ascii="Arial Narrow" w:hAnsi="Arial Narrow"/>
          <w:b/>
          <w:sz w:val="24"/>
        </w:rPr>
        <w:t>Directory Assistance:</w:t>
      </w:r>
      <w:r w:rsidRPr="000F7D3D">
        <w:rPr>
          <w:rFonts w:ascii="Arial Narrow" w:hAnsi="Arial Narrow"/>
          <w:sz w:val="24"/>
        </w:rPr>
        <w:t xml:space="preserve">  Sprint is offering </w:t>
      </w:r>
      <w:r w:rsidRPr="000F7D3D">
        <w:rPr>
          <w:rFonts w:ascii="Arial Narrow" w:hAnsi="Arial Narrow"/>
          <w:b/>
          <w:i/>
          <w:sz w:val="24"/>
          <w:u w:val="single"/>
        </w:rPr>
        <w:t>access to Directory Assistance at no charge</w:t>
      </w:r>
      <w:r w:rsidRPr="000F7D3D">
        <w:rPr>
          <w:rFonts w:ascii="Arial Narrow" w:hAnsi="Arial Narrow"/>
          <w:sz w:val="24"/>
        </w:rPr>
        <w:t xml:space="preserve"> through for </w:t>
      </w:r>
      <w:r w:rsidR="00B35F71">
        <w:rPr>
          <w:rFonts w:ascii="Arial Narrow" w:hAnsi="Arial Narrow"/>
          <w:sz w:val="24"/>
        </w:rPr>
        <w:t>Relay Utah</w:t>
      </w:r>
      <w:r w:rsidRPr="000F7D3D">
        <w:rPr>
          <w:rFonts w:ascii="Arial Narrow" w:hAnsi="Arial Narrow"/>
          <w:sz w:val="24"/>
        </w:rPr>
        <w:t>.</w:t>
      </w:r>
    </w:p>
    <w:p w:rsidR="00FD3CE8" w:rsidRPr="0041529C" w:rsidRDefault="00FD3CE8" w:rsidP="00FD3CE8">
      <w:pPr>
        <w:pStyle w:val="BulletLast"/>
        <w:numPr>
          <w:ilvl w:val="0"/>
          <w:numId w:val="104"/>
        </w:numPr>
        <w:spacing w:after="240"/>
        <w:rPr>
          <w:rFonts w:ascii="Arial Narrow" w:hAnsi="Arial Narrow"/>
          <w:sz w:val="24"/>
        </w:rPr>
      </w:pPr>
      <w:r w:rsidRPr="0041529C">
        <w:rPr>
          <w:rFonts w:ascii="Arial Narrow" w:hAnsi="Arial Narrow"/>
          <w:b/>
          <w:sz w:val="24"/>
        </w:rPr>
        <w:t>Pay Per Call Services:</w:t>
      </w:r>
      <w:r w:rsidRPr="0041529C">
        <w:rPr>
          <w:rFonts w:ascii="Arial Narrow" w:hAnsi="Arial Narrow"/>
          <w:sz w:val="24"/>
        </w:rPr>
        <w:t xml:space="preserve">  Sprint will continue to process calls to 900 access numbers.  The 900 services provider may assess fees directly to relay users.</w:t>
      </w:r>
    </w:p>
    <w:p w:rsidR="00B23AAE" w:rsidRPr="00B23AAE" w:rsidRDefault="00B23AAE" w:rsidP="00BC5250">
      <w:pPr>
        <w:pStyle w:val="Bullet"/>
        <w:numPr>
          <w:ilvl w:val="0"/>
          <w:numId w:val="0"/>
        </w:numPr>
        <w:ind w:left="1080"/>
        <w:jc w:val="both"/>
      </w:pPr>
    </w:p>
    <w:p w:rsidR="00087C37" w:rsidRPr="00362862" w:rsidRDefault="00B70C9D" w:rsidP="00BC5250">
      <w:pPr>
        <w:spacing w:after="240"/>
        <w:jc w:val="both"/>
        <w:rPr>
          <w:rFonts w:ascii="Arial Narrow" w:hAnsi="Arial Narrow"/>
          <w:b/>
          <w:sz w:val="24"/>
        </w:rPr>
      </w:pPr>
      <w:bookmarkStart w:id="20" w:name="_Toc174868775"/>
      <w:r w:rsidRPr="00362862">
        <w:rPr>
          <w:rFonts w:ascii="Arial Narrow" w:hAnsi="Arial Narrow"/>
          <w:b/>
          <w:sz w:val="24"/>
        </w:rPr>
        <w:t>B.4 TRS Facilities</w:t>
      </w:r>
      <w:bookmarkEnd w:id="20"/>
    </w:p>
    <w:p w:rsidR="001F6466" w:rsidRPr="005B14F1" w:rsidRDefault="00B70C9D"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 xml:space="preserve">(4) TRS facilities. (i) TRS shall operate every day, 24 hours a day. Relay services </w:t>
      </w:r>
      <w:r w:rsidR="001F6466" w:rsidRPr="005B14F1">
        <w:rPr>
          <w:rFonts w:ascii="Arial Narrow" w:hAnsi="Arial Narrow"/>
          <w:b/>
          <w:i/>
          <w:szCs w:val="24"/>
        </w:rPr>
        <w:t>that are not mandated by this Commission need not be provided every day, 24 hours a day, except VRS.</w:t>
      </w:r>
    </w:p>
    <w:p w:rsidR="00B70C9D" w:rsidRPr="005B14F1" w:rsidRDefault="00D10C18" w:rsidP="00BC5250">
      <w:pPr>
        <w:pStyle w:val="ParagraphText"/>
        <w:jc w:val="both"/>
        <w:rPr>
          <w:rFonts w:ascii="Arial Narrow" w:hAnsi="Arial Narrow"/>
          <w:szCs w:val="24"/>
        </w:rPr>
      </w:pPr>
      <w:r w:rsidRPr="005B14F1">
        <w:rPr>
          <w:rFonts w:ascii="Arial Narrow" w:hAnsi="Arial Narrow"/>
          <w:szCs w:val="24"/>
        </w:rPr>
        <w:t>Relay Utah</w:t>
      </w:r>
      <w:r w:rsidR="00EB3C11" w:rsidRPr="005B14F1">
        <w:rPr>
          <w:rFonts w:ascii="Arial Narrow" w:hAnsi="Arial Narrow"/>
          <w:szCs w:val="24"/>
        </w:rPr>
        <w:t xml:space="preserve"> </w:t>
      </w:r>
      <w:r w:rsidR="00FA59CC" w:rsidRPr="005B14F1">
        <w:rPr>
          <w:rFonts w:ascii="Arial Narrow" w:hAnsi="Arial Narrow"/>
          <w:szCs w:val="24"/>
        </w:rPr>
        <w:t xml:space="preserve">and </w:t>
      </w:r>
      <w:r w:rsidR="00BF1CD2" w:rsidRPr="005B14F1">
        <w:rPr>
          <w:rFonts w:ascii="Arial Narrow" w:hAnsi="Arial Narrow"/>
          <w:szCs w:val="24"/>
        </w:rPr>
        <w:t>Sprint Accessibility</w:t>
      </w:r>
      <w:r w:rsidR="00FA59CC" w:rsidRPr="005B14F1">
        <w:rPr>
          <w:rFonts w:ascii="Arial Narrow" w:hAnsi="Arial Narrow"/>
          <w:szCs w:val="24"/>
        </w:rPr>
        <w:t xml:space="preserve"> Customer Service are both available 24 hours a day, every day of the year</w:t>
      </w:r>
      <w:r w:rsidR="003867F4" w:rsidRPr="005B14F1">
        <w:rPr>
          <w:rFonts w:ascii="Arial Narrow" w:hAnsi="Arial Narrow"/>
          <w:szCs w:val="24"/>
        </w:rPr>
        <w:t xml:space="preserve"> for all TRS services</w:t>
      </w:r>
      <w:r w:rsidR="00FA59CC" w:rsidRPr="005B14F1">
        <w:rPr>
          <w:rFonts w:ascii="Arial Narrow" w:hAnsi="Arial Narrow"/>
          <w:szCs w:val="24"/>
        </w:rPr>
        <w:t xml:space="preserve">. </w:t>
      </w:r>
      <w:r w:rsidRPr="005B14F1">
        <w:rPr>
          <w:rFonts w:ascii="Arial Narrow" w:hAnsi="Arial Narrow"/>
          <w:szCs w:val="24"/>
        </w:rPr>
        <w:t>Relay Utah</w:t>
      </w:r>
      <w:r w:rsidR="004A21BD" w:rsidRPr="005B14F1">
        <w:rPr>
          <w:rFonts w:ascii="Arial Narrow" w:hAnsi="Arial Narrow"/>
          <w:szCs w:val="24"/>
        </w:rPr>
        <w:t>, through Sprint,</w:t>
      </w:r>
      <w:r w:rsidR="00FA59CC" w:rsidRPr="005B14F1">
        <w:rPr>
          <w:rFonts w:ascii="Arial Narrow" w:hAnsi="Arial Narrow"/>
          <w:szCs w:val="24"/>
        </w:rPr>
        <w:t xml:space="preserve"> utilizes both </w:t>
      </w:r>
      <w:r w:rsidR="004A21BD" w:rsidRPr="005B14F1">
        <w:rPr>
          <w:rFonts w:ascii="Arial Narrow" w:hAnsi="Arial Narrow"/>
          <w:szCs w:val="24"/>
        </w:rPr>
        <w:t>Uninterruptible Power Supply (UPS)</w:t>
      </w:r>
      <w:r w:rsidR="00FA59CC" w:rsidRPr="005B14F1">
        <w:rPr>
          <w:rFonts w:ascii="Arial Narrow" w:hAnsi="Arial Narrow"/>
          <w:szCs w:val="24"/>
        </w:rPr>
        <w:t xml:space="preserve"> and backup power generators to ensure that the 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r w:rsidR="00EB3C11" w:rsidRPr="005B14F1">
        <w:rPr>
          <w:rFonts w:ascii="Arial Narrow" w:hAnsi="Arial Narrow"/>
          <w:szCs w:val="24"/>
        </w:rPr>
        <w:t>CapTel</w:t>
      </w:r>
      <w:r w:rsidR="00B70C9D" w:rsidRPr="005B14F1">
        <w:rPr>
          <w:rFonts w:ascii="Arial Narrow" w:hAnsi="Arial Narrow"/>
          <w:i/>
          <w:szCs w:val="24"/>
        </w:rPr>
        <w:t xml:space="preserve"> </w:t>
      </w:r>
      <w:r w:rsidR="00B70C9D" w:rsidRPr="005B14F1">
        <w:rPr>
          <w:rFonts w:ascii="Arial Narrow" w:hAnsi="Arial Narrow"/>
          <w:szCs w:val="24"/>
        </w:rPr>
        <w:t>Relay Services are also available 24 hours a day, seven days a week.</w:t>
      </w:r>
    </w:p>
    <w:p w:rsidR="001F6466" w:rsidRPr="005B14F1" w:rsidRDefault="00B70C9D" w:rsidP="00BC5250">
      <w:pPr>
        <w:pStyle w:val="ParagraphText"/>
        <w:jc w:val="both"/>
        <w:rPr>
          <w:rFonts w:ascii="Arial Narrow" w:hAnsi="Arial Narrow"/>
          <w:b/>
          <w:i/>
          <w:szCs w:val="24"/>
        </w:rPr>
      </w:pPr>
      <w:r w:rsidRPr="005B14F1">
        <w:rPr>
          <w:rFonts w:ascii="Arial Narrow" w:hAnsi="Arial Narrow"/>
          <w:b/>
          <w:i/>
          <w:color w:val="auto"/>
          <w:szCs w:val="24"/>
        </w:rPr>
        <w:t>§64.604</w:t>
      </w:r>
      <w:r w:rsidRPr="005B14F1">
        <w:rPr>
          <w:rFonts w:ascii="Arial Narrow" w:hAnsi="Arial Narrow"/>
          <w:b/>
          <w:i/>
          <w:szCs w:val="24"/>
        </w:rPr>
        <w:t xml:space="preserve"> (b)(4)</w:t>
      </w:r>
      <w:r w:rsidR="00E03929" w:rsidRPr="005B14F1">
        <w:rPr>
          <w:rFonts w:ascii="Arial Narrow" w:hAnsi="Arial Narrow"/>
          <w:b/>
          <w:i/>
          <w:szCs w:val="24"/>
        </w:rPr>
        <w:t xml:space="preserve"> </w:t>
      </w:r>
      <w:r w:rsidR="001F6466" w:rsidRPr="005B14F1">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EB3C11" w:rsidRDefault="00D10C18" w:rsidP="00BC5250">
      <w:pPr>
        <w:pStyle w:val="ParagraphText"/>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sidRPr="005B14F1">
        <w:rPr>
          <w:rFonts w:ascii="Arial Narrow" w:hAnsi="Arial Narrow"/>
          <w:szCs w:val="24"/>
        </w:rPr>
        <w:t>Relay Utah</w:t>
      </w:r>
      <w:r w:rsidR="00EB3C11" w:rsidRPr="005B14F1">
        <w:rPr>
          <w:rFonts w:ascii="Arial Narrow" w:hAnsi="Arial Narrow"/>
          <w:szCs w:val="24"/>
        </w:rPr>
        <w:t xml:space="preserve"> </w:t>
      </w:r>
      <w:r w:rsidR="0038715D" w:rsidRPr="005B14F1">
        <w:rPr>
          <w:rFonts w:ascii="Arial Narrow" w:hAnsi="Arial Narrow"/>
          <w:szCs w:val="24"/>
        </w:rPr>
        <w:t xml:space="preserve">contracts with </w:t>
      </w:r>
      <w:r w:rsidR="00EB3C11" w:rsidRPr="005B14F1">
        <w:rPr>
          <w:rFonts w:ascii="Arial Narrow" w:hAnsi="Arial Narrow"/>
          <w:szCs w:val="24"/>
        </w:rPr>
        <w:t>Sprint’s Relay centers</w:t>
      </w:r>
      <w:r w:rsidR="00B23AAE" w:rsidRPr="005B14F1">
        <w:rPr>
          <w:rFonts w:ascii="Arial Narrow" w:hAnsi="Arial Narrow"/>
          <w:szCs w:val="24"/>
        </w:rPr>
        <w:t xml:space="preserve">, which are </w:t>
      </w:r>
      <w:r w:rsidR="00EB3C11" w:rsidRPr="005B14F1">
        <w:rPr>
          <w:rFonts w:ascii="Arial Narrow" w:hAnsi="Arial Narrow"/>
          <w:szCs w:val="24"/>
        </w:rPr>
        <w:t>equipped with an Uninterruptible Power Supply (UPS), generator, and sufficient fuel to provide power for 24-hours following a power failure. These back-up</w:t>
      </w:r>
      <w:r w:rsidR="00EB3C11" w:rsidRPr="00EB3C11">
        <w:rPr>
          <w:rFonts w:ascii="Arial Narrow" w:hAnsi="Arial Narrow"/>
          <w:szCs w:val="24"/>
        </w:rPr>
        <w:t xml:space="preserve"> power systems can continue to provide power beyond 24-hours as long as fuel is readily available. </w:t>
      </w:r>
    </w:p>
    <w:p w:rsidR="00EB3C11" w:rsidRPr="005B14F1" w:rsidRDefault="00EB3C11" w:rsidP="00BC5250">
      <w:pPr>
        <w:pStyle w:val="ParagraphText"/>
        <w:jc w:val="both"/>
        <w:rPr>
          <w:rFonts w:ascii="Arial Narrow" w:hAnsi="Arial Narrow"/>
          <w:szCs w:val="24"/>
        </w:rPr>
      </w:pPr>
      <w:r w:rsidRPr="00EB3C11">
        <w:rPr>
          <w:rFonts w:ascii="Arial Narrow" w:hAnsi="Arial Narrow"/>
          <w:szCs w:val="24"/>
        </w:rPr>
        <w:t xml:space="preserve">Working </w:t>
      </w:r>
      <w:r w:rsidRPr="005B14F1">
        <w:rPr>
          <w:rFonts w:ascii="Arial Narrow" w:hAnsi="Arial Narrow"/>
          <w:szCs w:val="24"/>
        </w:rPr>
        <w:t xml:space="preserve">in parallel with the UPS is Sprint’s Intelligent Call Router, which instantly recognizes a problem anywhere in the </w:t>
      </w:r>
      <w:r w:rsidR="00BF1CD2" w:rsidRPr="005B14F1">
        <w:rPr>
          <w:rFonts w:ascii="Arial Narrow" w:hAnsi="Arial Narrow"/>
          <w:szCs w:val="24"/>
        </w:rPr>
        <w:t>Sprint Accessibility</w:t>
      </w:r>
      <w:r w:rsidRPr="005B14F1">
        <w:rPr>
          <w:rFonts w:ascii="Arial Narrow" w:hAnsi="Arial Narrow"/>
          <w:szCs w:val="24"/>
        </w:rPr>
        <w:t xml:space="preserve"> system and routes the calls to other operating call centers. </w:t>
      </w:r>
      <w:r w:rsidR="00D10C18" w:rsidRPr="005B14F1">
        <w:rPr>
          <w:rFonts w:ascii="Arial Narrow" w:hAnsi="Arial Narrow"/>
          <w:szCs w:val="24"/>
        </w:rPr>
        <w:t>Relay Utah</w:t>
      </w:r>
      <w:r w:rsidRPr="005B14F1">
        <w:rPr>
          <w:rFonts w:ascii="Arial Narrow" w:hAnsi="Arial Narrow"/>
          <w:szCs w:val="24"/>
        </w:rPr>
        <w:t xml:space="preserve"> Relay customers will be unaware of any system fault.</w:t>
      </w:r>
    </w:p>
    <w:p w:rsidR="00EB3C11" w:rsidRPr="00EB3C11" w:rsidRDefault="00EB3C11" w:rsidP="00BC5250">
      <w:pPr>
        <w:pStyle w:val="ParagraphText"/>
        <w:jc w:val="both"/>
        <w:rPr>
          <w:rFonts w:ascii="Arial Narrow" w:hAnsi="Arial Narrow"/>
          <w:szCs w:val="24"/>
        </w:rPr>
      </w:pPr>
      <w:r w:rsidRPr="005B14F1">
        <w:rPr>
          <w:rFonts w:ascii="Arial Narrow" w:hAnsi="Arial Narrow"/>
          <w:szCs w:val="24"/>
        </w:rPr>
        <w:t>In the event of a power outage, the UPS provides seamless power transition while the emergency generator is</w:t>
      </w:r>
      <w:r w:rsidRPr="00EB3C11">
        <w:rPr>
          <w:rFonts w:ascii="Arial Narrow" w:hAnsi="Arial Narrow"/>
          <w:szCs w:val="24"/>
        </w:rPr>
        <w:t xml:space="preserve"> brought on line. During this transition of less than a minute, power to all the basic equipment and facilities for the center operation is maintained. This includes the switch system and its peripherals, switch room environment (air conditioning and heating in the computer room), </w:t>
      </w:r>
      <w:r w:rsidR="001B62EC">
        <w:rPr>
          <w:rFonts w:ascii="Arial Narrow" w:hAnsi="Arial Narrow"/>
          <w:szCs w:val="24"/>
        </w:rPr>
        <w:t xml:space="preserve">CA </w:t>
      </w:r>
      <w:r w:rsidRPr="00EB3C11">
        <w:rPr>
          <w:rFonts w:ascii="Arial Narrow" w:hAnsi="Arial Narrow"/>
          <w:szCs w:val="24"/>
        </w:rPr>
        <w:t xml:space="preserve">positions (including consoles/terminals), emergency lighting, system alarms and Call Detail Record (CDR) recording. As a safety precaution, the fire suppression system is not electrically powered in case of a fire during a power failure. Once the back-up generator is on line, stable power to all relay system equipment and facility environmental control is established and maintained until commercial power is restored.. </w:t>
      </w:r>
    </w:p>
    <w:p w:rsidR="00EB3C11" w:rsidRPr="00EB3C11" w:rsidRDefault="00EB3C11" w:rsidP="00BC5250">
      <w:pPr>
        <w:pStyle w:val="ParagraphText"/>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diagnostics can be launched at any time from the maintenance and administrative terminal located with the unit without affecting call processing, calls in progress or calls waiting to be answered.  The maintenance and administrative terminal includes keyboard, screen and printer capabilities. </w:t>
      </w:r>
    </w:p>
    <w:p w:rsidR="00EB3C11" w:rsidRDefault="00EB3C11" w:rsidP="00BC5250">
      <w:pPr>
        <w:pStyle w:val="ParagraphText"/>
        <w:jc w:val="both"/>
        <w:rPr>
          <w:rFonts w:ascii="Arial Narrow" w:hAnsi="Arial Narrow"/>
          <w:szCs w:val="24"/>
        </w:rPr>
      </w:pPr>
      <w:r w:rsidRPr="00EB3C11">
        <w:rPr>
          <w:rFonts w:ascii="Arial Narrow" w:hAnsi="Arial Narrow"/>
          <w:szCs w:val="24"/>
        </w:rPr>
        <w:t xml:space="preserve">Please see Sprint’s Disaster Recovery Plan and the Network Support Plan in </w:t>
      </w:r>
      <w:r w:rsidR="00B93D7B">
        <w:rPr>
          <w:rFonts w:ascii="Arial Narrow" w:hAnsi="Arial Narrow"/>
          <w:szCs w:val="24"/>
        </w:rPr>
        <w:t xml:space="preserve">Appendix </w:t>
      </w:r>
      <w:r w:rsidR="00061AC6">
        <w:rPr>
          <w:rFonts w:ascii="Arial Narrow" w:hAnsi="Arial Narrow"/>
          <w:szCs w:val="24"/>
        </w:rPr>
        <w:t>D.</w:t>
      </w:r>
    </w:p>
    <w:p w:rsidR="009D5108" w:rsidRPr="00E1565C" w:rsidRDefault="009D5108" w:rsidP="00BC5250">
      <w:pPr>
        <w:pStyle w:val="ParagraphText"/>
        <w:jc w:val="both"/>
        <w:rPr>
          <w:rFonts w:ascii="Arial Narrow" w:hAnsi="Arial Narrow"/>
          <w:b/>
          <w:i/>
          <w:szCs w:val="24"/>
        </w:rPr>
      </w:pPr>
      <w:r w:rsidRPr="00324299">
        <w:rPr>
          <w:rFonts w:ascii="Arial Narrow" w:hAnsi="Arial Narrow"/>
          <w:b/>
          <w:i/>
          <w:szCs w:val="24"/>
        </w:rPr>
        <w:t>§64.604 (b)(4)</w:t>
      </w:r>
      <w:r w:rsidR="00C8319D" w:rsidRPr="00C8319D">
        <w:rPr>
          <w:rFonts w:ascii="Arial Narrow" w:hAnsi="Arial Narrow"/>
          <w:b/>
          <w:i/>
          <w:szCs w:val="24"/>
        </w:rPr>
        <w:t xml:space="preserve">(iii) A VRS CA may not relay calls from a location primarily used as his or her </w:t>
      </w:r>
      <w:r w:rsidR="00C8319D" w:rsidRPr="00E1565C">
        <w:rPr>
          <w:rFonts w:ascii="Arial Narrow" w:hAnsi="Arial Narrow"/>
          <w:b/>
          <w:i/>
          <w:szCs w:val="24"/>
        </w:rPr>
        <w:t>home.</w:t>
      </w:r>
    </w:p>
    <w:p w:rsidR="009D5108" w:rsidRPr="005B14F1" w:rsidRDefault="00D10C18" w:rsidP="00BC5250">
      <w:pPr>
        <w:pStyle w:val="ParagraphText"/>
        <w:jc w:val="both"/>
        <w:rPr>
          <w:rFonts w:ascii="Arial Narrow" w:hAnsi="Arial Narrow"/>
          <w:szCs w:val="24"/>
        </w:rPr>
      </w:pPr>
      <w:r w:rsidRPr="00E1565C">
        <w:rPr>
          <w:rFonts w:ascii="Arial Narrow" w:hAnsi="Arial Narrow"/>
          <w:szCs w:val="24"/>
        </w:rPr>
        <w:t>Relay Utah</w:t>
      </w:r>
      <w:r w:rsidR="009D5108" w:rsidRPr="00E1565C">
        <w:rPr>
          <w:rFonts w:ascii="Arial Narrow" w:hAnsi="Arial Narrow"/>
          <w:szCs w:val="24"/>
        </w:rPr>
        <w:t xml:space="preserve"> does not oversee VRS services, does not contract with a VRS provider to provide VRS services</w:t>
      </w:r>
      <w:r w:rsidR="009D5108" w:rsidRPr="005B14F1">
        <w:rPr>
          <w:rFonts w:ascii="Arial Narrow" w:hAnsi="Arial Narrow"/>
          <w:szCs w:val="24"/>
        </w:rPr>
        <w:t xml:space="preserve"> to customers, and is exempt from this section.</w:t>
      </w:r>
    </w:p>
    <w:p w:rsidR="009D5108" w:rsidRPr="005B14F1" w:rsidRDefault="00C8319D" w:rsidP="00BC5250">
      <w:pPr>
        <w:pStyle w:val="ParagraphText"/>
        <w:jc w:val="both"/>
        <w:rPr>
          <w:rFonts w:ascii="Arial Narrow" w:hAnsi="Arial Narrow"/>
          <w:b/>
          <w:i/>
          <w:szCs w:val="24"/>
        </w:rPr>
      </w:pPr>
      <w:r w:rsidRPr="005B14F1">
        <w:rPr>
          <w:rFonts w:ascii="Arial Narrow" w:hAnsi="Arial Narrow"/>
          <w:b/>
          <w:i/>
          <w:szCs w:val="24"/>
        </w:rPr>
        <w:t>§64.604 (b)(4)(iv</w:t>
      </w:r>
      <w:r w:rsidR="009D5108" w:rsidRPr="005B14F1">
        <w:rPr>
          <w:rFonts w:ascii="Arial Narrow" w:hAnsi="Arial Narrow"/>
          <w:b/>
          <w:i/>
          <w:szCs w:val="24"/>
        </w:rPr>
        <w:t>)</w:t>
      </w:r>
      <w:r w:rsidRPr="005B14F1">
        <w:t xml:space="preserve"> </w:t>
      </w:r>
      <w:r w:rsidRPr="005B14F1">
        <w:rPr>
          <w:rFonts w:ascii="Arial Narrow" w:hAnsi="Arial Narrow"/>
          <w:b/>
          <w:i/>
          <w:szCs w:val="24"/>
        </w:rPr>
        <w:t>A VRS provider leasing or licensing an automatic call distribution (ACD) platform must have a written lease or license agreement.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5B14F1" w:rsidRDefault="00D10C18" w:rsidP="00BC5250">
      <w:pPr>
        <w:pStyle w:val="ParagraphText"/>
        <w:jc w:val="both"/>
        <w:rPr>
          <w:rFonts w:ascii="Arial Narrow" w:hAnsi="Arial Narrow"/>
          <w:szCs w:val="24"/>
        </w:rPr>
      </w:pPr>
      <w:r w:rsidRPr="005B14F1">
        <w:rPr>
          <w:rFonts w:ascii="Arial Narrow" w:hAnsi="Arial Narrow"/>
          <w:szCs w:val="24"/>
        </w:rPr>
        <w:t>Relay Utah</w:t>
      </w:r>
      <w:r w:rsidR="00C8319D" w:rsidRPr="005B14F1">
        <w:rPr>
          <w:rFonts w:ascii="Arial Narrow" w:hAnsi="Arial Narrow"/>
          <w:szCs w:val="24"/>
        </w:rPr>
        <w:t xml:space="preserve"> does not oversee VRS services, does not contract with a VRS provider to provide VRS services to customers, and is exempt from this section.</w:t>
      </w:r>
    </w:p>
    <w:p w:rsidR="00890212" w:rsidRPr="005B14F1" w:rsidRDefault="00890212" w:rsidP="00FD3CE8">
      <w:pPr>
        <w:rPr>
          <w:rFonts w:ascii="Arial Narrow" w:hAnsi="Arial Narrow"/>
          <w:b/>
          <w:sz w:val="24"/>
        </w:rPr>
      </w:pPr>
      <w:bookmarkStart w:id="26" w:name="_Toc174868776"/>
      <w:bookmarkEnd w:id="21"/>
      <w:bookmarkEnd w:id="22"/>
      <w:bookmarkEnd w:id="23"/>
      <w:bookmarkEnd w:id="24"/>
      <w:bookmarkEnd w:id="25"/>
      <w:r w:rsidRPr="005B14F1">
        <w:rPr>
          <w:rFonts w:ascii="Arial Narrow" w:hAnsi="Arial Narrow"/>
          <w:b/>
          <w:sz w:val="24"/>
        </w:rPr>
        <w:t>B.5 Technology</w:t>
      </w:r>
      <w:bookmarkEnd w:id="26"/>
    </w:p>
    <w:p w:rsidR="001F6466" w:rsidRPr="005B14F1" w:rsidRDefault="00890212" w:rsidP="00BC5250">
      <w:pPr>
        <w:pStyle w:val="ParagraphText"/>
        <w:jc w:val="both"/>
        <w:rPr>
          <w:rFonts w:ascii="Arial Narrow" w:hAnsi="Arial Narrow"/>
          <w:b/>
          <w:i/>
          <w:szCs w:val="24"/>
        </w:rPr>
      </w:pPr>
      <w:r w:rsidRPr="005B14F1">
        <w:rPr>
          <w:rFonts w:ascii="Arial Narrow" w:hAnsi="Arial Narrow"/>
          <w:b/>
          <w:i/>
          <w:color w:val="auto"/>
          <w:szCs w:val="24"/>
        </w:rPr>
        <w:t>§64.604</w:t>
      </w:r>
      <w:r w:rsidRPr="005B14F1">
        <w:rPr>
          <w:rFonts w:ascii="Arial Narrow" w:hAnsi="Arial Narrow"/>
          <w:b/>
          <w:i/>
          <w:szCs w:val="24"/>
        </w:rPr>
        <w:t xml:space="preserve"> (b)</w:t>
      </w:r>
      <w:r w:rsidR="001F6466" w:rsidRPr="005B14F1">
        <w:rPr>
          <w:rFonts w:ascii="Arial Narrow" w:hAnsi="Arial Narrow"/>
          <w:b/>
          <w:i/>
          <w:szCs w:val="24"/>
        </w:rPr>
        <w:t>(5) Technology. No regulation set forth in this subpart is intended to discourage or impair the development of improved technology that fosters the availability of telecommunications to person with disabilities. TRS facilities are permitted to use SS7 technology or any other type of similar technology to enhance the functional equivalency and quality of TRS. TRS facilities that utilize SS7 technology shall be subject to the Calling Party Telephone Number rules set forth at 47 CFR 64.1600 et seq.</w:t>
      </w:r>
    </w:p>
    <w:p w:rsidR="007B0B7D" w:rsidRPr="005B14F1" w:rsidRDefault="00D10C18" w:rsidP="00BC5250">
      <w:pPr>
        <w:tabs>
          <w:tab w:val="left" w:pos="180"/>
          <w:tab w:val="left" w:pos="360"/>
        </w:tabs>
        <w:jc w:val="both"/>
        <w:rPr>
          <w:rFonts w:ascii="Arial Narrow" w:hAnsi="Arial Narrow"/>
          <w:sz w:val="24"/>
          <w:szCs w:val="24"/>
        </w:rPr>
      </w:pPr>
      <w:r w:rsidRPr="005B14F1">
        <w:rPr>
          <w:rFonts w:ascii="Arial Narrow" w:hAnsi="Arial Narrow"/>
          <w:sz w:val="24"/>
          <w:szCs w:val="24"/>
        </w:rPr>
        <w:t>Relay Utah</w:t>
      </w:r>
      <w:r w:rsidR="00514DD6" w:rsidRPr="005B14F1">
        <w:rPr>
          <w:rFonts w:ascii="Arial Narrow" w:hAnsi="Arial Narrow"/>
          <w:sz w:val="24"/>
          <w:szCs w:val="24"/>
        </w:rPr>
        <w:t xml:space="preserve"> through Sprint, </w:t>
      </w:r>
      <w:r w:rsidR="007B0B7D" w:rsidRPr="005B14F1">
        <w:rPr>
          <w:rFonts w:ascii="Arial Narrow" w:hAnsi="Arial Narrow"/>
          <w:sz w:val="24"/>
          <w:szCs w:val="24"/>
        </w:rPr>
        <w:t xml:space="preserve">is in full compliance with 47 CFR §64.1600 et seq. of the FCC’s Rules for providing SS7 capability. </w:t>
      </w:r>
    </w:p>
    <w:p w:rsidR="007B0B7D" w:rsidRPr="005B14F1" w:rsidRDefault="007B0B7D" w:rsidP="00BC5250">
      <w:pPr>
        <w:tabs>
          <w:tab w:val="left" w:pos="180"/>
          <w:tab w:val="left" w:pos="360"/>
        </w:tabs>
        <w:ind w:right="450"/>
        <w:jc w:val="both"/>
        <w:rPr>
          <w:rFonts w:ascii="Arial Narrow" w:hAnsi="Arial Narrow"/>
          <w:sz w:val="24"/>
          <w:szCs w:val="24"/>
        </w:rPr>
      </w:pPr>
    </w:p>
    <w:p w:rsidR="007B0B7D" w:rsidRDefault="007B0B7D" w:rsidP="00BC5250">
      <w:pPr>
        <w:tabs>
          <w:tab w:val="left" w:pos="180"/>
          <w:tab w:val="left" w:pos="360"/>
        </w:tabs>
        <w:jc w:val="both"/>
        <w:rPr>
          <w:rFonts w:ascii="Arial Narrow" w:hAnsi="Arial Narrow"/>
          <w:sz w:val="24"/>
          <w:szCs w:val="24"/>
        </w:rPr>
      </w:pPr>
      <w:r w:rsidRPr="005B14F1">
        <w:rPr>
          <w:rFonts w:ascii="Arial Narrow" w:hAnsi="Arial Narrow"/>
          <w:sz w:val="24"/>
          <w:szCs w:val="24"/>
        </w:rPr>
        <w:t xml:space="preserve">In order to achieve functional equivalence, </w:t>
      </w:r>
      <w:r w:rsidR="00D10C18" w:rsidRPr="005B14F1">
        <w:rPr>
          <w:rFonts w:ascii="Arial Narrow" w:hAnsi="Arial Narrow"/>
          <w:sz w:val="24"/>
          <w:szCs w:val="24"/>
        </w:rPr>
        <w:t>Relay Utah</w:t>
      </w:r>
      <w:r w:rsidR="00514DD6" w:rsidRPr="005B14F1">
        <w:rPr>
          <w:rFonts w:ascii="Arial Narrow" w:hAnsi="Arial Narrow"/>
          <w:sz w:val="24"/>
          <w:szCs w:val="24"/>
        </w:rPr>
        <w:t xml:space="preserve"> </w:t>
      </w:r>
      <w:r w:rsidRPr="005B14F1">
        <w:rPr>
          <w:rFonts w:ascii="Arial Narrow" w:hAnsi="Arial Narrow"/>
          <w:sz w:val="24"/>
          <w:szCs w:val="24"/>
        </w:rPr>
        <w:t>will continue to provide Caller ID service through SS7 signaling where the 10-digit number of the calling party is passed through to the called-party for local and long</w:t>
      </w:r>
      <w:r w:rsidR="009F5F6B" w:rsidRPr="005B14F1">
        <w:rPr>
          <w:rFonts w:ascii="Arial Narrow" w:hAnsi="Arial Narrow"/>
          <w:sz w:val="24"/>
          <w:szCs w:val="24"/>
        </w:rPr>
        <w:t>-</w:t>
      </w:r>
      <w:r w:rsidRPr="005B14F1">
        <w:rPr>
          <w:rFonts w:ascii="Arial Narrow" w:hAnsi="Arial Narrow"/>
          <w:sz w:val="24"/>
          <w:szCs w:val="24"/>
        </w:rPr>
        <w:t xml:space="preserve">distance calls. </w:t>
      </w:r>
      <w:r w:rsidR="00D10C18" w:rsidRPr="005B14F1">
        <w:rPr>
          <w:rFonts w:ascii="Arial Narrow" w:hAnsi="Arial Narrow"/>
          <w:sz w:val="24"/>
          <w:szCs w:val="24"/>
        </w:rPr>
        <w:t>Relay Utah</w:t>
      </w:r>
      <w:r w:rsidR="00514DD6" w:rsidRPr="005B14F1">
        <w:rPr>
          <w:rFonts w:ascii="Arial Narrow" w:hAnsi="Arial Narrow"/>
          <w:sz w:val="24"/>
          <w:szCs w:val="24"/>
        </w:rPr>
        <w:t xml:space="preserve"> </w:t>
      </w:r>
      <w:r w:rsidRPr="005B14F1">
        <w:rPr>
          <w:rFonts w:ascii="Arial Narrow" w:hAnsi="Arial Narrow"/>
          <w:sz w:val="24"/>
          <w:szCs w:val="24"/>
        </w:rPr>
        <w:t>receives calling party identifying information including block</w:t>
      </w:r>
      <w:r w:rsidR="00090291" w:rsidRPr="005B14F1">
        <w:rPr>
          <w:rFonts w:ascii="Arial Narrow" w:hAnsi="Arial Narrow"/>
          <w:sz w:val="24"/>
          <w:szCs w:val="24"/>
        </w:rPr>
        <w:t xml:space="preserve">ing information, from all </w:t>
      </w:r>
      <w:r w:rsidR="00514DD6" w:rsidRPr="005B14F1">
        <w:rPr>
          <w:rFonts w:ascii="Arial Narrow" w:hAnsi="Arial Narrow"/>
          <w:sz w:val="24"/>
          <w:szCs w:val="24"/>
        </w:rPr>
        <w:t>r</w:t>
      </w:r>
      <w:r w:rsidR="00090291" w:rsidRPr="005B14F1">
        <w:rPr>
          <w:rFonts w:ascii="Arial Narrow" w:hAnsi="Arial Narrow"/>
          <w:sz w:val="24"/>
          <w:szCs w:val="24"/>
        </w:rPr>
        <w:t xml:space="preserve">elay </w:t>
      </w:r>
      <w:r w:rsidRPr="005B14F1">
        <w:rPr>
          <w:rFonts w:ascii="Arial Narrow" w:hAnsi="Arial Narrow"/>
          <w:sz w:val="24"/>
          <w:szCs w:val="24"/>
        </w:rPr>
        <w:t>users. Sprint’s Caller ID SS7 solution includes receiving the privacy bit information from the inbound</w:t>
      </w:r>
      <w:r w:rsidRPr="00890212">
        <w:rPr>
          <w:rFonts w:ascii="Arial Narrow" w:hAnsi="Arial Narrow"/>
          <w:sz w:val="24"/>
          <w:szCs w:val="24"/>
        </w:rPr>
        <w:t xml:space="preserve"> Relay caller as well as other SS7 call information elements such as: </w:t>
      </w:r>
    </w:p>
    <w:p w:rsidR="009F5F6B" w:rsidRPr="00890212" w:rsidRDefault="009F5F6B" w:rsidP="00BC5250">
      <w:pPr>
        <w:tabs>
          <w:tab w:val="left" w:pos="180"/>
          <w:tab w:val="left" w:pos="360"/>
        </w:tabs>
        <w:ind w:right="450"/>
        <w:jc w:val="both"/>
        <w:rPr>
          <w:rFonts w:ascii="Arial Narrow" w:hAnsi="Arial Narrow"/>
          <w:sz w:val="24"/>
          <w:szCs w:val="24"/>
        </w:rPr>
      </w:pP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Calling Party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Charge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Originating Line Information  </w:t>
      </w:r>
    </w:p>
    <w:p w:rsidR="00BC5250" w:rsidRPr="00D05F53" w:rsidRDefault="007B0B7D" w:rsidP="00D05F53">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Sprint passes through the calling party information (rather than 711 or the number of the Relay Center) </w:t>
      </w:r>
    </w:p>
    <w:p w:rsidR="000D12CF" w:rsidRPr="00362862" w:rsidRDefault="000D12CF" w:rsidP="00BC5250">
      <w:pPr>
        <w:jc w:val="both"/>
        <w:rPr>
          <w:rFonts w:ascii="Arial Narrow" w:hAnsi="Arial Narrow"/>
          <w:sz w:val="24"/>
        </w:rPr>
      </w:pPr>
      <w:bookmarkStart w:id="27" w:name="_Toc174868777"/>
    </w:p>
    <w:p w:rsidR="00282C07" w:rsidRPr="00362862" w:rsidRDefault="000D12CF" w:rsidP="00BC5250">
      <w:pPr>
        <w:spacing w:after="240"/>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t xml:space="preserve">As the provider of </w:t>
      </w:r>
      <w:r w:rsidR="005B14F1">
        <w:rPr>
          <w:rFonts w:ascii="Arial Narrow" w:hAnsi="Arial Narrow"/>
          <w:sz w:val="24"/>
          <w:szCs w:val="24"/>
        </w:rPr>
        <w:t>relay services for the State of Utah,</w:t>
      </w:r>
      <w:r>
        <w:rPr>
          <w:rFonts w:ascii="Arial Narrow" w:hAnsi="Arial Narrow"/>
          <w:sz w:val="24"/>
          <w:szCs w:val="24"/>
        </w:rPr>
        <w:t xml:space="preserve"> Sprint offers several enhanced features to improve the telecommunications access of STS relay users.  These advanced features include:</w:t>
      </w:r>
    </w:p>
    <w:p w:rsidR="00DC4389" w:rsidRDefault="00DC4389" w:rsidP="00BC5250">
      <w:pPr>
        <w:jc w:val="both"/>
        <w:rPr>
          <w:rFonts w:ascii="Arial Narrow" w:hAnsi="Arial Narrow"/>
          <w:sz w:val="24"/>
          <w:szCs w:val="24"/>
        </w:rPr>
      </w:pP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Privacy Option</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0F5F08">
      <w:pPr>
        <w:numPr>
          <w:ilvl w:val="0"/>
          <w:numId w:val="45"/>
        </w:numPr>
        <w:jc w:val="both"/>
        <w:rPr>
          <w:rFonts w:ascii="Arial Narrow" w:hAnsi="Arial Narrow"/>
          <w:sz w:val="24"/>
          <w:szCs w:val="24"/>
        </w:rPr>
      </w:pPr>
      <w:r w:rsidRPr="00DC4389">
        <w:rPr>
          <w:rFonts w:ascii="Arial Narrow" w:hAnsi="Arial Narrow"/>
          <w:sz w:val="24"/>
          <w:szCs w:val="24"/>
        </w:rPr>
        <w:t>Wireless Access - STS (*787)</w:t>
      </w:r>
    </w:p>
    <w:p w:rsidR="00DC4389" w:rsidRDefault="00DC4389" w:rsidP="00BC5250">
      <w:pPr>
        <w:jc w:val="both"/>
        <w:rPr>
          <w:rFonts w:ascii="Arial Narrow" w:hAnsi="Arial Narrow"/>
          <w:sz w:val="24"/>
          <w:szCs w:val="24"/>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DC4389" w:rsidRPr="00324299" w:rsidRDefault="00DC4389" w:rsidP="00BC5250">
      <w:pPr>
        <w:jc w:val="both"/>
        <w:rPr>
          <w:rFonts w:ascii="Arial Narrow" w:hAnsi="Arial Narrow"/>
          <w:b/>
          <w:sz w:val="24"/>
          <w:szCs w:val="24"/>
        </w:rPr>
      </w:pPr>
    </w:p>
    <w:p w:rsidR="00061AC6" w:rsidRPr="00DC4389" w:rsidRDefault="00061AC6" w:rsidP="00061AC6">
      <w:pPr>
        <w:rPr>
          <w:rFonts w:ascii="Arial Narrow" w:hAnsi="Arial Narrow"/>
          <w:sz w:val="24"/>
          <w:szCs w:val="24"/>
        </w:rPr>
      </w:pPr>
      <w:r>
        <w:rPr>
          <w:rFonts w:ascii="Arial Narrow" w:hAnsi="Arial Narrow"/>
          <w:sz w:val="24"/>
          <w:szCs w:val="24"/>
        </w:rPr>
        <w:t xml:space="preserve">In early 2012, Sprint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Pr="00DC4389">
        <w:rPr>
          <w:rFonts w:ascii="Arial Narrow" w:hAnsi="Arial Narrow"/>
          <w:sz w:val="24"/>
          <w:szCs w:val="24"/>
        </w:rPr>
        <w:t xml:space="preserve">Sprint wireless customers </w:t>
      </w:r>
      <w:r>
        <w:rPr>
          <w:rFonts w:ascii="Arial Narrow" w:hAnsi="Arial Narrow"/>
          <w:sz w:val="24"/>
          <w:szCs w:val="24"/>
        </w:rPr>
        <w:t xml:space="preserve">are </w:t>
      </w:r>
      <w:r w:rsidRPr="00DC4389">
        <w:rPr>
          <w:rFonts w:ascii="Arial Narrow" w:hAnsi="Arial Narrow"/>
          <w:sz w:val="24"/>
          <w:szCs w:val="24"/>
        </w:rPr>
        <w:t>able to dial *STS (i.e., *787) to reach a Speech</w:t>
      </w:r>
      <w:r>
        <w:rPr>
          <w:rFonts w:ascii="Arial Narrow" w:hAnsi="Arial Narrow"/>
          <w:sz w:val="24"/>
          <w:szCs w:val="24"/>
        </w:rPr>
        <w:t>-</w:t>
      </w:r>
      <w:r w:rsidRPr="00DC4389">
        <w:rPr>
          <w:rFonts w:ascii="Arial Narrow" w:hAnsi="Arial Narrow"/>
          <w:sz w:val="24"/>
          <w:szCs w:val="24"/>
        </w:rPr>
        <w:t>to</w:t>
      </w:r>
      <w:r>
        <w:rPr>
          <w:rFonts w:ascii="Arial Narrow" w:hAnsi="Arial Narrow"/>
          <w:sz w:val="24"/>
          <w:szCs w:val="24"/>
        </w:rPr>
        <w:t>-</w:t>
      </w:r>
      <w:r w:rsidRPr="00DC4389">
        <w:rPr>
          <w:rFonts w:ascii="Arial Narrow" w:hAnsi="Arial Narrow"/>
          <w:sz w:val="24"/>
          <w:szCs w:val="24"/>
        </w:rPr>
        <w:t xml:space="preserve">Speech CA quickly and easily from anywhere in the nation.  All callers who are physically located within the </w:t>
      </w:r>
      <w:r>
        <w:rPr>
          <w:rFonts w:ascii="Arial Narrow" w:hAnsi="Arial Narrow"/>
          <w:sz w:val="24"/>
          <w:szCs w:val="24"/>
        </w:rPr>
        <w:t>state are automatically connected to a</w:t>
      </w:r>
      <w:r w:rsidRPr="00DC4389">
        <w:rPr>
          <w:rFonts w:ascii="Arial Narrow" w:hAnsi="Arial Narrow"/>
          <w:sz w:val="24"/>
          <w:szCs w:val="24"/>
        </w:rPr>
        <w:t xml:space="preserve"> Speech-to-Speech CA.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p>
    <w:p w:rsidR="00061AC6" w:rsidRDefault="00061AC6" w:rsidP="00061AC6">
      <w:pPr>
        <w:rPr>
          <w:rFonts w:ascii="Arial Narrow" w:hAnsi="Arial Narrow"/>
          <w:sz w:val="24"/>
          <w:szCs w:val="24"/>
        </w:rPr>
      </w:pPr>
    </w:p>
    <w:p w:rsidR="00061AC6" w:rsidRPr="00DC4389" w:rsidRDefault="00061AC6" w:rsidP="00061AC6">
      <w:pPr>
        <w:rPr>
          <w:rFonts w:ascii="Arial Narrow" w:hAnsi="Arial Narrow"/>
          <w:sz w:val="24"/>
          <w:szCs w:val="24"/>
        </w:rPr>
      </w:pPr>
      <w:r w:rsidRPr="00DC4389">
        <w:rPr>
          <w:rFonts w:ascii="Arial Narrow" w:hAnsi="Arial Narrow"/>
          <w:sz w:val="24"/>
          <w:szCs w:val="24"/>
        </w:rPr>
        <w:t xml:space="preserve">When </w:t>
      </w:r>
      <w:r w:rsidR="005B14F1">
        <w:rPr>
          <w:rFonts w:ascii="Arial Narrow" w:hAnsi="Arial Narrow"/>
          <w:sz w:val="24"/>
          <w:szCs w:val="24"/>
        </w:rPr>
        <w:t xml:space="preserve">Utah </w:t>
      </w:r>
      <w:r w:rsidRPr="00496600">
        <w:rPr>
          <w:rFonts w:ascii="Arial Narrow" w:hAnsi="Arial Narrow"/>
          <w:sz w:val="24"/>
          <w:szCs w:val="24"/>
        </w:rPr>
        <w:t>TRS customers travel outside of the state, callers will automatically connected to STS based on their</w:t>
      </w:r>
      <w:r w:rsidRPr="00DC4389">
        <w:rPr>
          <w:rFonts w:ascii="Arial Narrow" w:hAnsi="Arial Narrow"/>
          <w:sz w:val="24"/>
          <w:szCs w:val="24"/>
        </w:rPr>
        <w:t xml:space="preserve"> physical location.  If they are in a state where Sprint is the Relay provider, the caller is connected to the State’s STS service.  If not, callers are automatically transferred to Sprint’s interstate STS service, where they will be able to place interstate calls only.</w:t>
      </w:r>
      <w:r>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DC4389" w:rsidRDefault="00DC4389" w:rsidP="00BC5250">
      <w:pPr>
        <w:jc w:val="both"/>
        <w:rPr>
          <w:rFonts w:ascii="Arial Narrow" w:hAnsi="Arial Narrow"/>
          <w:sz w:val="24"/>
          <w:szCs w:val="24"/>
        </w:rPr>
      </w:pPr>
    </w:p>
    <w:p w:rsidR="00061AC6" w:rsidRPr="00DC4389" w:rsidRDefault="00061AC6" w:rsidP="00061AC6">
      <w:pPr>
        <w:rPr>
          <w:rFonts w:ascii="Arial Narrow" w:hAnsi="Arial Narrow"/>
          <w:sz w:val="24"/>
          <w:szCs w:val="24"/>
        </w:rPr>
      </w:pPr>
      <w:r w:rsidRPr="00DC4389">
        <w:rPr>
          <w:rFonts w:ascii="Arial Narrow" w:hAnsi="Arial Narrow"/>
          <w:sz w:val="24"/>
          <w:szCs w:val="24"/>
        </w:rPr>
        <w:t>Sprint expanded its Customer Profile to allow STS users to retain messages for up to 24 hours.  The STS user may dictate the first message to be read to the called party.  This feature</w:t>
      </w:r>
      <w:r>
        <w:rPr>
          <w:rFonts w:ascii="Arial Narrow" w:hAnsi="Arial Narrow"/>
          <w:sz w:val="24"/>
          <w:szCs w:val="24"/>
        </w:rPr>
        <w:t xml:space="preserve"> </w:t>
      </w:r>
      <w:r w:rsidRPr="00DC4389">
        <w:rPr>
          <w:rFonts w:ascii="Arial Narrow" w:hAnsi="Arial Narrow"/>
          <w:sz w:val="24"/>
          <w:szCs w:val="24"/>
        </w:rPr>
        <w:t>allows the STS user to request that this initial message b</w:t>
      </w:r>
      <w:r>
        <w:rPr>
          <w:rFonts w:ascii="Arial Narrow" w:hAnsi="Arial Narrow"/>
          <w:sz w:val="24"/>
          <w:szCs w:val="24"/>
        </w:rPr>
        <w:t>e</w:t>
      </w:r>
      <w:r w:rsidRPr="00DC4389">
        <w:rPr>
          <w:rFonts w:ascii="Arial Narrow" w:hAnsi="Arial Narrow"/>
          <w:sz w:val="24"/>
          <w:szCs w:val="24"/>
        </w:rPr>
        <w:t xml:space="preserve"> retained in the Relay system for up to 24 hours.  This is especially helpful if the STS user needs to leave a message and the line is busy. If the called party is unavailable (e.g. busy signal, no answer), the STS user may request that the STS message be retained.  Over the next 24 hours, the STS user can redial </w:t>
      </w:r>
      <w:r>
        <w:rPr>
          <w:rFonts w:ascii="Arial Narrow" w:hAnsi="Arial Narrow"/>
          <w:sz w:val="24"/>
          <w:szCs w:val="24"/>
        </w:rPr>
        <w:t xml:space="preserve">their state </w:t>
      </w:r>
      <w:r w:rsidRPr="00DC4389">
        <w:rPr>
          <w:rFonts w:ascii="Arial Narrow" w:hAnsi="Arial Narrow"/>
          <w:sz w:val="24"/>
          <w:szCs w:val="24"/>
        </w:rPr>
        <w:t>STS and request that the call be attempted without delay.  At the end of 24 hours, the message is automatically deleted from the Customer’s Profile.</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DC4389" w:rsidRDefault="00DC4389" w:rsidP="00BC5250">
      <w:pPr>
        <w:jc w:val="both"/>
        <w:rPr>
          <w:rFonts w:ascii="Arial Narrow" w:hAnsi="Arial Narrow"/>
          <w:sz w:val="24"/>
          <w:szCs w:val="24"/>
        </w:rPr>
      </w:pPr>
    </w:p>
    <w:p w:rsidR="00061AC6" w:rsidRDefault="00061AC6" w:rsidP="00061AC6">
      <w:pPr>
        <w:rPr>
          <w:rFonts w:ascii="Arial Narrow" w:hAnsi="Arial Narrow"/>
          <w:sz w:val="24"/>
          <w:szCs w:val="24"/>
        </w:rPr>
      </w:pPr>
      <w:r>
        <w:rPr>
          <w:rFonts w:ascii="Arial Narrow" w:hAnsi="Arial Narrow"/>
          <w:sz w:val="24"/>
          <w:szCs w:val="24"/>
        </w:rPr>
        <w:t>Sprint continues to offer</w:t>
      </w:r>
      <w:r w:rsidRPr="00DC4389">
        <w:rPr>
          <w:rFonts w:ascii="Arial Narrow" w:hAnsi="Arial Narrow"/>
          <w:sz w:val="24"/>
          <w:szCs w:val="24"/>
        </w:rPr>
        <w:t xml:space="preserve"> the ability for STS users to maintain a record of regularly called</w:t>
      </w:r>
      <w:r>
        <w:rPr>
          <w:rFonts w:ascii="Arial Narrow" w:hAnsi="Arial Narrow"/>
          <w:sz w:val="24"/>
          <w:szCs w:val="24"/>
        </w:rPr>
        <w:t xml:space="preserve"> names and telephone numbers.  </w:t>
      </w:r>
      <w:r w:rsidRPr="00DC4389">
        <w:rPr>
          <w:rFonts w:ascii="Arial Narrow" w:hAnsi="Arial Narrow"/>
          <w:sz w:val="24"/>
          <w:szCs w:val="24"/>
        </w:rPr>
        <w:t xml:space="preserve">Sprint’s speed dialing functionality (also known as frequently dialed numbers) allows Relay users to store up to 30 frequently called telephone numbers in their Customer Profile.  This information, along with other preferences described below, </w:t>
      </w:r>
      <w:r>
        <w:rPr>
          <w:rFonts w:ascii="Arial Narrow" w:hAnsi="Arial Narrow"/>
          <w:sz w:val="24"/>
          <w:szCs w:val="24"/>
        </w:rPr>
        <w:t>can</w:t>
      </w:r>
      <w:r w:rsidRPr="00DC4389">
        <w:rPr>
          <w:rFonts w:ascii="Arial Narrow" w:hAnsi="Arial Narrow"/>
          <w:sz w:val="24"/>
          <w:szCs w:val="24"/>
        </w:rPr>
        <w:t xml:space="preserve"> be transferred to any new STS provider.</w:t>
      </w:r>
    </w:p>
    <w:p w:rsidR="00061AC6" w:rsidRPr="00DC4389" w:rsidRDefault="00061AC6" w:rsidP="00061AC6">
      <w:pPr>
        <w:rPr>
          <w:rFonts w:ascii="Arial Narrow" w:hAnsi="Arial Narrow"/>
          <w:sz w:val="24"/>
          <w:szCs w:val="24"/>
        </w:rPr>
      </w:pPr>
    </w:p>
    <w:p w:rsidR="00061AC6" w:rsidRDefault="00061AC6" w:rsidP="00061AC6">
      <w:pPr>
        <w:rPr>
          <w:rFonts w:ascii="Arial Narrow" w:hAnsi="Arial Narrow"/>
          <w:sz w:val="24"/>
          <w:szCs w:val="24"/>
        </w:rPr>
      </w:pPr>
      <w:r w:rsidRPr="00DC4389">
        <w:rPr>
          <w:rFonts w:ascii="Arial Narrow" w:hAnsi="Arial Narrow"/>
          <w:sz w:val="24"/>
          <w:szCs w:val="24"/>
        </w:rPr>
        <w:t>When the STS user calls into the center, the user can simply provide the CA the “short-hand” name or code associated with that number instead of the entire 10-digit number. For example, a caller can simply request, “Please call mom,” and the STS CA will dial the associated ten-digit telephone number without delay.</w:t>
      </w:r>
    </w:p>
    <w:p w:rsidR="00061AC6" w:rsidRPr="00DC4389" w:rsidRDefault="00061AC6" w:rsidP="00061AC6">
      <w:pPr>
        <w:rPr>
          <w:rFonts w:ascii="Arial Narrow" w:hAnsi="Arial Narrow"/>
          <w:sz w:val="24"/>
          <w:szCs w:val="24"/>
        </w:rPr>
      </w:pPr>
      <w:r w:rsidRPr="00DC4389">
        <w:rPr>
          <w:rFonts w:ascii="Arial Narrow" w:hAnsi="Arial Narrow"/>
          <w:sz w:val="24"/>
          <w:szCs w:val="24"/>
        </w:rPr>
        <w:t xml:space="preserve">  </w:t>
      </w:r>
    </w:p>
    <w:p w:rsidR="00061AC6" w:rsidRPr="00DC4389" w:rsidRDefault="00061AC6" w:rsidP="00061AC6">
      <w:pPr>
        <w:rPr>
          <w:rFonts w:ascii="Arial Narrow" w:hAnsi="Arial Narrow"/>
          <w:sz w:val="24"/>
          <w:szCs w:val="24"/>
        </w:rPr>
      </w:pPr>
      <w:r w:rsidRPr="00DC4389">
        <w:rPr>
          <w:rFonts w:ascii="Arial Narrow" w:hAnsi="Arial Narrow"/>
          <w:sz w:val="24"/>
          <w:szCs w:val="24"/>
        </w:rPr>
        <w:t xml:space="preserve">Please see the graphic below for the written Customer Profile form, which encourages STS users to register speed dial entries.  </w:t>
      </w:r>
    </w:p>
    <w:p w:rsidR="00BB21D0" w:rsidRPr="00DC4389" w:rsidRDefault="00061AC6" w:rsidP="00061AC6">
      <w:pPr>
        <w:tabs>
          <w:tab w:val="left" w:pos="1014"/>
        </w:tabs>
        <w:jc w:val="both"/>
        <w:rPr>
          <w:rFonts w:ascii="Arial Narrow" w:hAnsi="Arial Narrow"/>
          <w:sz w:val="24"/>
          <w:szCs w:val="24"/>
        </w:rPr>
      </w:pPr>
      <w:r>
        <w:rPr>
          <w:rFonts w:ascii="Arial Narrow" w:hAnsi="Arial Narrow"/>
          <w:sz w:val="24"/>
          <w:szCs w:val="24"/>
        </w:rPr>
        <w:tab/>
      </w:r>
    </w:p>
    <w:p w:rsidR="00DC4389" w:rsidRDefault="00F762F8" w:rsidP="00BC5250">
      <w:pPr>
        <w:jc w:val="both"/>
        <w:rPr>
          <w:rFonts w:ascii="Arial Narrow" w:hAnsi="Arial Narrow"/>
          <w:sz w:val="24"/>
          <w:szCs w:val="24"/>
        </w:rPr>
      </w:pPr>
      <w:r>
        <w:rPr>
          <w:rFonts w:ascii="Arial Narrow" w:hAnsi="Arial Narrow"/>
          <w:noProof/>
          <w:sz w:val="24"/>
          <w:szCs w:val="24"/>
        </w:rPr>
        <w:drawing>
          <wp:inline distT="0" distB="0" distL="0" distR="0" wp14:anchorId="41DD0ECD" wp14:editId="588DA430">
            <wp:extent cx="5516880" cy="2322830"/>
            <wp:effectExtent l="1905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516880" cy="2322830"/>
                    </a:xfrm>
                    <a:prstGeom prst="rect">
                      <a:avLst/>
                    </a:prstGeom>
                    <a:noFill/>
                  </pic:spPr>
                </pic:pic>
              </a:graphicData>
            </a:graphic>
          </wp:inline>
        </w:drawing>
      </w:r>
    </w:p>
    <w:p w:rsidR="00DC4389" w:rsidRPr="00324299" w:rsidRDefault="00DC4389" w:rsidP="00BC5250">
      <w:pPr>
        <w:jc w:val="both"/>
        <w:rPr>
          <w:rFonts w:ascii="Arial Narrow" w:hAnsi="Arial Narrow"/>
          <w:b/>
          <w:sz w:val="24"/>
          <w:szCs w:val="24"/>
        </w:rPr>
      </w:pP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Sprint offers STS users the ability to communicate without the CA hearing the voice party.  If this option is selected, the CA simply listens to the voice of the STS user and repeats messages according to the STS users’ preference.</w:t>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Communicating telephone numbers may be difficult for some STS users. This feature allows STS users to simply advise friends, family and others to dial 7-1-1 to reach them.  Once connected, the person can simply provide the STS user’s name to the STS CA. The STS CA will use the STS user’s profile information provided for this purpose to connect to the STS user based on the registered STS user’s hours and days of availability.  In this manner the inbound caller can be connected with the STS user at their location.  </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BB21D0" w:rsidRDefault="00BB21D0" w:rsidP="00BC5250">
      <w:pPr>
        <w:jc w:val="both"/>
        <w:rPr>
          <w:rFonts w:ascii="Arial Narrow" w:hAnsi="Arial Narrow"/>
          <w:sz w:val="24"/>
          <w:szCs w:val="24"/>
        </w:rPr>
      </w:pP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situations, STS callers dial 9-1-1 first for emergency help. However, this may be especially challenging for STS users.  STS users also have the ability to list up to ten additional emergency phone numbers in their Customer Profile.  Contacts such as a doctor’s office, the local/state poison control center and the local hospital are used for this purpose.</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0D12CF" w:rsidRPr="00324299" w:rsidRDefault="000D12CF" w:rsidP="00BC5250">
      <w:pPr>
        <w:jc w:val="both"/>
      </w:pPr>
    </w:p>
    <w:p w:rsidR="007B0B7D" w:rsidRPr="00362862" w:rsidRDefault="00D56C88" w:rsidP="00BC5250">
      <w:pPr>
        <w:spacing w:after="240"/>
        <w:jc w:val="both"/>
        <w:rPr>
          <w:rFonts w:ascii="Arial Narrow" w:hAnsi="Arial Narrow"/>
          <w:b/>
          <w:sz w:val="24"/>
        </w:rPr>
      </w:pPr>
      <w:r w:rsidRPr="00362862">
        <w:rPr>
          <w:rFonts w:ascii="Arial Narrow" w:hAnsi="Arial Narrow"/>
          <w:b/>
          <w:sz w:val="24"/>
        </w:rPr>
        <w:t>B.6 Caller ID</w:t>
      </w:r>
      <w:bookmarkEnd w:id="27"/>
    </w:p>
    <w:p w:rsidR="001F6466" w:rsidRPr="005B14F1" w:rsidRDefault="00D56C88"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(6) Caller ID. When a TRS facility is able to transmit any calling party identifying information to the public </w:t>
      </w:r>
      <w:r w:rsidR="001F6466" w:rsidRPr="005B14F1">
        <w:rPr>
          <w:rFonts w:ascii="Arial Narrow" w:hAnsi="Arial Narrow"/>
          <w:b/>
          <w:i/>
          <w:szCs w:val="24"/>
        </w:rPr>
        <w:t xml:space="preserve">network, the TRS facility must pass through, to the called party, at least one of the following: the number of the TRS facility, 711, or the 10-digit number of the calling party. </w:t>
      </w:r>
    </w:p>
    <w:p w:rsidR="00282C07" w:rsidRPr="00282C07" w:rsidRDefault="00D10C18" w:rsidP="00BC5250">
      <w:pPr>
        <w:pStyle w:val="ParagraphText"/>
        <w:jc w:val="both"/>
        <w:rPr>
          <w:rFonts w:ascii="Arial Narrow" w:hAnsi="Arial Narrow"/>
          <w:szCs w:val="24"/>
        </w:rPr>
      </w:pPr>
      <w:r w:rsidRPr="005B14F1">
        <w:rPr>
          <w:rFonts w:ascii="Arial Narrow" w:hAnsi="Arial Narrow"/>
          <w:szCs w:val="24"/>
        </w:rPr>
        <w:t>Relay Utah</w:t>
      </w:r>
      <w:r w:rsidR="009A283A" w:rsidRPr="005B14F1">
        <w:rPr>
          <w:rFonts w:ascii="Arial Narrow" w:hAnsi="Arial Narrow"/>
          <w:szCs w:val="24"/>
        </w:rPr>
        <w:t xml:space="preserve">, through their contract with </w:t>
      </w:r>
      <w:r w:rsidR="00282C07" w:rsidRPr="005B14F1">
        <w:rPr>
          <w:rFonts w:ascii="Arial Narrow" w:hAnsi="Arial Narrow"/>
          <w:szCs w:val="24"/>
        </w:rPr>
        <w:t>Sprint</w:t>
      </w:r>
      <w:r w:rsidR="009A283A" w:rsidRPr="005B14F1">
        <w:rPr>
          <w:rFonts w:ascii="Arial Narrow" w:hAnsi="Arial Narrow"/>
          <w:szCs w:val="24"/>
        </w:rPr>
        <w:t>,</w:t>
      </w:r>
      <w:r w:rsidR="00282C07" w:rsidRPr="005B14F1">
        <w:rPr>
          <w:rFonts w:ascii="Arial Narrow" w:hAnsi="Arial Narrow"/>
          <w:szCs w:val="24"/>
        </w:rPr>
        <w:t xml:space="preserve"> </w:t>
      </w:r>
      <w:r w:rsidR="009A283A" w:rsidRPr="005B14F1">
        <w:rPr>
          <w:rFonts w:ascii="Arial Narrow" w:hAnsi="Arial Narrow"/>
          <w:szCs w:val="24"/>
        </w:rPr>
        <w:t>provides</w:t>
      </w:r>
      <w:r w:rsidR="00282C07" w:rsidRPr="005B14F1">
        <w:rPr>
          <w:rFonts w:ascii="Arial Narrow" w:hAnsi="Arial Narrow"/>
          <w:szCs w:val="24"/>
        </w:rPr>
        <w:t xml:space="preserve"> true Caller ID service through SS7 signaling where the 10-digit number of the calling party is passed through to the called-party for local and long distance calls. Sprint will receive calling party identifying information including blocking information, from all </w:t>
      </w:r>
      <w:r w:rsidR="009A283A" w:rsidRPr="005B14F1">
        <w:rPr>
          <w:rFonts w:ascii="Arial Narrow" w:hAnsi="Arial Narrow"/>
          <w:szCs w:val="24"/>
        </w:rPr>
        <w:t>T</w:t>
      </w:r>
      <w:r w:rsidR="00282C07" w:rsidRPr="005B14F1">
        <w:rPr>
          <w:rFonts w:ascii="Arial Narrow" w:hAnsi="Arial Narrow"/>
          <w:szCs w:val="24"/>
        </w:rPr>
        <w:t>RS users.</w:t>
      </w:r>
      <w:r w:rsidR="00282C07" w:rsidRPr="00282C07">
        <w:rPr>
          <w:rFonts w:ascii="Arial Narrow" w:hAnsi="Arial Narrow"/>
          <w:szCs w:val="24"/>
        </w:rPr>
        <w:t xml:space="preserve">   </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Customer Control</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With Sprint’s TRS Caller ID, the Relay user is in control. Relay users with this feature are able to disable or block their Caller ID information from being transmitted with their LEC on either a ‘per-call’ or a ‘per-line’ basis.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The TRS user can view the calling party's information before picking up the phone. The Relay user can then decide whether or not to answer the call based on the name and number displayed on the Caller ID unit or their telephone display screen.</w:t>
      </w:r>
    </w:p>
    <w:p w:rsidR="009A283A" w:rsidRDefault="00282C07" w:rsidP="00BC5250">
      <w:pPr>
        <w:pStyle w:val="ParagraphText"/>
        <w:jc w:val="both"/>
        <w:rPr>
          <w:rFonts w:ascii="Arial Narrow" w:hAnsi="Arial Narrow"/>
          <w:szCs w:val="24"/>
        </w:rPr>
      </w:pPr>
      <w:r w:rsidRPr="00282C07">
        <w:rPr>
          <w:rFonts w:ascii="Arial Narrow" w:hAnsi="Arial Narrow"/>
          <w:szCs w:val="24"/>
        </w:rPr>
        <w:t xml:space="preserve">With Sprint’s Caller ID, there are numerous benefits for TRS users, including: </w:t>
      </w:r>
    </w:p>
    <w:p w:rsidR="009A283A" w:rsidRDefault="00282C07" w:rsidP="00BC5250">
      <w:pPr>
        <w:pStyle w:val="Bulletkwn"/>
      </w:pPr>
      <w:r w:rsidRPr="009A283A">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1902BB" w:rsidRDefault="001902BB" w:rsidP="001902BB">
      <w:pPr>
        <w:pStyle w:val="Bullet"/>
        <w:numPr>
          <w:ilvl w:val="0"/>
          <w:numId w:val="0"/>
        </w:numPr>
        <w:ind w:left="1080"/>
      </w:pP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Technology</w:t>
      </w:r>
    </w:p>
    <w:p w:rsidR="00282C07" w:rsidRPr="00282C07" w:rsidRDefault="00BF1CD2" w:rsidP="00BC5250">
      <w:pPr>
        <w:pStyle w:val="ParagraphText"/>
        <w:jc w:val="both"/>
        <w:rPr>
          <w:rFonts w:ascii="Arial Narrow" w:hAnsi="Arial Narrow"/>
          <w:szCs w:val="24"/>
        </w:rPr>
      </w:pPr>
      <w:r>
        <w:rPr>
          <w:rFonts w:ascii="Arial Narrow" w:hAnsi="Arial Narrow"/>
          <w:szCs w:val="24"/>
        </w:rPr>
        <w:t>Sprint 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 xml:space="preserve">distance calls to Carriers who have SS7 connectivity with Sprint. Sprint’s SS7 network interfaces with all national long distance Carriers and major LECs, CLECs, and ILECs.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Sprint’s Caller ID SS7 solution includes receiving the privacy bit information from the inbound Relay caller as well as other SS7 call information elements such as: the Calling Party Number, Charge Number and Originating Line Information.  Sprint passes through the calling party information (rather than 711 or the number of the TRS Center).</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 xml:space="preserve">RS users.    </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Selective Call Acceptance allows a user to create a list of phone numbers so that the user will receive only calls from numbers on that list.  All other callers will be directed to an announcement that says “The number you have dialed is not accepting calls at this time.”  If this recording is reached by Relay, it will be typed or spoken to the inbound caller. When Selective Call Acceptance is in effect, it supersedes all other enhanced features.</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Rejection enables the user to create a list of special phone numbers so that when a call is received from that number, the call will be rejected.  If this recording is reached by Relay, it will be typed or spoken to the inbound caller.   </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Forward enables the user to create a list of special phone numbers so that when a call is received from someone on that list, the call will be forwarded to a designated number.  </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Privacy ID, also known as Anonymous Call Rejection, allows users to restrict incoming calls from parties who have blocked their Caller ID information.   If the name or number of the person that calls you is unknown, the caller hears a recorded message, such as: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“The person you are calling does not accept blocked or unknown calls. At the tone, please say your name or company name and your call will be connected.”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This information will be typed or voiced to the originating caller.  If the calling party wishes to leave their name, it will be left by the CA. The called party, if hearing, may listen to the recording and choose an option to answer, block or send to voice mail.  Realizing that not all users will be able to hear this recording by the calling party, some companies have implemented additional enhancements outlined below: </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Instant Access List (Preferred Caller List)</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Users may designate a list of up to 10 numbers that can bypass the Sprint Privacy ID function. If a caller’s number displays while their name doesn’t, adding their number to this list will let their calls through.</w:t>
      </w:r>
    </w:p>
    <w:p w:rsidR="00282C07" w:rsidRPr="009A283A" w:rsidRDefault="00282C07" w:rsidP="00BC5250">
      <w:pPr>
        <w:pStyle w:val="ParagraphText"/>
        <w:jc w:val="both"/>
        <w:rPr>
          <w:rFonts w:ascii="Arial Narrow" w:hAnsi="Arial Narrow"/>
          <w:b/>
          <w:szCs w:val="24"/>
        </w:rPr>
      </w:pPr>
      <w:r w:rsidRPr="009A283A">
        <w:rPr>
          <w:rFonts w:ascii="Arial Narrow" w:hAnsi="Arial Narrow"/>
          <w:b/>
          <w:szCs w:val="24"/>
        </w:rPr>
        <w:t>Caller’s Access Code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 This works great for friends and family who frequently call from areas where Caller ID is not available.</w:t>
      </w:r>
    </w:p>
    <w:p w:rsidR="00BE31B0" w:rsidRPr="00362862" w:rsidRDefault="00512646" w:rsidP="00BC5250">
      <w:pPr>
        <w:spacing w:after="240"/>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BC5250">
      <w:pPr>
        <w:spacing w:after="240"/>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5B14F1"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)(1)(i) States and interstate providers must maintain a log of consumer complaints including all complaints about TRS in the state, whether filed with the TRS provider or the State, and must retain the log until the next application for certification is granted. 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xml:space="preserve">, states and TRS providers shall submit summaries of logs indicating the number of complaints received for the 12-month period ending May 31 to the Commission by July 1 of each year. Summaries of logs </w:t>
      </w:r>
      <w:r w:rsidR="004B3207" w:rsidRPr="005B14F1">
        <w:rPr>
          <w:rFonts w:ascii="Arial Narrow" w:hAnsi="Arial Narrow"/>
          <w:b/>
          <w:i/>
          <w:sz w:val="24"/>
          <w:szCs w:val="24"/>
        </w:rPr>
        <w:t>submitted to the Commission on July 1, 200</w:t>
      </w:r>
      <w:r w:rsidR="00A77BDF" w:rsidRPr="005B14F1">
        <w:rPr>
          <w:rFonts w:ascii="Arial Narrow" w:hAnsi="Arial Narrow"/>
          <w:b/>
          <w:i/>
          <w:sz w:val="24"/>
          <w:szCs w:val="24"/>
        </w:rPr>
        <w:t>8</w:t>
      </w:r>
      <w:r w:rsidR="004B3207" w:rsidRPr="005B14F1">
        <w:rPr>
          <w:rFonts w:ascii="Arial Narrow" w:hAnsi="Arial Narrow"/>
          <w:b/>
          <w:i/>
          <w:sz w:val="24"/>
          <w:szCs w:val="24"/>
        </w:rPr>
        <w:t xml:space="preserve"> shall indicate the number of complaints received from the date of OMB approval through May 31, 201</w:t>
      </w:r>
      <w:r w:rsidR="00A77BDF" w:rsidRPr="005B14F1">
        <w:rPr>
          <w:rFonts w:ascii="Arial Narrow" w:hAnsi="Arial Narrow"/>
          <w:b/>
          <w:i/>
          <w:sz w:val="24"/>
          <w:szCs w:val="24"/>
        </w:rPr>
        <w:t>2</w:t>
      </w:r>
      <w:r w:rsidR="004B3207" w:rsidRPr="005B14F1">
        <w:rPr>
          <w:rFonts w:ascii="Arial Narrow" w:hAnsi="Arial Narrow"/>
          <w:b/>
          <w:i/>
          <w:sz w:val="24"/>
          <w:szCs w:val="24"/>
        </w:rPr>
        <w:t xml:space="preserve">. </w:t>
      </w:r>
    </w:p>
    <w:p w:rsidR="004B3207" w:rsidRPr="005B14F1" w:rsidRDefault="004B3207" w:rsidP="00BC5250">
      <w:pPr>
        <w:jc w:val="both"/>
        <w:rPr>
          <w:rFonts w:ascii="Arial Narrow" w:hAnsi="Arial Narrow"/>
          <w:sz w:val="24"/>
          <w:szCs w:val="24"/>
        </w:rPr>
      </w:pPr>
    </w:p>
    <w:p w:rsidR="00BC24FA" w:rsidRPr="005B14F1" w:rsidRDefault="00D10C18" w:rsidP="00BC5250">
      <w:pPr>
        <w:pStyle w:val="ParagraphText"/>
        <w:jc w:val="both"/>
        <w:rPr>
          <w:rFonts w:ascii="Arial Narrow" w:hAnsi="Arial Narrow"/>
          <w:szCs w:val="24"/>
        </w:rPr>
      </w:pPr>
      <w:r w:rsidRPr="005B14F1">
        <w:rPr>
          <w:rFonts w:ascii="Arial Narrow" w:hAnsi="Arial Narrow"/>
          <w:szCs w:val="24"/>
        </w:rPr>
        <w:t>Relay Utah</w:t>
      </w:r>
      <w:r w:rsidR="00BC24FA" w:rsidRPr="005B14F1">
        <w:rPr>
          <w:rFonts w:ascii="Arial Narrow" w:hAnsi="Arial Narrow"/>
          <w:szCs w:val="24"/>
        </w:rPr>
        <w:t xml:space="preserve"> has established policies regarding complaints, inquiries, comments and commendations related to Relay Services and personnel. Upon receipt of a direct complaint filed by a customer, a designated representative will accept the complaint, provide the customer with information regarding the process for resolution and will offer to follow-up with the customer.  Sprint ensures that all records will include the name and/or address of the complainant (when offered), the date received, the </w:t>
      </w:r>
      <w:r w:rsidR="00947598" w:rsidRPr="005B14F1">
        <w:rPr>
          <w:rFonts w:ascii="Arial Narrow" w:hAnsi="Arial Narrow"/>
          <w:szCs w:val="24"/>
        </w:rPr>
        <w:t xml:space="preserve">CA </w:t>
      </w:r>
      <w:r w:rsidR="00BC24FA" w:rsidRPr="005B14F1">
        <w:rPr>
          <w:rFonts w:ascii="Arial Narrow" w:hAnsi="Arial Narrow"/>
          <w:szCs w:val="24"/>
        </w:rPr>
        <w:t xml:space="preserve">identification number, the nature of the complaint, and the result of any investigation and the date of resolution. </w:t>
      </w:r>
    </w:p>
    <w:p w:rsidR="00BC24FA" w:rsidRPr="00BC24FA" w:rsidRDefault="00D10C18" w:rsidP="00BC5250">
      <w:pPr>
        <w:pStyle w:val="ParagraphText"/>
        <w:jc w:val="both"/>
        <w:rPr>
          <w:rFonts w:ascii="Arial Narrow" w:hAnsi="Arial Narrow"/>
          <w:szCs w:val="24"/>
        </w:rPr>
      </w:pPr>
      <w:r w:rsidRPr="005B14F1">
        <w:rPr>
          <w:rFonts w:ascii="Arial Narrow" w:hAnsi="Arial Narrow"/>
          <w:szCs w:val="24"/>
        </w:rPr>
        <w:t>Relay Utah</w:t>
      </w:r>
      <w:r w:rsidR="00BC24FA" w:rsidRPr="005B14F1">
        <w:rPr>
          <w:rFonts w:ascii="Arial Narrow" w:hAnsi="Arial Narrow"/>
          <w:szCs w:val="24"/>
        </w:rPr>
        <w:t xml:space="preserve"> works closely with their TRS provider (Sprint) to identify contact particulars such as: consumer type (TTY, VCO, HCO, Voice or Speech-to-Speech), customer contact information (when given), CA identification</w:t>
      </w:r>
      <w:r w:rsidR="00BC24FA" w:rsidRPr="00BC24FA">
        <w:rPr>
          <w:rFonts w:ascii="Arial Narrow" w:hAnsi="Arial Narrow"/>
          <w:szCs w:val="24"/>
        </w:rPr>
        <w:t xml:space="preserve"> numbers, the call handling center and over forty-five contact categories including: complaints, inquires and unsolicited commendations.  </w:t>
      </w: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 xml:space="preserve">Sprint </w:t>
      </w:r>
      <w:r>
        <w:rPr>
          <w:rFonts w:ascii="Arial Narrow" w:hAnsi="Arial Narrow"/>
          <w:szCs w:val="24"/>
        </w:rPr>
        <w:t>submits</w:t>
      </w:r>
      <w:r w:rsidRPr="00BC24FA">
        <w:rPr>
          <w:rFonts w:ascii="Arial Narrow" w:hAnsi="Arial Narrow"/>
          <w:szCs w:val="24"/>
        </w:rPr>
        <w:t xml:space="preserve"> reports detailing the information above</w:t>
      </w:r>
      <w:r w:rsidR="00BB21D0">
        <w:rPr>
          <w:rFonts w:ascii="Arial Narrow" w:hAnsi="Arial Narrow"/>
          <w:szCs w:val="24"/>
        </w:rPr>
        <w:t>.</w:t>
      </w:r>
      <w:r w:rsidRPr="00BC24FA">
        <w:rPr>
          <w:rFonts w:ascii="Arial Narrow" w:hAnsi="Arial Narrow"/>
          <w:szCs w:val="24"/>
        </w:rPr>
        <w:t xml:space="preserve"> Each report will include the following information:</w:t>
      </w:r>
    </w:p>
    <w:p w:rsidR="00BC24FA" w:rsidRDefault="00BC24FA" w:rsidP="00BC5250">
      <w:pPr>
        <w:pStyle w:val="Bulletkwn"/>
      </w:pPr>
      <w:r w:rsidRPr="00BC24FA">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Default="00BC24FA" w:rsidP="00BC5250">
      <w:pPr>
        <w:pStyle w:val="ParagraphText"/>
        <w:jc w:val="both"/>
        <w:rPr>
          <w:rFonts w:ascii="Arial Narrow" w:hAnsi="Arial Narrow"/>
          <w:szCs w:val="24"/>
        </w:rPr>
      </w:pP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All contacts and complaints received by Customer Service, Supervisors, and Account Management will be documented in Sprint’s customer contact database.</w:t>
      </w:r>
    </w:p>
    <w:p w:rsidR="00BC24FA" w:rsidRPr="00BC24FA" w:rsidRDefault="00BC24FA" w:rsidP="00BC5250">
      <w:pPr>
        <w:pStyle w:val="ParagraphText"/>
        <w:jc w:val="both"/>
        <w:rPr>
          <w:rFonts w:ascii="Arial Narrow" w:hAnsi="Arial Narrow"/>
          <w:b/>
          <w:szCs w:val="24"/>
        </w:rPr>
      </w:pPr>
      <w:r w:rsidRPr="00BC24FA">
        <w:rPr>
          <w:rFonts w:ascii="Arial Narrow" w:hAnsi="Arial Narrow"/>
          <w:b/>
          <w:szCs w:val="24"/>
        </w:rPr>
        <w:t>Customer Contacts Online Database (CCOD)</w:t>
      </w: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 xml:space="preserve">To further support the complaint resolution process, Sprint has developed a Customer Contact Online Database (CCOD), which serves as a seamless and timesaving device for documenting customer contacts. </w:t>
      </w:r>
    </w:p>
    <w:p w:rsidR="00BC24FA" w:rsidRDefault="00BC24FA" w:rsidP="00BC5250">
      <w:pPr>
        <w:pStyle w:val="ParagraphText"/>
        <w:jc w:val="both"/>
        <w:rPr>
          <w:rFonts w:ascii="Arial Narrow" w:hAnsi="Arial Narrow"/>
          <w:szCs w:val="24"/>
        </w:rPr>
      </w:pPr>
      <w:r w:rsidRPr="00BC24FA">
        <w:rPr>
          <w:rFonts w:ascii="Arial Narrow" w:hAnsi="Arial Narrow"/>
          <w:szCs w:val="24"/>
        </w:rPr>
        <w:t xml:space="preserve">The CCOD will automatically notify the </w:t>
      </w:r>
      <w:r>
        <w:rPr>
          <w:rFonts w:ascii="Arial Narrow" w:hAnsi="Arial Narrow"/>
          <w:szCs w:val="24"/>
        </w:rPr>
        <w:t>TRS Sprint program manager assigned to the State of</w:t>
      </w:r>
      <w:r w:rsidR="005B14F1">
        <w:rPr>
          <w:rFonts w:ascii="Arial Narrow" w:hAnsi="Arial Narrow"/>
          <w:szCs w:val="24"/>
        </w:rPr>
        <w:t xml:space="preserve"> Utah </w:t>
      </w:r>
      <w:r w:rsidRPr="00BC24FA">
        <w:rPr>
          <w:rFonts w:ascii="Arial Narrow" w:hAnsi="Arial Narrow"/>
          <w:szCs w:val="24"/>
        </w:rPr>
        <w:t>via email of any complaint entry, ensuring that they receive timely notification of consumer concerns. The CCOD will track consumer contact info</w:t>
      </w:r>
      <w:r>
        <w:rPr>
          <w:rFonts w:ascii="Arial Narrow" w:hAnsi="Arial Narrow"/>
          <w:szCs w:val="24"/>
        </w:rPr>
        <w:t>rmation as required by the FCC</w:t>
      </w:r>
      <w:r w:rsidR="001902BB">
        <w:rPr>
          <w:rFonts w:ascii="Arial Narrow" w:hAnsi="Arial Narrow"/>
          <w:szCs w:val="24"/>
        </w:rPr>
        <w:t>.</w:t>
      </w:r>
    </w:p>
    <w:p w:rsidR="004261CE" w:rsidRPr="00D05F53" w:rsidRDefault="00512646" w:rsidP="00BC5250">
      <w:pPr>
        <w:pStyle w:val="ParagraphText"/>
        <w:jc w:val="both"/>
        <w:rPr>
          <w:rFonts w:ascii="Arial Narrow" w:hAnsi="Arial Narrow"/>
          <w:szCs w:val="24"/>
        </w:rPr>
      </w:pPr>
      <w:r w:rsidRPr="0052746E">
        <w:rPr>
          <w:rFonts w:ascii="Arial Narrow" w:hAnsi="Arial Narrow"/>
          <w:szCs w:val="24"/>
        </w:rPr>
        <w:t xml:space="preserve">By </w:t>
      </w:r>
      <w:r w:rsidR="00BC24FA">
        <w:rPr>
          <w:rFonts w:ascii="Arial Narrow" w:hAnsi="Arial Narrow"/>
          <w:szCs w:val="24"/>
        </w:rPr>
        <w:t xml:space="preserve">approximately </w:t>
      </w:r>
      <w:r w:rsidRPr="0052746E">
        <w:rPr>
          <w:rFonts w:ascii="Arial Narrow" w:hAnsi="Arial Narrow"/>
          <w:szCs w:val="24"/>
        </w:rPr>
        <w:t xml:space="preserve">June </w:t>
      </w:r>
      <w:r w:rsidR="00BE31B0" w:rsidRPr="0052746E">
        <w:rPr>
          <w:rFonts w:ascii="Arial Narrow" w:hAnsi="Arial Narrow"/>
          <w:szCs w:val="24"/>
        </w:rPr>
        <w:t>1</w:t>
      </w:r>
      <w:r w:rsidRPr="0052746E">
        <w:rPr>
          <w:rFonts w:ascii="Arial Narrow" w:hAnsi="Arial Narrow"/>
          <w:szCs w:val="24"/>
        </w:rPr>
        <w:t xml:space="preserve">5th of each calendar year, Sprint submits a copy of 12-month complaint log </w:t>
      </w:r>
      <w:r w:rsidRPr="00D05F53">
        <w:rPr>
          <w:rFonts w:ascii="Arial Narrow" w:hAnsi="Arial Narrow"/>
          <w:szCs w:val="24"/>
        </w:rPr>
        <w:t>report for the period of June 1- May 31</w:t>
      </w:r>
      <w:r w:rsidR="00AF5139" w:rsidRPr="00D05F53">
        <w:rPr>
          <w:rFonts w:ascii="Arial Narrow" w:hAnsi="Arial Narrow"/>
          <w:szCs w:val="24"/>
        </w:rPr>
        <w:t xml:space="preserve"> to the State relay administrators. </w:t>
      </w:r>
      <w:r w:rsidR="00514DD6" w:rsidRPr="00D05F53">
        <w:rPr>
          <w:rFonts w:ascii="Arial Narrow" w:hAnsi="Arial Narrow"/>
          <w:szCs w:val="24"/>
        </w:rPr>
        <w:t xml:space="preserve"> </w:t>
      </w:r>
      <w:r w:rsidR="00D10C18" w:rsidRPr="00D05F53">
        <w:rPr>
          <w:rFonts w:ascii="Arial Narrow" w:hAnsi="Arial Narrow"/>
          <w:szCs w:val="24"/>
        </w:rPr>
        <w:t>Relay Utah</w:t>
      </w:r>
      <w:r w:rsidR="00BC24FA" w:rsidRPr="00D05F53">
        <w:rPr>
          <w:rFonts w:ascii="Arial Narrow" w:hAnsi="Arial Narrow"/>
          <w:szCs w:val="24"/>
        </w:rPr>
        <w:t xml:space="preserve"> reviews the log and</w:t>
      </w:r>
      <w:r w:rsidR="00514DD6" w:rsidRPr="00D05F53">
        <w:rPr>
          <w:rFonts w:ascii="Arial Narrow" w:hAnsi="Arial Narrow"/>
          <w:szCs w:val="24"/>
        </w:rPr>
        <w:t xml:space="preserve"> then passed the complaint log to the FCC by July 1</w:t>
      </w:r>
      <w:r w:rsidR="00514DD6" w:rsidRPr="00D05F53">
        <w:rPr>
          <w:rFonts w:ascii="Arial Narrow" w:hAnsi="Arial Narrow"/>
          <w:szCs w:val="24"/>
          <w:vertAlign w:val="superscript"/>
        </w:rPr>
        <w:t>st</w:t>
      </w:r>
      <w:r w:rsidR="00514DD6" w:rsidRPr="00D05F53">
        <w:rPr>
          <w:rFonts w:ascii="Arial Narrow" w:hAnsi="Arial Narrow"/>
          <w:szCs w:val="24"/>
        </w:rPr>
        <w:t xml:space="preserve"> of each year.</w:t>
      </w:r>
    </w:p>
    <w:p w:rsidR="00362862" w:rsidRPr="00260CC1" w:rsidRDefault="00BC24FA" w:rsidP="00260CC1">
      <w:pPr>
        <w:pStyle w:val="ParagraphText"/>
        <w:jc w:val="both"/>
      </w:pPr>
      <w:r w:rsidRPr="00D05F53">
        <w:rPr>
          <w:rFonts w:ascii="Arial Narrow" w:hAnsi="Arial Narrow"/>
          <w:szCs w:val="24"/>
        </w:rPr>
        <w:t xml:space="preserve">See Appendix </w:t>
      </w:r>
      <w:r w:rsidR="001902BB" w:rsidRPr="00D05F53">
        <w:rPr>
          <w:rFonts w:ascii="Arial Narrow" w:hAnsi="Arial Narrow"/>
          <w:szCs w:val="24"/>
        </w:rPr>
        <w:t>H</w:t>
      </w:r>
      <w:r w:rsidRPr="00D05F53">
        <w:rPr>
          <w:rFonts w:ascii="Arial Narrow" w:hAnsi="Arial Narrow"/>
          <w:szCs w:val="24"/>
        </w:rPr>
        <w:t xml:space="preserve"> for copies of the last </w:t>
      </w:r>
      <w:r w:rsidR="00D05F53">
        <w:rPr>
          <w:rFonts w:ascii="Arial Narrow" w:hAnsi="Arial Narrow"/>
          <w:szCs w:val="24"/>
        </w:rPr>
        <w:t>four</w:t>
      </w:r>
      <w:r w:rsidRPr="00D05F53">
        <w:rPr>
          <w:rFonts w:ascii="Arial Narrow" w:hAnsi="Arial Narrow"/>
          <w:szCs w:val="24"/>
        </w:rPr>
        <w:t xml:space="preserve"> years of </w:t>
      </w:r>
      <w:r w:rsidR="00D10C18" w:rsidRPr="00D05F53">
        <w:rPr>
          <w:rFonts w:ascii="Arial Narrow" w:hAnsi="Arial Narrow"/>
          <w:szCs w:val="24"/>
        </w:rPr>
        <w:t>Relay Utah</w:t>
      </w:r>
      <w:r w:rsidRPr="00D05F53">
        <w:rPr>
          <w:rFonts w:ascii="Arial Narrow" w:hAnsi="Arial Narrow"/>
          <w:szCs w:val="24"/>
        </w:rPr>
        <w:t xml:space="preserve"> complaints and commendations that have been submitted to the FCC.</w:t>
      </w:r>
      <w:bookmarkStart w:id="32" w:name="_Toc10626024"/>
      <w:bookmarkStart w:id="33" w:name="_Toc174868780"/>
      <w:bookmarkStart w:id="34" w:name="OLE_LINK1"/>
      <w:bookmarkStart w:id="35" w:name="OLE_LINK2"/>
    </w:p>
    <w:p w:rsidR="00512646" w:rsidRPr="00362862" w:rsidRDefault="00D23B17" w:rsidP="00BC5250">
      <w:pPr>
        <w:spacing w:after="240"/>
        <w:jc w:val="both"/>
        <w:rPr>
          <w:rFonts w:ascii="Arial Narrow" w:hAnsi="Arial Narrow"/>
          <w:b/>
          <w:sz w:val="24"/>
        </w:rPr>
      </w:pPr>
      <w:r w:rsidRPr="00362862">
        <w:rPr>
          <w:rFonts w:ascii="Arial Narrow" w:hAnsi="Arial Narrow"/>
          <w:b/>
          <w:sz w:val="24"/>
        </w:rPr>
        <w:t>C.2 Contact</w:t>
      </w:r>
      <w:r w:rsidR="00512646" w:rsidRPr="00362862">
        <w:rPr>
          <w:rFonts w:ascii="Arial Narrow" w:hAnsi="Arial Narrow"/>
          <w:b/>
          <w:sz w:val="24"/>
        </w:rPr>
        <w:t xml:space="preserve"> Persons</w:t>
      </w:r>
      <w:bookmarkEnd w:id="32"/>
      <w:bookmarkEnd w:id="33"/>
    </w:p>
    <w:bookmarkEnd w:id="34"/>
    <w:bookmarkEnd w:id="35"/>
    <w:p w:rsidR="000323AA" w:rsidRPr="0052746E"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 xml:space="preserve">(c)(2)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 This submission must include, at a minimum, the following: (i) The name and address of the office that receives complaints, grievances, inquiries, and suggestions; (ii) Voice and TTY telephone numbers, fax number, e-mail address, and web address; and (iii) The physical address to which correspondence should be sent. </w:t>
      </w:r>
    </w:p>
    <w:p w:rsidR="000323AA" w:rsidRPr="0052746E" w:rsidRDefault="000323AA" w:rsidP="00BC5250">
      <w:pPr>
        <w:jc w:val="both"/>
        <w:rPr>
          <w:rFonts w:ascii="Arial Narrow" w:hAnsi="Arial Narrow"/>
          <w:sz w:val="24"/>
          <w:szCs w:val="24"/>
        </w:rPr>
      </w:pPr>
    </w:p>
    <w:p w:rsidR="000323AA" w:rsidRPr="0052746E" w:rsidRDefault="000323AA" w:rsidP="00BC5250">
      <w:pPr>
        <w:jc w:val="both"/>
        <w:rPr>
          <w:rFonts w:ascii="Arial Narrow" w:hAnsi="Arial Narrow"/>
          <w:sz w:val="24"/>
          <w:szCs w:val="24"/>
        </w:rPr>
      </w:pPr>
    </w:p>
    <w:p w:rsidR="00BC24FA" w:rsidRDefault="00D10C18" w:rsidP="00BD109F">
      <w:pPr>
        <w:pStyle w:val="ParagraphText"/>
        <w:rPr>
          <w:rFonts w:ascii="Arial Narrow" w:hAnsi="Arial Narrow"/>
          <w:szCs w:val="24"/>
        </w:rPr>
      </w:pPr>
      <w:r w:rsidRPr="005B14F1">
        <w:rPr>
          <w:rFonts w:ascii="Arial Narrow" w:hAnsi="Arial Narrow"/>
          <w:szCs w:val="24"/>
        </w:rPr>
        <w:t>Relay Utah</w:t>
      </w:r>
      <w:r w:rsidR="00BC24FA" w:rsidRPr="005B14F1">
        <w:rPr>
          <w:rFonts w:ascii="Arial Narrow" w:hAnsi="Arial Narrow"/>
          <w:szCs w:val="24"/>
        </w:rPr>
        <w:t xml:space="preserve"> </w:t>
      </w:r>
      <w:r w:rsidR="00524987" w:rsidRPr="005B14F1">
        <w:rPr>
          <w:rFonts w:ascii="Arial Narrow" w:hAnsi="Arial Narrow"/>
          <w:szCs w:val="24"/>
        </w:rPr>
        <w:t>callers</w:t>
      </w:r>
      <w:r w:rsidR="00524987" w:rsidRPr="00514DD6">
        <w:rPr>
          <w:rFonts w:ascii="Arial Narrow" w:hAnsi="Arial Narrow"/>
          <w:szCs w:val="24"/>
        </w:rPr>
        <w:t xml:space="preserve"> may file intrastate complaints and commendations </w:t>
      </w:r>
      <w:r w:rsidR="00524987" w:rsidRPr="00BD109F">
        <w:rPr>
          <w:rFonts w:ascii="Arial Narrow" w:hAnsi="Arial Narrow"/>
          <w:szCs w:val="24"/>
        </w:rPr>
        <w:t xml:space="preserve">regarding </w:t>
      </w:r>
      <w:r w:rsidRPr="00BD109F">
        <w:rPr>
          <w:rFonts w:ascii="Arial Narrow" w:hAnsi="Arial Narrow"/>
          <w:szCs w:val="24"/>
        </w:rPr>
        <w:t>Relay Utah</w:t>
      </w:r>
      <w:r w:rsidR="00524987" w:rsidRPr="00BD109F">
        <w:rPr>
          <w:rFonts w:ascii="Arial Narrow" w:hAnsi="Arial Narrow"/>
          <w:szCs w:val="24"/>
        </w:rPr>
        <w:t xml:space="preserve"> services through the following contacts:</w:t>
      </w:r>
    </w:p>
    <w:p w:rsidR="00BD109F" w:rsidRPr="00BD109F" w:rsidRDefault="00BD109F" w:rsidP="00BD109F">
      <w:pPr>
        <w:rPr>
          <w:rFonts w:ascii="Arial Narrow" w:eastAsiaTheme="minorEastAsia" w:hAnsi="Arial Narrow" w:cs="Arial"/>
          <w:noProof/>
          <w:color w:val="000000" w:themeColor="text1"/>
          <w:sz w:val="24"/>
          <w:szCs w:val="24"/>
        </w:rPr>
      </w:pPr>
      <w:r w:rsidRPr="00BD109F">
        <w:rPr>
          <w:rFonts w:ascii="Arial Narrow" w:hAnsi="Arial Narrow"/>
          <w:color w:val="000000" w:themeColor="text1"/>
          <w:sz w:val="24"/>
          <w:szCs w:val="24"/>
        </w:rPr>
        <w:t>Ken Arcia</w:t>
      </w:r>
      <w:r w:rsidRPr="00BD109F">
        <w:rPr>
          <w:rFonts w:ascii="Arial Narrow" w:hAnsi="Arial Narrow"/>
          <w:color w:val="000000" w:themeColor="text1"/>
          <w:sz w:val="24"/>
          <w:szCs w:val="24"/>
        </w:rPr>
        <w:br/>
        <w:t>Customer Relations Manager</w:t>
      </w:r>
      <w:r w:rsidRPr="00BD109F">
        <w:rPr>
          <w:rFonts w:ascii="Arial Narrow" w:hAnsi="Arial Narrow"/>
          <w:color w:val="000000" w:themeColor="text1"/>
          <w:sz w:val="24"/>
          <w:szCs w:val="24"/>
        </w:rPr>
        <w:br/>
      </w:r>
      <w:r w:rsidRPr="00BD109F">
        <w:rPr>
          <w:rFonts w:ascii="Arial Narrow" w:eastAsiaTheme="minorEastAsia" w:hAnsi="Arial Narrow" w:cs="Arial"/>
          <w:noProof/>
          <w:color w:val="000000" w:themeColor="text1"/>
          <w:sz w:val="24"/>
          <w:szCs w:val="24"/>
        </w:rPr>
        <w:t>11811 N Tatum Blvd, P-155</w:t>
      </w:r>
    </w:p>
    <w:p w:rsidR="00BD109F" w:rsidRPr="00BD109F" w:rsidRDefault="00BD109F" w:rsidP="00BD109F">
      <w:pPr>
        <w:rPr>
          <w:rFonts w:ascii="Arial Narrow" w:eastAsiaTheme="minorEastAsia" w:hAnsi="Arial Narrow" w:cs="Arial"/>
          <w:noProof/>
          <w:color w:val="000000" w:themeColor="text1"/>
          <w:sz w:val="24"/>
          <w:szCs w:val="24"/>
        </w:rPr>
      </w:pPr>
      <w:r w:rsidRPr="00BD109F">
        <w:rPr>
          <w:rFonts w:ascii="Arial Narrow" w:eastAsiaTheme="minorEastAsia" w:hAnsi="Arial Narrow" w:cs="Arial"/>
          <w:noProof/>
          <w:color w:val="000000" w:themeColor="text1"/>
          <w:sz w:val="24"/>
          <w:szCs w:val="24"/>
        </w:rPr>
        <w:t>Phoenix, AZ 85028</w:t>
      </w:r>
    </w:p>
    <w:p w:rsidR="00BD109F" w:rsidRPr="00BD109F" w:rsidRDefault="00BD109F" w:rsidP="00BD109F">
      <w:pPr>
        <w:rPr>
          <w:rFonts w:ascii="Arial Narrow" w:eastAsiaTheme="minorEastAsia" w:hAnsi="Arial Narrow" w:cs="Arial"/>
          <w:noProof/>
          <w:color w:val="000000" w:themeColor="text1"/>
          <w:sz w:val="24"/>
          <w:szCs w:val="24"/>
        </w:rPr>
      </w:pPr>
      <w:r w:rsidRPr="00BD109F">
        <w:rPr>
          <w:rFonts w:ascii="Arial Narrow" w:eastAsiaTheme="minorEastAsia" w:hAnsi="Arial Narrow" w:cs="Arial"/>
          <w:noProof/>
          <w:color w:val="000000" w:themeColor="text1"/>
          <w:sz w:val="24"/>
          <w:szCs w:val="24"/>
        </w:rPr>
        <w:t>Office – (520) 277-7278 Voice / VP</w:t>
      </w:r>
    </w:p>
    <w:p w:rsidR="00BD109F" w:rsidRPr="00BD109F" w:rsidRDefault="00BD109F" w:rsidP="00BD109F">
      <w:pPr>
        <w:rPr>
          <w:rFonts w:ascii="Arial Narrow" w:eastAsiaTheme="minorEastAsia" w:hAnsi="Arial Narrow" w:cs="Arial"/>
          <w:noProof/>
          <w:color w:val="000000" w:themeColor="text1"/>
          <w:sz w:val="24"/>
          <w:szCs w:val="24"/>
        </w:rPr>
      </w:pPr>
      <w:r w:rsidRPr="00BD109F">
        <w:rPr>
          <w:rFonts w:ascii="Arial Narrow" w:eastAsiaTheme="minorEastAsia" w:hAnsi="Arial Narrow" w:cs="Arial"/>
          <w:noProof/>
          <w:color w:val="000000" w:themeColor="text1"/>
          <w:sz w:val="24"/>
          <w:szCs w:val="24"/>
        </w:rPr>
        <w:t xml:space="preserve">FAX </w:t>
      </w:r>
      <w:r w:rsidRPr="00BD109F">
        <w:rPr>
          <w:rFonts w:ascii="Arial Narrow" w:eastAsiaTheme="minorEastAsia" w:hAnsi="Arial Narrow" w:cs="Arial"/>
          <w:bCs/>
          <w:noProof/>
          <w:color w:val="000000" w:themeColor="text1"/>
          <w:sz w:val="24"/>
          <w:szCs w:val="24"/>
        </w:rPr>
        <w:t>– (913) 523-0275</w:t>
      </w:r>
    </w:p>
    <w:p w:rsidR="00BD109F" w:rsidRPr="00BD109F" w:rsidRDefault="00BD109F" w:rsidP="00BD109F">
      <w:pPr>
        <w:pStyle w:val="ParagraphText"/>
        <w:rPr>
          <w:rFonts w:ascii="Arial Narrow" w:hAnsi="Arial Narrow"/>
          <w:color w:val="000000" w:themeColor="text1"/>
          <w:szCs w:val="24"/>
        </w:rPr>
      </w:pPr>
    </w:p>
    <w:p w:rsidR="000323AA" w:rsidRPr="00BD109F" w:rsidRDefault="00BD109F" w:rsidP="00BD109F">
      <w:pPr>
        <w:pStyle w:val="ParagraphText"/>
        <w:rPr>
          <w:rFonts w:ascii="Arial Narrow" w:hAnsi="Arial Narrow"/>
          <w:szCs w:val="24"/>
        </w:rPr>
      </w:pPr>
      <w:r w:rsidRPr="00BD109F">
        <w:rPr>
          <w:rFonts w:ascii="Arial Narrow" w:hAnsi="Arial Narrow"/>
          <w:szCs w:val="24"/>
        </w:rPr>
        <w:t xml:space="preserve">Gary Widerburg, Commission Secretary </w:t>
      </w:r>
      <w:r>
        <w:rPr>
          <w:rFonts w:ascii="Arial Narrow" w:hAnsi="Arial Narrow"/>
          <w:szCs w:val="24"/>
        </w:rPr>
        <w:br/>
      </w:r>
      <w:r w:rsidRPr="00BD109F">
        <w:rPr>
          <w:rFonts w:ascii="Arial Narrow" w:hAnsi="Arial Narrow"/>
          <w:szCs w:val="24"/>
        </w:rPr>
        <w:t xml:space="preserve">Public Service Commission </w:t>
      </w:r>
      <w:r>
        <w:rPr>
          <w:rFonts w:ascii="Arial Narrow" w:hAnsi="Arial Narrow"/>
          <w:szCs w:val="24"/>
        </w:rPr>
        <w:br/>
      </w:r>
      <w:r w:rsidRPr="00BD109F">
        <w:rPr>
          <w:rFonts w:ascii="Arial Narrow" w:hAnsi="Arial Narrow"/>
          <w:szCs w:val="24"/>
        </w:rPr>
        <w:t xml:space="preserve">Heber M. Wells Building, 4th Floor </w:t>
      </w:r>
      <w:r>
        <w:rPr>
          <w:rFonts w:ascii="Arial Narrow" w:hAnsi="Arial Narrow"/>
          <w:szCs w:val="24"/>
        </w:rPr>
        <w:br/>
      </w:r>
      <w:r w:rsidRPr="00BD109F">
        <w:rPr>
          <w:rFonts w:ascii="Arial Narrow" w:hAnsi="Arial Narrow"/>
          <w:szCs w:val="24"/>
        </w:rPr>
        <w:t xml:space="preserve">160 East 300 South </w:t>
      </w:r>
      <w:r>
        <w:rPr>
          <w:rFonts w:ascii="Arial Narrow" w:hAnsi="Arial Narrow"/>
          <w:szCs w:val="24"/>
        </w:rPr>
        <w:br/>
      </w:r>
      <w:r w:rsidRPr="00BD109F">
        <w:rPr>
          <w:rFonts w:ascii="Arial Narrow" w:hAnsi="Arial Narrow"/>
          <w:szCs w:val="24"/>
        </w:rPr>
        <w:t>Salt Lake City, UT 84111</w:t>
      </w:r>
      <w:r>
        <w:rPr>
          <w:rFonts w:ascii="Arial Narrow" w:hAnsi="Arial Narrow"/>
          <w:szCs w:val="24"/>
        </w:rPr>
        <w:br/>
      </w:r>
      <w:r w:rsidRPr="00BD109F">
        <w:rPr>
          <w:rFonts w:ascii="Arial Narrow" w:hAnsi="Arial Narrow"/>
          <w:szCs w:val="24"/>
        </w:rPr>
        <w:t xml:space="preserve">Ph.  801-530-6713 </w:t>
      </w:r>
    </w:p>
    <w:p w:rsidR="00260CC1" w:rsidRDefault="00260CC1">
      <w:pPr>
        <w:rPr>
          <w:rFonts w:ascii="Arial Narrow" w:hAnsi="Arial Narrow"/>
          <w:b/>
          <w:sz w:val="24"/>
        </w:rPr>
      </w:pPr>
      <w:bookmarkStart w:id="36" w:name="_Toc174868781"/>
      <w:r>
        <w:rPr>
          <w:rFonts w:ascii="Arial Narrow" w:hAnsi="Arial Narrow"/>
          <w:b/>
          <w:sz w:val="24"/>
        </w:rPr>
        <w:br w:type="page"/>
      </w:r>
    </w:p>
    <w:p w:rsidR="000323AA" w:rsidRPr="00362862" w:rsidRDefault="000323AA" w:rsidP="00BC5250">
      <w:pPr>
        <w:jc w:val="both"/>
        <w:rPr>
          <w:rFonts w:ascii="Arial Narrow" w:hAnsi="Arial Narrow"/>
          <w:b/>
          <w:sz w:val="24"/>
        </w:rPr>
      </w:pPr>
      <w:r w:rsidRPr="00362862">
        <w:rPr>
          <w:rFonts w:ascii="Arial Narrow" w:hAnsi="Arial Narrow"/>
          <w:b/>
          <w:sz w:val="24"/>
        </w:rPr>
        <w:t>C.3 Public Access to Information</w:t>
      </w:r>
      <w:bookmarkEnd w:id="36"/>
    </w:p>
    <w:p w:rsidR="000323AA" w:rsidRPr="0052746E" w:rsidRDefault="00AF5139" w:rsidP="00BC5250">
      <w:pPr>
        <w:pStyle w:val="NormalWeb"/>
        <w:jc w:val="both"/>
        <w:rPr>
          <w:rFonts w:ascii="Arial Narrow" w:hAnsi="Arial Narrow"/>
          <w:sz w:val="24"/>
        </w:rPr>
      </w:pPr>
      <w:r w:rsidRPr="004261CE">
        <w:rPr>
          <w:rFonts w:ascii="Arial Narrow" w:hAnsi="Arial Narrow"/>
          <w:b/>
          <w:i/>
          <w:sz w:val="24"/>
        </w:rPr>
        <w:t>§64.604</w:t>
      </w:r>
      <w:r w:rsidRPr="0052746E">
        <w:rPr>
          <w:rFonts w:ascii="Arial Narrow" w:hAnsi="Arial Narrow"/>
          <w:b/>
          <w:i/>
          <w:sz w:val="24"/>
        </w:rPr>
        <w:t xml:space="preserve"> </w:t>
      </w:r>
      <w:r w:rsidR="000323AA" w:rsidRPr="0052746E">
        <w:rPr>
          <w:rFonts w:ascii="Arial Narrow" w:hAnsi="Arial Narrow"/>
          <w:b/>
          <w:i/>
          <w:sz w:val="24"/>
        </w:rPr>
        <w:t>(3)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Efforts to educate the public about TRS should extend to all segments of the public, including individuals who are hard of hearing, speech disabled, and senior citizens as well as members of the general population. In addition, each common carrier providing telephone voice transmission services shall conduct, not later than October 1, 2001, ongoing education and outreach programs that publicize the availability of 711 access to TRS in a manner reasonably designed to reach the largest number of consumers possible</w:t>
      </w:r>
      <w:r w:rsidR="000323AA" w:rsidRPr="0052746E">
        <w:rPr>
          <w:rFonts w:ascii="Arial Narrow" w:hAnsi="Arial Narrow"/>
          <w:sz w:val="24"/>
        </w:rPr>
        <w:t>.</w:t>
      </w:r>
    </w:p>
    <w:p w:rsidR="00B41DB5" w:rsidRPr="00260CC1" w:rsidRDefault="00FA424A" w:rsidP="00B41DB5">
      <w:pPr>
        <w:pStyle w:val="ParagraphText"/>
        <w:jc w:val="both"/>
        <w:rPr>
          <w:rFonts w:ascii="Arial Narrow" w:hAnsi="Arial Narrow"/>
          <w:b/>
          <w:szCs w:val="24"/>
        </w:rPr>
      </w:pPr>
      <w:bookmarkStart w:id="37" w:name="OLE_LINK3"/>
      <w:bookmarkStart w:id="38" w:name="OLE_LINK4"/>
      <w:r w:rsidRPr="00260CC1">
        <w:rPr>
          <w:rFonts w:ascii="Arial Narrow" w:hAnsi="Arial Narrow"/>
          <w:b/>
          <w:szCs w:val="24"/>
        </w:rPr>
        <w:t xml:space="preserve">Describe the outreach program of the State and provide examples of telephone directory advertisements, website screen shots, and examples of outreach programs and projects.  </w:t>
      </w:r>
      <w:bookmarkStart w:id="39" w:name="_Toc174868782"/>
      <w:bookmarkEnd w:id="37"/>
      <w:bookmarkEnd w:id="38"/>
    </w:p>
    <w:p w:rsidR="000B37C3" w:rsidRPr="00B41DB5" w:rsidRDefault="00B41DB5" w:rsidP="00B41DB5">
      <w:pPr>
        <w:rPr>
          <w:rFonts w:ascii="Arial Narrow" w:hAnsi="Arial Narrow"/>
          <w:bCs/>
          <w:iCs/>
          <w:sz w:val="24"/>
          <w:szCs w:val="24"/>
          <w:highlight w:val="yellow"/>
        </w:rPr>
      </w:pPr>
      <w:r w:rsidRPr="002261B2">
        <w:rPr>
          <w:rFonts w:ascii="Arial Narrow" w:hAnsi="Arial Narrow"/>
          <w:bCs/>
          <w:iCs/>
          <w:sz w:val="24"/>
          <w:szCs w:val="24"/>
        </w:rPr>
        <w:t>Carriers, through publication in their directories, periodic billing inserts, placement of TRS instructions in telephone directories, through directory assistance services, and incorporation of TTY numbers in telephone directories, do assure that callers in their service areas are aware of the availability and use of all forms of TRS.  Efforts to educate the public about TRS do extend to all segments of the public, including individuals who are hard of hearing, speech disabled, and senior citizens as well as members of the general population. In addition, each common carrier providing telephone voice transmission services does conduct ongoing education and outreach programs that publicizes the availability of 711 access to TRS in a manner reasonably designed to reach the largest number of consumers possible via the</w:t>
      </w:r>
      <w:r w:rsidRPr="002261B2">
        <w:rPr>
          <w:rFonts w:ascii="Arial Narrow" w:hAnsi="Arial Narrow"/>
          <w:b/>
          <w:bCs/>
          <w:iCs/>
          <w:sz w:val="24"/>
          <w:szCs w:val="24"/>
        </w:rPr>
        <w:t xml:space="preserve"> Relay</w:t>
      </w:r>
      <w:r>
        <w:rPr>
          <w:rFonts w:ascii="Arial Narrow" w:hAnsi="Arial Narrow"/>
          <w:b/>
          <w:bCs/>
          <w:iCs/>
          <w:sz w:val="24"/>
          <w:szCs w:val="24"/>
        </w:rPr>
        <w:t xml:space="preserve"> Utah Outreach P</w:t>
      </w:r>
      <w:r w:rsidRPr="002261B2">
        <w:rPr>
          <w:rFonts w:ascii="Arial Narrow" w:hAnsi="Arial Narrow"/>
          <w:b/>
          <w:bCs/>
          <w:iCs/>
          <w:sz w:val="24"/>
          <w:szCs w:val="24"/>
        </w:rPr>
        <w:t>rogram</w:t>
      </w:r>
      <w:r w:rsidRPr="002261B2">
        <w:rPr>
          <w:rFonts w:ascii="Arial Narrow" w:hAnsi="Arial Narrow"/>
          <w:bCs/>
          <w:iCs/>
          <w:sz w:val="24"/>
          <w:szCs w:val="24"/>
        </w:rPr>
        <w:t xml:space="preserve">. </w:t>
      </w:r>
      <w:r w:rsidRPr="002261B2">
        <w:rPr>
          <w:rFonts w:ascii="Arial Narrow" w:hAnsi="Arial Narrow"/>
          <w:bCs/>
          <w:i/>
          <w:iCs/>
          <w:sz w:val="24"/>
          <w:szCs w:val="24"/>
        </w:rPr>
        <w:t xml:space="preserve"> </w:t>
      </w:r>
      <w:r w:rsidRPr="002261B2">
        <w:rPr>
          <w:rFonts w:ascii="Arial Narrow" w:hAnsi="Arial Narrow"/>
          <w:bCs/>
          <w:iCs/>
          <w:sz w:val="24"/>
          <w:szCs w:val="24"/>
        </w:rPr>
        <w:t xml:space="preserve">Examples of such outreach </w:t>
      </w:r>
      <w:r w:rsidRPr="00EC7A2E">
        <w:rPr>
          <w:rFonts w:ascii="Arial Narrow" w:hAnsi="Arial Narrow"/>
          <w:bCs/>
          <w:iCs/>
          <w:sz w:val="24"/>
          <w:szCs w:val="24"/>
        </w:rPr>
        <w:t xml:space="preserve">includes: </w:t>
      </w:r>
      <w:r>
        <w:rPr>
          <w:rFonts w:ascii="Arial Narrow" w:hAnsi="Arial Narrow"/>
          <w:bCs/>
          <w:iCs/>
          <w:sz w:val="24"/>
          <w:szCs w:val="24"/>
        </w:rPr>
        <w:t>Telephone bill inserts (</w:t>
      </w:r>
      <w:r w:rsidRPr="00B41DB5">
        <w:rPr>
          <w:rFonts w:ascii="Arial Narrow" w:hAnsi="Arial Narrow"/>
          <w:b/>
          <w:bCs/>
          <w:iCs/>
          <w:sz w:val="24"/>
          <w:szCs w:val="24"/>
        </w:rPr>
        <w:t>Appendix E</w:t>
      </w:r>
      <w:r>
        <w:rPr>
          <w:rFonts w:ascii="Arial Narrow" w:hAnsi="Arial Narrow"/>
          <w:bCs/>
          <w:iCs/>
          <w:sz w:val="24"/>
          <w:szCs w:val="24"/>
        </w:rPr>
        <w:t>), R</w:t>
      </w:r>
      <w:r w:rsidRPr="002261B2">
        <w:rPr>
          <w:rFonts w:ascii="Arial Narrow" w:hAnsi="Arial Narrow"/>
          <w:bCs/>
          <w:iCs/>
          <w:sz w:val="24"/>
          <w:szCs w:val="24"/>
        </w:rPr>
        <w:t>elay</w:t>
      </w:r>
      <w:r>
        <w:rPr>
          <w:rFonts w:ascii="Arial Narrow" w:hAnsi="Arial Narrow"/>
          <w:bCs/>
          <w:iCs/>
          <w:sz w:val="24"/>
          <w:szCs w:val="24"/>
        </w:rPr>
        <w:t xml:space="preserve"> Utah</w:t>
      </w:r>
      <w:r w:rsidRPr="002261B2">
        <w:rPr>
          <w:rFonts w:ascii="Arial Narrow" w:hAnsi="Arial Narrow"/>
          <w:bCs/>
          <w:iCs/>
          <w:sz w:val="24"/>
          <w:szCs w:val="24"/>
        </w:rPr>
        <w:t xml:space="preserve"> website, </w:t>
      </w:r>
      <w:hyperlink r:id="rId10" w:history="1">
        <w:r w:rsidRPr="00F93D9B">
          <w:rPr>
            <w:rStyle w:val="Hyperlink"/>
            <w:rFonts w:ascii="Arial Narrow" w:hAnsi="Arial Narrow"/>
            <w:bCs/>
            <w:iCs/>
            <w:sz w:val="24"/>
            <w:szCs w:val="24"/>
          </w:rPr>
          <w:t>www.relayutah.gov</w:t>
        </w:r>
      </w:hyperlink>
      <w:r>
        <w:rPr>
          <w:rFonts w:ascii="Arial Narrow" w:hAnsi="Arial Narrow"/>
          <w:bCs/>
          <w:iCs/>
          <w:sz w:val="24"/>
          <w:szCs w:val="24"/>
        </w:rPr>
        <w:t xml:space="preserve">  (</w:t>
      </w:r>
      <w:r w:rsidRPr="00B41DB5">
        <w:rPr>
          <w:rFonts w:ascii="Arial Narrow" w:hAnsi="Arial Narrow"/>
          <w:b/>
          <w:bCs/>
          <w:iCs/>
          <w:sz w:val="24"/>
          <w:szCs w:val="24"/>
        </w:rPr>
        <w:t>Appendix G</w:t>
      </w:r>
      <w:r w:rsidRPr="002261B2">
        <w:rPr>
          <w:rFonts w:ascii="Arial Narrow" w:hAnsi="Arial Narrow"/>
          <w:bCs/>
          <w:iCs/>
          <w:sz w:val="24"/>
          <w:szCs w:val="24"/>
        </w:rPr>
        <w:t>), and brochures ex</w:t>
      </w:r>
      <w:r>
        <w:rPr>
          <w:rFonts w:ascii="Arial Narrow" w:hAnsi="Arial Narrow"/>
          <w:bCs/>
          <w:iCs/>
          <w:sz w:val="24"/>
          <w:szCs w:val="24"/>
        </w:rPr>
        <w:t>plaining the service (</w:t>
      </w:r>
      <w:r w:rsidRPr="00B41DB5">
        <w:rPr>
          <w:rFonts w:ascii="Arial Narrow" w:hAnsi="Arial Narrow"/>
          <w:b/>
          <w:bCs/>
          <w:iCs/>
          <w:sz w:val="24"/>
          <w:szCs w:val="24"/>
        </w:rPr>
        <w:t>Appendix G</w:t>
      </w:r>
      <w:r w:rsidRPr="002261B2">
        <w:rPr>
          <w:rFonts w:ascii="Arial Narrow" w:hAnsi="Arial Narrow"/>
          <w:bCs/>
          <w:iCs/>
          <w:sz w:val="24"/>
          <w:szCs w:val="24"/>
        </w:rPr>
        <w:t xml:space="preserve">) </w:t>
      </w:r>
      <w:r>
        <w:rPr>
          <w:rFonts w:ascii="Arial Narrow" w:hAnsi="Arial Narrow"/>
          <w:bCs/>
          <w:iCs/>
          <w:sz w:val="24"/>
          <w:szCs w:val="24"/>
        </w:rPr>
        <w:br/>
      </w:r>
    </w:p>
    <w:p w:rsidR="00512646" w:rsidRPr="00362862" w:rsidRDefault="00B674A8" w:rsidP="00BC5250">
      <w:pPr>
        <w:spacing w:after="240"/>
        <w:jc w:val="both"/>
        <w:rPr>
          <w:rFonts w:ascii="Arial Narrow" w:hAnsi="Arial Narrow"/>
          <w:b/>
          <w:sz w:val="24"/>
        </w:rPr>
      </w:pPr>
      <w:r w:rsidRPr="00362862">
        <w:rPr>
          <w:rFonts w:ascii="Arial Narrow" w:hAnsi="Arial Narrow"/>
          <w:b/>
          <w:sz w:val="24"/>
        </w:rPr>
        <w:t>C.4 Rates</w:t>
      </w:r>
      <w:bookmarkEnd w:id="39"/>
    </w:p>
    <w:p w:rsidR="00B335C8" w:rsidRPr="0052746E"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FB3AFB" w:rsidRPr="0052746E">
        <w:rPr>
          <w:rFonts w:ascii="Arial Narrow" w:hAnsi="Arial Narrow"/>
          <w:b/>
          <w:i/>
          <w:sz w:val="24"/>
          <w:szCs w:val="24"/>
        </w:rPr>
        <w:t xml:space="preserve"> TRS users shall pay rates no greater than the rates paid for functionally equivalent voice communication services with respect to such factors as the duration of the call, the time of day, and the distance from the point of origination to the point of termination</w:t>
      </w:r>
    </w:p>
    <w:p w:rsidR="00FB3AFB" w:rsidRPr="0052746E" w:rsidRDefault="00FB3AFB" w:rsidP="00BC5250">
      <w:pPr>
        <w:jc w:val="both"/>
        <w:rPr>
          <w:rFonts w:ascii="Arial Narrow" w:hAnsi="Arial Narrow"/>
          <w:sz w:val="24"/>
          <w:szCs w:val="24"/>
        </w:rPr>
      </w:pPr>
    </w:p>
    <w:p w:rsidR="00512646" w:rsidRPr="0052746E" w:rsidRDefault="00D10C18" w:rsidP="00BC5250">
      <w:pPr>
        <w:pStyle w:val="ParagraphText"/>
        <w:jc w:val="both"/>
        <w:rPr>
          <w:rFonts w:ascii="Arial Narrow" w:hAnsi="Arial Narrow"/>
          <w:szCs w:val="24"/>
        </w:rPr>
      </w:pPr>
      <w:r w:rsidRPr="005B14F1">
        <w:rPr>
          <w:rFonts w:ascii="Arial Narrow" w:hAnsi="Arial Narrow"/>
          <w:b/>
          <w:szCs w:val="24"/>
        </w:rPr>
        <w:t>Relay Utah</w:t>
      </w:r>
      <w:r w:rsidR="00E70F04" w:rsidRPr="005B14F1">
        <w:rPr>
          <w:rFonts w:ascii="Arial Narrow" w:hAnsi="Arial Narrow"/>
          <w:szCs w:val="24"/>
        </w:rPr>
        <w:t xml:space="preserve"> </w:t>
      </w:r>
      <w:r w:rsidR="00512646" w:rsidRPr="005B14F1">
        <w:rPr>
          <w:rFonts w:ascii="Arial Narrow" w:hAnsi="Arial Narrow"/>
          <w:szCs w:val="24"/>
        </w:rPr>
        <w:t xml:space="preserve">users are </w:t>
      </w:r>
      <w:r w:rsidR="00BF3DD7" w:rsidRPr="005B14F1">
        <w:rPr>
          <w:rFonts w:ascii="Arial Narrow" w:hAnsi="Arial Narrow"/>
          <w:szCs w:val="24"/>
        </w:rPr>
        <w:t xml:space="preserve">not </w:t>
      </w:r>
      <w:r w:rsidR="00512646" w:rsidRPr="005B14F1">
        <w:rPr>
          <w:rFonts w:ascii="Arial Narrow" w:hAnsi="Arial Narrow"/>
          <w:szCs w:val="24"/>
        </w:rPr>
        <w:t>charged more for services than for those charges paid by standard “voice” telephone users.</w:t>
      </w:r>
      <w:r w:rsidR="007A32C4" w:rsidRPr="005B14F1">
        <w:rPr>
          <w:rFonts w:ascii="Arial Narrow" w:hAnsi="Arial Narrow"/>
          <w:szCs w:val="24"/>
        </w:rPr>
        <w:t xml:space="preserve"> </w:t>
      </w:r>
      <w:r w:rsidR="00E70F04" w:rsidRPr="005B14F1">
        <w:rPr>
          <w:rFonts w:ascii="Arial Narrow" w:hAnsi="Arial Narrow"/>
          <w:szCs w:val="24"/>
        </w:rPr>
        <w:t xml:space="preserve">TRS </w:t>
      </w:r>
      <w:r w:rsidR="00B674A8" w:rsidRPr="005B14F1">
        <w:rPr>
          <w:rFonts w:ascii="Arial Narrow" w:hAnsi="Arial Narrow"/>
          <w:szCs w:val="24"/>
        </w:rPr>
        <w:t>users,</w:t>
      </w:r>
      <w:r w:rsidR="00512646" w:rsidRPr="005B14F1">
        <w:rPr>
          <w:rFonts w:ascii="Arial Narrow" w:hAnsi="Arial Narrow"/>
          <w:szCs w:val="24"/>
        </w:rPr>
        <w:t xml:space="preserve"> who select Sprint as their interstate carrier, will be rated and invoiced by Sprint.  The caller will only be billed for conversation time.  Those </w:t>
      </w:r>
      <w:r w:rsidR="00B674A8" w:rsidRPr="005B14F1">
        <w:rPr>
          <w:rFonts w:ascii="Arial Narrow" w:hAnsi="Arial Narrow"/>
          <w:szCs w:val="24"/>
        </w:rPr>
        <w:t>users,</w:t>
      </w:r>
      <w:r w:rsidR="00512646" w:rsidRPr="005B14F1">
        <w:rPr>
          <w:rFonts w:ascii="Arial Narrow" w:hAnsi="Arial Narrow"/>
          <w:szCs w:val="24"/>
        </w:rPr>
        <w:t xml:space="preserve"> who select a preferred interstate carrier via the</w:t>
      </w:r>
      <w:r w:rsidR="00E70F04" w:rsidRPr="005B14F1">
        <w:rPr>
          <w:rFonts w:ascii="Arial Narrow" w:hAnsi="Arial Narrow"/>
          <w:szCs w:val="24"/>
        </w:rPr>
        <w:t xml:space="preserve"> </w:t>
      </w:r>
      <w:r w:rsidRPr="005B14F1">
        <w:rPr>
          <w:rFonts w:ascii="Arial Narrow" w:hAnsi="Arial Narrow"/>
          <w:szCs w:val="24"/>
        </w:rPr>
        <w:t>Relay Utah</w:t>
      </w:r>
      <w:r w:rsidR="00512646" w:rsidRPr="005B14F1">
        <w:rPr>
          <w:rFonts w:ascii="Arial Narrow" w:hAnsi="Arial Narrow"/>
          <w:szCs w:val="24"/>
        </w:rPr>
        <w:t xml:space="preserve"> COC list, will be rated and invoiced by the selected interstate carrier.</w:t>
      </w:r>
      <w:r w:rsidR="00512646" w:rsidRPr="0052746E">
        <w:rPr>
          <w:rFonts w:ascii="Arial Narrow" w:hAnsi="Arial Narrow"/>
          <w:szCs w:val="24"/>
        </w:rPr>
        <w:t xml:space="preserve">  </w:t>
      </w:r>
    </w:p>
    <w:p w:rsidR="00512646" w:rsidRPr="0052746E" w:rsidRDefault="00512646" w:rsidP="00BC5250">
      <w:pPr>
        <w:pStyle w:val="ParagraphText"/>
        <w:jc w:val="both"/>
        <w:rPr>
          <w:rFonts w:ascii="Arial Narrow" w:hAnsi="Arial Narrow"/>
          <w:szCs w:val="24"/>
        </w:rPr>
      </w:pPr>
      <w:r w:rsidRPr="0052746E">
        <w:rPr>
          <w:rFonts w:ascii="Arial Narrow" w:hAnsi="Arial Narrow"/>
          <w:szCs w:val="24"/>
        </w:rPr>
        <w:t xml:space="preserve">By FCC jurisdiction, Sprint has two separate Message Telephone Service rates – one for interstate and one for intrastate.  </w:t>
      </w:r>
      <w:r w:rsidR="00B674A8">
        <w:rPr>
          <w:rFonts w:ascii="Arial Narrow" w:hAnsi="Arial Narrow"/>
          <w:szCs w:val="24"/>
        </w:rPr>
        <w:t>The ta</w:t>
      </w:r>
      <w:r w:rsidR="00B95D2D">
        <w:rPr>
          <w:rFonts w:ascii="Arial Narrow" w:hAnsi="Arial Narrow"/>
          <w:szCs w:val="24"/>
        </w:rPr>
        <w:t>b</w:t>
      </w:r>
      <w:r w:rsidR="00B674A8">
        <w:rPr>
          <w:rFonts w:ascii="Arial Narrow" w:hAnsi="Arial Narrow"/>
          <w:szCs w:val="24"/>
        </w:rPr>
        <w:t xml:space="preserve">le below </w:t>
      </w:r>
      <w:r w:rsidRPr="0052746E">
        <w:rPr>
          <w:rFonts w:ascii="Arial Narrow" w:hAnsi="Arial Narrow"/>
          <w:szCs w:val="24"/>
        </w:rPr>
        <w:t xml:space="preserve">exhibits the discounted rates off Sprint’s </w:t>
      </w:r>
      <w:r w:rsidR="00F208D8" w:rsidRPr="0052746E">
        <w:rPr>
          <w:rFonts w:ascii="Arial Narrow" w:hAnsi="Arial Narrow"/>
          <w:szCs w:val="24"/>
        </w:rPr>
        <w:t>Message Telephone System (</w:t>
      </w:r>
      <w:r w:rsidRPr="0052746E">
        <w:rPr>
          <w:rFonts w:ascii="Arial Narrow" w:hAnsi="Arial Narrow"/>
          <w:szCs w:val="24"/>
        </w:rPr>
        <w:t>MTS</w:t>
      </w:r>
      <w:r w:rsidR="00F208D8" w:rsidRPr="0052746E">
        <w:rPr>
          <w:rFonts w:ascii="Arial Narrow" w:hAnsi="Arial Narrow"/>
          <w:szCs w:val="24"/>
        </w:rPr>
        <w:t>)</w:t>
      </w:r>
      <w:r w:rsidRPr="0052746E">
        <w:rPr>
          <w:rFonts w:ascii="Arial Narrow" w:hAnsi="Arial Narrow"/>
          <w:szCs w:val="24"/>
        </w:rPr>
        <w:t xml:space="preserve">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4"/>
        <w:gridCol w:w="2736"/>
        <w:gridCol w:w="2700"/>
      </w:tblGrid>
      <w:tr w:rsidR="00512646" w:rsidRPr="0052746E" w:rsidTr="00607219">
        <w:tc>
          <w:tcPr>
            <w:tcW w:w="2754" w:type="dxa"/>
          </w:tcPr>
          <w:p w:rsidR="00512646" w:rsidRPr="0052746E" w:rsidRDefault="00512646" w:rsidP="00BC5250">
            <w:pPr>
              <w:jc w:val="both"/>
              <w:rPr>
                <w:rFonts w:ascii="Arial Narrow" w:hAnsi="Arial Narrow"/>
                <w:sz w:val="24"/>
                <w:szCs w:val="24"/>
              </w:rPr>
            </w:pPr>
          </w:p>
        </w:tc>
        <w:tc>
          <w:tcPr>
            <w:tcW w:w="2736" w:type="dxa"/>
            <w:tcBorders>
              <w:bottom w:val="single" w:sz="4" w:space="0" w:color="auto"/>
            </w:tcBorders>
          </w:tcPr>
          <w:p w:rsidR="00512646" w:rsidRPr="0052746E" w:rsidRDefault="00512646" w:rsidP="00BC5250">
            <w:pPr>
              <w:pStyle w:val="CaptionBodyText"/>
              <w:spacing w:before="0" w:after="0"/>
              <w:jc w:val="both"/>
              <w:rPr>
                <w:rFonts w:ascii="Arial Narrow" w:hAnsi="Arial Narrow"/>
                <w:sz w:val="24"/>
                <w:szCs w:val="24"/>
              </w:rPr>
            </w:pPr>
            <w:r w:rsidRPr="0052746E">
              <w:rPr>
                <w:rFonts w:ascii="Arial Narrow" w:hAnsi="Arial Narrow"/>
                <w:sz w:val="24"/>
                <w:szCs w:val="24"/>
              </w:rPr>
              <w:t>Intrastate</w:t>
            </w:r>
          </w:p>
        </w:tc>
        <w:tc>
          <w:tcPr>
            <w:tcW w:w="2700" w:type="dxa"/>
          </w:tcPr>
          <w:p w:rsidR="00512646" w:rsidRPr="0052746E" w:rsidRDefault="00512646" w:rsidP="00BC5250">
            <w:pPr>
              <w:pStyle w:val="CaptionBodyText"/>
              <w:spacing w:before="0" w:after="0"/>
              <w:jc w:val="both"/>
              <w:rPr>
                <w:rFonts w:ascii="Arial Narrow" w:hAnsi="Arial Narrow"/>
                <w:sz w:val="24"/>
                <w:szCs w:val="24"/>
              </w:rPr>
            </w:pPr>
            <w:r w:rsidRPr="0052746E">
              <w:rPr>
                <w:rFonts w:ascii="Arial Narrow" w:hAnsi="Arial Narrow"/>
                <w:sz w:val="24"/>
                <w:szCs w:val="24"/>
              </w:rPr>
              <w:t>Interstate</w:t>
            </w:r>
          </w:p>
        </w:tc>
      </w:tr>
      <w:tr w:rsidR="004F34B0" w:rsidRPr="00B95D2D" w:rsidTr="00607219">
        <w:tc>
          <w:tcPr>
            <w:tcW w:w="2754" w:type="dxa"/>
          </w:tcPr>
          <w:p w:rsidR="004F34B0" w:rsidRPr="00B95D2D" w:rsidRDefault="004F34B0" w:rsidP="004F34B0">
            <w:pPr>
              <w:pStyle w:val="TableBodyText"/>
              <w:jc w:val="both"/>
              <w:rPr>
                <w:rFonts w:ascii="Arial Narrow" w:hAnsi="Arial Narrow"/>
                <w:sz w:val="24"/>
                <w:szCs w:val="24"/>
              </w:rPr>
            </w:pPr>
            <w:r>
              <w:rPr>
                <w:rFonts w:ascii="Arial Narrow" w:hAnsi="Arial Narrow"/>
                <w:sz w:val="24"/>
                <w:szCs w:val="24"/>
              </w:rPr>
              <w:t>Daily rate</w:t>
            </w:r>
          </w:p>
          <w:p w:rsidR="004F34B0" w:rsidRPr="00B95D2D" w:rsidRDefault="004F34B0" w:rsidP="004F34B0">
            <w:pPr>
              <w:pStyle w:val="TOC1"/>
              <w:jc w:val="both"/>
              <w:rPr>
                <w:szCs w:val="24"/>
              </w:rPr>
            </w:pPr>
          </w:p>
        </w:tc>
        <w:tc>
          <w:tcPr>
            <w:tcW w:w="2736" w:type="dxa"/>
            <w:shd w:val="clear" w:color="auto" w:fill="auto"/>
          </w:tcPr>
          <w:p w:rsidR="004F34B0" w:rsidRPr="00607219" w:rsidRDefault="004F34B0" w:rsidP="004F34B0">
            <w:pPr>
              <w:jc w:val="both"/>
              <w:rPr>
                <w:rFonts w:ascii="Arial Narrow" w:hAnsi="Arial Narrow"/>
                <w:sz w:val="24"/>
                <w:szCs w:val="24"/>
                <w:highlight w:val="green"/>
              </w:rPr>
            </w:pPr>
            <w:r w:rsidRPr="00B95D2D">
              <w:rPr>
                <w:rFonts w:ascii="Arial Narrow" w:hAnsi="Arial Narrow"/>
                <w:sz w:val="24"/>
                <w:szCs w:val="24"/>
              </w:rPr>
              <w:t>50%</w:t>
            </w:r>
          </w:p>
        </w:tc>
        <w:tc>
          <w:tcPr>
            <w:tcW w:w="2700" w:type="dxa"/>
          </w:tcPr>
          <w:p w:rsidR="004F34B0" w:rsidRPr="00B95D2D" w:rsidRDefault="004F34B0" w:rsidP="004F34B0">
            <w:pPr>
              <w:jc w:val="both"/>
              <w:rPr>
                <w:rFonts w:ascii="Arial Narrow" w:hAnsi="Arial Narrow"/>
                <w:sz w:val="24"/>
                <w:szCs w:val="24"/>
              </w:rPr>
            </w:pPr>
            <w:r w:rsidRPr="00B95D2D">
              <w:rPr>
                <w:rFonts w:ascii="Arial Narrow" w:hAnsi="Arial Narrow"/>
                <w:sz w:val="24"/>
                <w:szCs w:val="24"/>
              </w:rPr>
              <w:t>50%</w:t>
            </w:r>
          </w:p>
        </w:tc>
      </w:tr>
    </w:tbl>
    <w:p w:rsidR="00BC5250" w:rsidRDefault="00BC5250">
      <w:pPr>
        <w:rPr>
          <w:rFonts w:ascii="Arial Narrow" w:hAnsi="Arial Narrow"/>
          <w:color w:val="000000"/>
          <w:sz w:val="24"/>
          <w:szCs w:val="24"/>
        </w:rPr>
      </w:pPr>
    </w:p>
    <w:p w:rsidR="00512646" w:rsidRPr="00362862" w:rsidRDefault="003C3DC3" w:rsidP="00BC5250">
      <w:pPr>
        <w:spacing w:after="240"/>
        <w:jc w:val="both"/>
        <w:rPr>
          <w:rFonts w:ascii="Arial Narrow" w:hAnsi="Arial Narrow"/>
          <w:b/>
          <w:sz w:val="24"/>
        </w:rPr>
      </w:pPr>
      <w:bookmarkStart w:id="40" w:name="_Toc10626027"/>
      <w:bookmarkStart w:id="41" w:name="_Toc174868783"/>
      <w:r w:rsidRPr="00362862">
        <w:rPr>
          <w:rFonts w:ascii="Arial Narrow" w:hAnsi="Arial Narrow"/>
          <w:b/>
          <w:sz w:val="24"/>
        </w:rPr>
        <w:t>C.5 Jurisdictional</w:t>
      </w:r>
      <w:r w:rsidR="00512646" w:rsidRPr="00362862">
        <w:rPr>
          <w:rFonts w:ascii="Arial Narrow" w:hAnsi="Arial Narrow"/>
          <w:b/>
          <w:sz w:val="24"/>
        </w:rPr>
        <w:t xml:space="preserve"> Separation of Costs</w:t>
      </w:r>
      <w:bookmarkEnd w:id="40"/>
      <w:bookmarkEnd w:id="41"/>
    </w:p>
    <w:p w:rsidR="003C3DC3" w:rsidRPr="005B14F1"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 xml:space="preserve">—(i) </w:t>
      </w:r>
      <w:r w:rsidR="003C3DC3" w:rsidRPr="0052746E">
        <w:rPr>
          <w:rFonts w:ascii="Arial Narrow" w:hAnsi="Arial Narrow"/>
          <w:b/>
          <w:i/>
          <w:iCs/>
          <w:sz w:val="24"/>
          <w:szCs w:val="24"/>
        </w:rPr>
        <w:t>General.</w:t>
      </w:r>
      <w:r w:rsidR="003C3DC3" w:rsidRPr="0052746E">
        <w:rPr>
          <w:rFonts w:ascii="Arial Narrow" w:hAnsi="Arial Narrow"/>
          <w:b/>
          <w:i/>
          <w:sz w:val="24"/>
          <w:szCs w:val="24"/>
        </w:rPr>
        <w:t xml:space="preserve"> 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 Costs caused by the provision of interstate and intrastate VRS shall be recovered from all subscribers for every </w:t>
      </w:r>
      <w:r w:rsidR="003C3DC3" w:rsidRPr="005B14F1">
        <w:rPr>
          <w:rFonts w:ascii="Arial Narrow" w:hAnsi="Arial Narrow"/>
          <w:b/>
          <w:i/>
          <w:sz w:val="24"/>
          <w:szCs w:val="24"/>
        </w:rPr>
        <w:t xml:space="preserve">interstate service, utilizing a shared-funding cost recovery mechanism. </w:t>
      </w:r>
    </w:p>
    <w:p w:rsidR="003C3DC3" w:rsidRPr="005B14F1" w:rsidRDefault="003C3DC3" w:rsidP="00BC5250">
      <w:pPr>
        <w:jc w:val="both"/>
        <w:rPr>
          <w:rFonts w:ascii="Arial Narrow" w:hAnsi="Arial Narrow"/>
          <w:b/>
          <w:i/>
          <w:sz w:val="24"/>
          <w:szCs w:val="24"/>
        </w:rPr>
      </w:pPr>
    </w:p>
    <w:p w:rsidR="00B73ED4" w:rsidRDefault="00512646" w:rsidP="00BC5250">
      <w:pPr>
        <w:pStyle w:val="ParagraphText"/>
        <w:jc w:val="both"/>
        <w:rPr>
          <w:rFonts w:ascii="Arial Narrow" w:hAnsi="Arial Narrow"/>
          <w:szCs w:val="24"/>
        </w:rPr>
      </w:pPr>
      <w:r w:rsidRPr="005B14F1">
        <w:rPr>
          <w:rFonts w:ascii="Arial Narrow" w:hAnsi="Arial Narrow"/>
          <w:szCs w:val="24"/>
        </w:rPr>
        <w:t xml:space="preserve">All </w:t>
      </w:r>
      <w:r w:rsidR="00D10C18" w:rsidRPr="005B14F1">
        <w:rPr>
          <w:rFonts w:ascii="Arial Narrow" w:hAnsi="Arial Narrow"/>
          <w:szCs w:val="24"/>
        </w:rPr>
        <w:t>Relay Utah</w:t>
      </w:r>
      <w:r w:rsidRPr="005B14F1">
        <w:rPr>
          <w:rFonts w:ascii="Arial Narrow" w:hAnsi="Arial Narrow"/>
          <w:szCs w:val="24"/>
        </w:rPr>
        <w:t xml:space="preserve"> intrastate and interstate minutes are reported separately to the state on the Sprint invoice. The interstate and international minutes are reimbursed by the TRS Interstate Fund.  The local and intrastate minutes are reimbursed by the State. </w:t>
      </w:r>
      <w:r w:rsidR="00B674A8" w:rsidRPr="005B14F1">
        <w:rPr>
          <w:rFonts w:ascii="Arial Narrow" w:hAnsi="Arial Narrow"/>
          <w:szCs w:val="24"/>
        </w:rPr>
        <w:t xml:space="preserve">On individual customer invoices, Sprint deducts minutes </w:t>
      </w:r>
      <w:r w:rsidR="0031323C" w:rsidRPr="005B14F1">
        <w:rPr>
          <w:rFonts w:ascii="Arial Narrow" w:hAnsi="Arial Narrow"/>
          <w:szCs w:val="24"/>
        </w:rPr>
        <w:t>for which the</w:t>
      </w:r>
      <w:r w:rsidR="00605679" w:rsidRPr="005B14F1">
        <w:t xml:space="preserve"> </w:t>
      </w:r>
      <w:r w:rsidR="00605679" w:rsidRPr="005B14F1">
        <w:rPr>
          <w:rFonts w:ascii="Arial Narrow" w:hAnsi="Arial Narrow"/>
          <w:szCs w:val="24"/>
        </w:rPr>
        <w:t>Rolka Loube Saltzer Associates (RLSA), the Interstate Telecommunications Relay Services (TRS) Fund (Fund) administrator,</w:t>
      </w:r>
      <w:r w:rsidR="0031323C" w:rsidRPr="005B14F1">
        <w:rPr>
          <w:rFonts w:ascii="Arial Narrow" w:hAnsi="Arial Narrow"/>
          <w:szCs w:val="24"/>
        </w:rPr>
        <w:t xml:space="preserve"> </w:t>
      </w:r>
      <w:r w:rsidR="00B674A8" w:rsidRPr="005B14F1">
        <w:rPr>
          <w:rFonts w:ascii="Arial Narrow" w:hAnsi="Arial Narrow"/>
          <w:szCs w:val="24"/>
        </w:rPr>
        <w:t>reimburse</w:t>
      </w:r>
      <w:r w:rsidR="0031323C" w:rsidRPr="005B14F1">
        <w:rPr>
          <w:rFonts w:ascii="Arial Narrow" w:hAnsi="Arial Narrow"/>
          <w:szCs w:val="24"/>
        </w:rPr>
        <w:t>s</w:t>
      </w:r>
      <w:r w:rsidR="00B674A8" w:rsidRPr="005B14F1">
        <w:rPr>
          <w:rFonts w:ascii="Arial Narrow" w:hAnsi="Arial Narrow"/>
          <w:szCs w:val="24"/>
        </w:rPr>
        <w:t>. These deductible</w:t>
      </w:r>
      <w:r w:rsidR="00B674A8" w:rsidRPr="00B674A8">
        <w:rPr>
          <w:rFonts w:ascii="Arial Narrow" w:hAnsi="Arial Narrow"/>
          <w:szCs w:val="24"/>
        </w:rPr>
        <w:t xml:space="preserve"> minutes are associated with these call types: Interstate, International, Interstate Director</w:t>
      </w:r>
      <w:r w:rsidR="00B674A8">
        <w:rPr>
          <w:rFonts w:ascii="Arial Narrow" w:hAnsi="Arial Narrow"/>
          <w:szCs w:val="24"/>
        </w:rPr>
        <w:t xml:space="preserve">y Assistance, Toll Free and 900. 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For </w:t>
      </w:r>
      <w:r w:rsidR="00605679">
        <w:rPr>
          <w:rFonts w:ascii="Arial Narrow" w:hAnsi="Arial Narrow"/>
          <w:szCs w:val="24"/>
        </w:rPr>
        <w:t>RSLA</w:t>
      </w:r>
      <w:r w:rsidR="00B674A8" w:rsidRPr="00B674A8">
        <w:rPr>
          <w:rFonts w:ascii="Arial Narrow" w:hAnsi="Arial Narrow"/>
          <w:szCs w:val="24"/>
        </w:rPr>
        <w:t xml:space="preserve"> reimbursement, Sprint uses a cumulative report of eligible customers to calculate its monthly reimbursement request. 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B73ED4" w:rsidRDefault="00B73ED4" w:rsidP="00BC5250">
      <w:pPr>
        <w:autoSpaceDE w:val="0"/>
        <w:autoSpaceDN w:val="0"/>
        <w:jc w:val="both"/>
        <w:rPr>
          <w:rFonts w:ascii="Arial Narrow" w:hAnsi="Arial Narrow"/>
          <w:color w:val="121212"/>
          <w:sz w:val="24"/>
          <w:szCs w:val="24"/>
        </w:rPr>
      </w:pPr>
      <w:r>
        <w:rPr>
          <w:rFonts w:ascii="Arial Narrow" w:hAnsi="Arial Narrow"/>
          <w:color w:val="121212"/>
          <w:sz w:val="24"/>
          <w:szCs w:val="24"/>
        </w:rPr>
        <w:t>In July 1990, the Americans with Disabilities Act (ADA) was passed by the United States Congress.</w:t>
      </w:r>
    </w:p>
    <w:p w:rsidR="00B73ED4" w:rsidRDefault="00B73ED4" w:rsidP="00BC5250">
      <w:pPr>
        <w:autoSpaceDE w:val="0"/>
        <w:autoSpaceDN w:val="0"/>
        <w:jc w:val="both"/>
        <w:rPr>
          <w:rFonts w:ascii="Arial Narrow" w:hAnsi="Arial Narrow"/>
          <w:color w:val="121212"/>
          <w:sz w:val="24"/>
          <w:szCs w:val="24"/>
        </w:rPr>
      </w:pPr>
      <w:r>
        <w:rPr>
          <w:rFonts w:ascii="Arial Narrow" w:hAnsi="Arial Narrow"/>
          <w:color w:val="121212"/>
          <w:sz w:val="24"/>
          <w:szCs w:val="24"/>
        </w:rPr>
        <w:t>Title IV of the ADA requires that all states provide relay services to deaf and hard of hearing people</w:t>
      </w:r>
    </w:p>
    <w:p w:rsidR="00EF7808" w:rsidRPr="003C42AF" w:rsidRDefault="00B73ED4" w:rsidP="00BC5250">
      <w:pPr>
        <w:pStyle w:val="ParagraphText"/>
        <w:jc w:val="both"/>
        <w:rPr>
          <w:rFonts w:ascii="Arial Narrow" w:hAnsi="Arial Narrow"/>
          <w:szCs w:val="24"/>
        </w:rPr>
      </w:pPr>
      <w:r>
        <w:rPr>
          <w:rFonts w:ascii="Arial Narrow" w:hAnsi="Arial Narrow"/>
          <w:color w:val="121212"/>
        </w:rPr>
        <w:t>24 hours a day, 7 days a week, 365 days a year.</w:t>
      </w:r>
      <w:r>
        <w:rPr>
          <w:rFonts w:ascii="Arial Narrow" w:hAnsi="Arial Narrow"/>
        </w:rPr>
        <w:t xml:space="preserve">   </w:t>
      </w:r>
      <w:r w:rsidR="00EF7808" w:rsidRPr="003C42AF">
        <w:rPr>
          <w:rFonts w:ascii="Arial Narrow" w:hAnsi="Arial Narrow"/>
          <w:szCs w:val="24"/>
        </w:rPr>
        <w:t xml:space="preserve"> </w:t>
      </w:r>
    </w:p>
    <w:p w:rsidR="002D569E" w:rsidRPr="00015121" w:rsidRDefault="002D569E" w:rsidP="002D569E">
      <w:pPr>
        <w:pStyle w:val="ParagraphText"/>
        <w:jc w:val="both"/>
        <w:rPr>
          <w:rFonts w:ascii="Arial Narrow" w:hAnsi="Arial Narrow"/>
          <w:szCs w:val="24"/>
        </w:rPr>
      </w:pPr>
      <w:bookmarkStart w:id="42" w:name="_Toc10626028"/>
      <w:r w:rsidRPr="00015121">
        <w:rPr>
          <w:rFonts w:ascii="Arial Narrow" w:hAnsi="Arial Narrow"/>
          <w:b/>
          <w:szCs w:val="24"/>
        </w:rPr>
        <w:t xml:space="preserve">TO BE DRAFTED BY STATE: </w:t>
      </w:r>
      <w:r w:rsidRPr="00015121">
        <w:rPr>
          <w:rFonts w:ascii="Arial Narrow" w:hAnsi="Arial Narrow"/>
          <w:szCs w:val="24"/>
        </w:rPr>
        <w:t xml:space="preserve">Please describe the programs and authorities establishing Relay Utah.  Provide historical information as well as statutes or PUC orders and refer to specific appendices where this information is saved. </w:t>
      </w:r>
    </w:p>
    <w:p w:rsidR="00673C38" w:rsidRPr="00015121" w:rsidRDefault="00673C38" w:rsidP="00673C38">
      <w:pPr>
        <w:spacing w:before="100" w:beforeAutospacing="1" w:after="100" w:afterAutospacing="1"/>
        <w:jc w:val="both"/>
        <w:rPr>
          <w:rFonts w:ascii="Arial Narrow" w:hAnsi="Arial Narrow" w:cs="Arial"/>
          <w:b/>
          <w:i/>
          <w:sz w:val="24"/>
          <w:szCs w:val="24"/>
        </w:rPr>
      </w:pPr>
      <w:r w:rsidRPr="00015121">
        <w:rPr>
          <w:rFonts w:ascii="Arial Narrow" w:hAnsi="Arial Narrow" w:cs="Arial"/>
          <w:color w:val="000000"/>
          <w:sz w:val="24"/>
          <w:szCs w:val="24"/>
          <w:shd w:val="clear" w:color="auto" w:fill="FFFFFF"/>
        </w:rPr>
        <w:t>1. The Public Service Commission of Utah initiated the Relay Utah program in 1987 with the goal to provide telecommunication access and equipment to deaf, hard of hearing and speech impaired individuals.</w:t>
      </w: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sz w:val="24"/>
          <w:szCs w:val="24"/>
        </w:rPr>
        <w:t>Utah Code Title 54-8b-10 outlines the</w:t>
      </w:r>
      <w:r w:rsidRPr="00015121">
        <w:rPr>
          <w:rFonts w:ascii="Arial Narrow" w:hAnsi="Arial Narrow" w:cs="Arial"/>
          <w:bCs/>
          <w:color w:val="222222"/>
          <w:sz w:val="24"/>
          <w:szCs w:val="24"/>
          <w:shd w:val="clear" w:color="auto" w:fill="FFFFFF"/>
        </w:rPr>
        <w:t xml:space="preserve"> surcharge to provide TRS Services and telecommunication devices for deaf, hard of hearing, and speech impaired individuals. </w:t>
      </w:r>
    </w:p>
    <w:p w:rsidR="00673C38" w:rsidRPr="00015121" w:rsidRDefault="00673C38"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bCs/>
          <w:color w:val="222222"/>
          <w:sz w:val="24"/>
          <w:szCs w:val="24"/>
          <w:shd w:val="clear" w:color="auto" w:fill="FFFFFF"/>
        </w:rPr>
        <w:t xml:space="preserve">Utah Code Title 54-8b-15 outlines the Universal Public Telecommunications Service Support Fund. </w:t>
      </w:r>
    </w:p>
    <w:p w:rsidR="00673C38" w:rsidRPr="00015121" w:rsidRDefault="00673C38"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bCs/>
          <w:color w:val="222222"/>
          <w:sz w:val="24"/>
          <w:szCs w:val="24"/>
          <w:shd w:val="clear" w:color="auto" w:fill="FFFFFF"/>
        </w:rPr>
        <w:t>Rule 746-343. Rule for Deaf, Severely Hearing or Speech Impaired Person. T</w:t>
      </w:r>
      <w:r w:rsidRPr="00015121">
        <w:rPr>
          <w:rFonts w:ascii="Arial Narrow" w:hAnsi="Arial Narrow" w:cs="Arial"/>
          <w:color w:val="4C3D3D"/>
          <w:sz w:val="24"/>
          <w:szCs w:val="24"/>
          <w:shd w:val="clear" w:color="auto" w:fill="F3F3F3"/>
        </w:rPr>
        <w:t>his rule is to establish a program as required in Section 54-8b-10 which will provide telecommunication devices to certified deaf, or severely hearing or speech impaired persons, who qualify under certain conditions, and to provide a dual relay system using third party intervention to connect deaf or severely hearing or speech impaired persons with normal hearing persons by way of telecommunication devices.</w:t>
      </w:r>
    </w:p>
    <w:p w:rsidR="00673C38" w:rsidRPr="00015121" w:rsidRDefault="00673C38"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color w:val="4C3D3D"/>
          <w:sz w:val="24"/>
          <w:szCs w:val="24"/>
          <w:shd w:val="clear" w:color="auto" w:fill="F3F3F3"/>
        </w:rPr>
        <w:t>2. The Utah Division of Public Utilities is the fund administrator. If the Division is unable to fulfill that responsibility, the administrator, who must be a neutral third party, unaffiliated with any fund participant, shall be selected by the Commission</w:t>
      </w:r>
      <w:r w:rsidR="00256C0A" w:rsidRPr="00015121">
        <w:rPr>
          <w:rFonts w:ascii="Arial Narrow" w:hAnsi="Arial Narrow" w:cs="Arial"/>
          <w:color w:val="4C3D3D"/>
          <w:sz w:val="24"/>
          <w:szCs w:val="24"/>
          <w:shd w:val="clear" w:color="auto" w:fill="F3F3F3"/>
        </w:rPr>
        <w:t xml:space="preserve"> </w:t>
      </w:r>
      <w:r w:rsidRPr="00015121">
        <w:rPr>
          <w:rFonts w:ascii="Arial Narrow" w:hAnsi="Arial Narrow" w:cs="Arial"/>
          <w:bCs/>
          <w:color w:val="222222"/>
          <w:sz w:val="24"/>
          <w:szCs w:val="24"/>
          <w:shd w:val="clear" w:color="auto" w:fill="FFFFFF"/>
        </w:rPr>
        <w:t>(See Rule 746-360-3).</w:t>
      </w:r>
    </w:p>
    <w:p w:rsidR="00673C38" w:rsidRPr="00015121" w:rsidRDefault="00673C38" w:rsidP="00673C38">
      <w:pPr>
        <w:rPr>
          <w:rFonts w:ascii="Arial Narrow" w:hAnsi="Arial Narrow" w:cs="Arial"/>
          <w:bCs/>
          <w:color w:val="222222"/>
          <w:sz w:val="24"/>
          <w:szCs w:val="24"/>
          <w:shd w:val="clear" w:color="auto" w:fill="FFFFFF"/>
        </w:rPr>
      </w:pPr>
    </w:p>
    <w:p w:rsidR="00673C38" w:rsidRPr="00673C38" w:rsidRDefault="00673C38" w:rsidP="00673C38">
      <w:pPr>
        <w:tabs>
          <w:tab w:val="right" w:leader="dot" w:pos="8640"/>
        </w:tabs>
        <w:rPr>
          <w:rFonts w:ascii="Arial Narrow" w:hAnsi="Arial Narrow"/>
          <w:noProof/>
          <w:color w:val="000000"/>
          <w:sz w:val="24"/>
        </w:rPr>
      </w:pPr>
      <w:r w:rsidRPr="00015121">
        <w:rPr>
          <w:rFonts w:ascii="Arial Narrow" w:hAnsi="Arial Narrow"/>
          <w:noProof/>
          <w:color w:val="000000"/>
          <w:sz w:val="24"/>
        </w:rPr>
        <w:t xml:space="preserve">Please see Appendix </w:t>
      </w:r>
      <w:r w:rsidR="00B2388E" w:rsidRPr="00015121">
        <w:rPr>
          <w:rFonts w:ascii="Arial Narrow" w:hAnsi="Arial Narrow"/>
          <w:noProof/>
          <w:color w:val="000000"/>
          <w:sz w:val="24"/>
        </w:rPr>
        <w:t>J</w:t>
      </w:r>
      <w:r w:rsidRPr="00015121">
        <w:rPr>
          <w:rFonts w:ascii="Arial Narrow" w:hAnsi="Arial Narrow"/>
          <w:noProof/>
          <w:color w:val="000000"/>
          <w:sz w:val="24"/>
        </w:rPr>
        <w:t xml:space="preserve"> – </w:t>
      </w:r>
      <w:r w:rsidR="00B2388E" w:rsidRPr="00015121">
        <w:rPr>
          <w:rFonts w:ascii="Arial Narrow" w:hAnsi="Arial Narrow"/>
          <w:noProof/>
          <w:color w:val="000000"/>
          <w:sz w:val="24"/>
        </w:rPr>
        <w:t>Legislation Establishing TRS in Utah.</w:t>
      </w:r>
    </w:p>
    <w:p w:rsidR="00673C38" w:rsidRPr="00673C38" w:rsidRDefault="00673C38" w:rsidP="00673C38">
      <w:pPr>
        <w:rPr>
          <w:rFonts w:ascii="Arial" w:hAnsi="Arial" w:cs="Arial"/>
          <w:bCs/>
          <w:color w:val="222222"/>
          <w:sz w:val="24"/>
          <w:szCs w:val="24"/>
          <w:shd w:val="clear" w:color="auto" w:fill="FFFFFF"/>
        </w:rPr>
      </w:pPr>
    </w:p>
    <w:bookmarkEnd w:id="42"/>
    <w:p w:rsidR="00BB7990" w:rsidRPr="00260CC1" w:rsidRDefault="00BB7990" w:rsidP="00260CC1">
      <w:pPr>
        <w:rPr>
          <w:rFonts w:ascii="Arial Narrow" w:hAnsi="Arial Narrow"/>
          <w:b/>
          <w:sz w:val="24"/>
          <w:szCs w:val="24"/>
        </w:rPr>
      </w:pPr>
      <w:r w:rsidRPr="00260CC1">
        <w:rPr>
          <w:rFonts w:ascii="Arial Narrow" w:hAnsi="Arial Narrow"/>
          <w:b/>
          <w:sz w:val="24"/>
          <w:szCs w:val="24"/>
        </w:rPr>
        <w:t>Telecommunications Relay Fund</w:t>
      </w:r>
    </w:p>
    <w:p w:rsidR="00BB7990" w:rsidRDefault="00BB7990" w:rsidP="00BC5250">
      <w:pPr>
        <w:pStyle w:val="ParagraphText"/>
        <w:jc w:val="both"/>
        <w:rPr>
          <w:rFonts w:ascii="Arial Narrow" w:hAnsi="Arial Narrow"/>
          <w:b/>
          <w:i/>
          <w:color w:val="auto"/>
          <w:szCs w:val="24"/>
        </w:rPr>
      </w:pPr>
      <w:r w:rsidRPr="00BB7990">
        <w:rPr>
          <w:rFonts w:ascii="Arial Narrow" w:hAnsi="Arial Narrow"/>
          <w:b/>
          <w:i/>
          <w:color w:val="auto"/>
          <w:szCs w:val="24"/>
        </w:rPr>
        <w:t>§64.604 (c)(</w:t>
      </w:r>
      <w:r>
        <w:rPr>
          <w:rFonts w:ascii="Arial Narrow" w:hAnsi="Arial Narrow"/>
          <w:b/>
          <w:i/>
          <w:color w:val="auto"/>
          <w:szCs w:val="24"/>
        </w:rPr>
        <w:t>5</w:t>
      </w:r>
      <w:r w:rsidRPr="00324299">
        <w:rPr>
          <w:rFonts w:ascii="Arial Narrow" w:hAnsi="Arial Narrow"/>
          <w:b/>
          <w:i/>
          <w:color w:val="auto"/>
          <w:szCs w:val="24"/>
        </w:rPr>
        <w:t>)</w:t>
      </w:r>
      <w:r>
        <w:rPr>
          <w:rFonts w:ascii="Arial Narrow" w:hAnsi="Arial Narrow"/>
          <w:b/>
          <w:i/>
          <w:color w:val="auto"/>
          <w:szCs w:val="24"/>
        </w:rPr>
        <w:t xml:space="preserve">(iii) through </w:t>
      </w:r>
      <w:r w:rsidRPr="00BB7990">
        <w:rPr>
          <w:rFonts w:ascii="Arial Narrow" w:hAnsi="Arial Narrow"/>
          <w:b/>
          <w:i/>
          <w:color w:val="auto"/>
          <w:szCs w:val="24"/>
        </w:rPr>
        <w:t>§64.604 (c)</w:t>
      </w:r>
      <w:r w:rsidR="000405F8">
        <w:rPr>
          <w:rFonts w:ascii="Arial Narrow" w:hAnsi="Arial Narrow"/>
          <w:b/>
          <w:i/>
          <w:color w:val="auto"/>
          <w:szCs w:val="24"/>
        </w:rPr>
        <w:t>(iii)</w:t>
      </w:r>
      <w:r w:rsidRPr="00BB7990">
        <w:rPr>
          <w:rFonts w:ascii="Arial Narrow" w:hAnsi="Arial Narrow"/>
          <w:b/>
          <w:i/>
          <w:color w:val="auto"/>
          <w:szCs w:val="24"/>
        </w:rPr>
        <w:t>(</w:t>
      </w:r>
      <w:r w:rsidR="000405F8">
        <w:rPr>
          <w:rFonts w:ascii="Arial Narrow" w:hAnsi="Arial Narrow"/>
          <w:b/>
          <w:i/>
          <w:color w:val="auto"/>
          <w:szCs w:val="24"/>
        </w:rPr>
        <w:t>(M</w:t>
      </w:r>
      <w:r w:rsidR="00DC0FB8">
        <w:rPr>
          <w:rFonts w:ascii="Arial Narrow" w:hAnsi="Arial Narrow"/>
          <w:b/>
          <w:i/>
          <w:color w:val="auto"/>
          <w:szCs w:val="24"/>
        </w:rPr>
        <w:t>) does not pertain to State programs.  However</w:t>
      </w:r>
      <w:r w:rsidR="00B73ED4">
        <w:rPr>
          <w:rFonts w:ascii="Arial Narrow" w:hAnsi="Arial Narrow"/>
          <w:b/>
          <w:i/>
          <w:color w:val="auto"/>
          <w:szCs w:val="24"/>
        </w:rPr>
        <w:t>, the</w:t>
      </w:r>
      <w:r w:rsidR="00DC0FB8">
        <w:rPr>
          <w:rFonts w:ascii="Arial Narrow" w:hAnsi="Arial Narrow"/>
          <w:b/>
          <w:i/>
          <w:color w:val="auto"/>
          <w:szCs w:val="24"/>
        </w:rPr>
        <w:t xml:space="preserve"> </w:t>
      </w:r>
      <w:r w:rsidR="005B14F1">
        <w:rPr>
          <w:rFonts w:ascii="Arial Narrow" w:hAnsi="Arial Narrow"/>
          <w:b/>
          <w:i/>
          <w:color w:val="auto"/>
          <w:szCs w:val="24"/>
        </w:rPr>
        <w:t>S</w:t>
      </w:r>
      <w:r w:rsidR="00DC0FB8" w:rsidRPr="005B14F1">
        <w:rPr>
          <w:rFonts w:ascii="Arial Narrow" w:hAnsi="Arial Narrow"/>
          <w:b/>
          <w:i/>
          <w:color w:val="auto"/>
          <w:szCs w:val="24"/>
        </w:rPr>
        <w:t xml:space="preserve">tate of </w:t>
      </w:r>
      <w:r w:rsidR="005B14F1" w:rsidRPr="005B14F1">
        <w:rPr>
          <w:rFonts w:ascii="Arial Narrow" w:hAnsi="Arial Narrow"/>
          <w:b/>
          <w:i/>
          <w:color w:val="auto"/>
          <w:szCs w:val="24"/>
        </w:rPr>
        <w:t xml:space="preserve">Utah </w:t>
      </w:r>
      <w:r w:rsidR="00DC0FB8" w:rsidRPr="005B14F1">
        <w:rPr>
          <w:rFonts w:ascii="Arial Narrow" w:hAnsi="Arial Narrow"/>
          <w:b/>
          <w:i/>
          <w:color w:val="auto"/>
          <w:szCs w:val="24"/>
        </w:rPr>
        <w:t>contracts</w:t>
      </w:r>
      <w:r w:rsidR="00DC0FB8">
        <w:rPr>
          <w:rFonts w:ascii="Arial Narrow" w:hAnsi="Arial Narrow"/>
          <w:b/>
          <w:i/>
          <w:color w:val="auto"/>
          <w:szCs w:val="24"/>
        </w:rPr>
        <w:t xml:space="preserve"> with Sprint who contribute and collect interstate funds through RLSA. It is the State’s understanding that Sprint complies with the appropriate mandates under this section.</w:t>
      </w:r>
    </w:p>
    <w:p w:rsidR="00DC0FB8" w:rsidRPr="00324299" w:rsidRDefault="000405F8" w:rsidP="00BC5250">
      <w:pPr>
        <w:pStyle w:val="ParagraphText"/>
        <w:jc w:val="both"/>
        <w:rPr>
          <w:rFonts w:ascii="Arial Narrow" w:hAnsi="Arial Narrow"/>
          <w:b/>
          <w:i/>
          <w:color w:val="auto"/>
          <w:szCs w:val="24"/>
        </w:rPr>
      </w:pPr>
      <w:r w:rsidRPr="000405F8">
        <w:rPr>
          <w:rFonts w:ascii="Arial Narrow" w:hAnsi="Arial Narrow"/>
          <w:b/>
          <w:i/>
          <w:color w:val="auto"/>
          <w:szCs w:val="24"/>
        </w:rPr>
        <w:t>§64.604 (c)</w:t>
      </w:r>
      <w:r>
        <w:rPr>
          <w:rFonts w:ascii="Arial Narrow" w:hAnsi="Arial Narrow"/>
          <w:b/>
          <w:i/>
          <w:color w:val="auto"/>
          <w:szCs w:val="24"/>
        </w:rPr>
        <w:t xml:space="preserve"> (7) (N) (1-4) pertain to VRS providers. The State of </w:t>
      </w:r>
      <w:r w:rsidR="005B14F1">
        <w:rPr>
          <w:rFonts w:ascii="Arial Narrow" w:hAnsi="Arial Narrow"/>
          <w:b/>
          <w:i/>
          <w:color w:val="auto"/>
          <w:szCs w:val="24"/>
        </w:rPr>
        <w:t>Utah</w:t>
      </w:r>
      <w:r w:rsidRPr="005B14F1">
        <w:rPr>
          <w:rFonts w:ascii="Arial Narrow" w:hAnsi="Arial Narrow"/>
          <w:b/>
          <w:i/>
          <w:color w:val="auto"/>
          <w:szCs w:val="24"/>
        </w:rPr>
        <w:t xml:space="preserve"> does</w:t>
      </w:r>
      <w:r>
        <w:rPr>
          <w:rFonts w:ascii="Arial Narrow" w:hAnsi="Arial Narrow"/>
          <w:b/>
          <w:i/>
          <w:color w:val="auto"/>
          <w:szCs w:val="24"/>
        </w:rPr>
        <w:t xml:space="preserve"> not provide VRS services, does not contract to provide VRS services </w:t>
      </w:r>
      <w:r w:rsidR="00A77BDF">
        <w:rPr>
          <w:rFonts w:ascii="Arial Narrow" w:hAnsi="Arial Narrow"/>
          <w:b/>
          <w:i/>
          <w:color w:val="auto"/>
          <w:szCs w:val="24"/>
        </w:rPr>
        <w:t>and is exempt from this section</w:t>
      </w:r>
      <w:r w:rsidRPr="000405F8">
        <w:rPr>
          <w:rFonts w:ascii="Arial Narrow" w:hAnsi="Arial Narrow"/>
          <w:b/>
          <w:i/>
          <w:color w:val="auto"/>
          <w:szCs w:val="24"/>
        </w:rPr>
        <w:t>.</w:t>
      </w:r>
    </w:p>
    <w:p w:rsidR="00512646" w:rsidRPr="00605679" w:rsidRDefault="00FC78DF" w:rsidP="00BC5250">
      <w:pPr>
        <w:pStyle w:val="ParagraphText"/>
        <w:jc w:val="both"/>
        <w:rPr>
          <w:rFonts w:ascii="Arial Narrow" w:hAnsi="Arial Narrow"/>
          <w:b/>
          <w:color w:val="auto"/>
          <w:szCs w:val="24"/>
        </w:rPr>
      </w:pPr>
      <w:r w:rsidRPr="00605679">
        <w:rPr>
          <w:rFonts w:ascii="Arial Narrow" w:hAnsi="Arial Narrow"/>
          <w:b/>
          <w:color w:val="auto"/>
          <w:szCs w:val="24"/>
        </w:rPr>
        <w:t>C.6 Complaints</w:t>
      </w:r>
    </w:p>
    <w:p w:rsidR="00A406F1" w:rsidRPr="005B14F1" w:rsidRDefault="007E7EA2" w:rsidP="00BC5250">
      <w:pPr>
        <w:pStyle w:val="ParagraphText"/>
        <w:jc w:val="both"/>
        <w:rPr>
          <w:rFonts w:ascii="Arial Narrow" w:hAnsi="Arial Narrow"/>
          <w:b/>
          <w:i/>
          <w:color w:val="auto"/>
          <w:szCs w:val="24"/>
        </w:rPr>
      </w:pPr>
      <w:r w:rsidRPr="007E7EA2">
        <w:rPr>
          <w:rFonts w:ascii="Arial Narrow" w:hAnsi="Arial Narrow"/>
          <w:b/>
          <w:i/>
          <w:color w:val="auto"/>
          <w:szCs w:val="24"/>
        </w:rPr>
        <w:t xml:space="preserve">§64.604 </w:t>
      </w:r>
      <w:r w:rsidR="00A406F1" w:rsidRPr="0052746E">
        <w:rPr>
          <w:rFonts w:ascii="Arial Narrow" w:hAnsi="Arial Narrow"/>
          <w:b/>
          <w:i/>
          <w:color w:val="auto"/>
          <w:szCs w:val="24"/>
        </w:rPr>
        <w:t xml:space="preserve">(6) (i) </w:t>
      </w:r>
      <w:r w:rsidR="00A406F1" w:rsidRPr="0052746E">
        <w:rPr>
          <w:rFonts w:ascii="Arial Narrow" w:hAnsi="Arial Narrow"/>
          <w:b/>
          <w:i/>
          <w:iCs/>
          <w:color w:val="auto"/>
          <w:szCs w:val="24"/>
        </w:rPr>
        <w:t>Referral of complaint.</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expeditiously. (ii) Intrastate complaints shall be resolved by the state within 180 days after the complaint is first </w:t>
      </w:r>
      <w:r w:rsidR="00A406F1" w:rsidRPr="005B14F1">
        <w:rPr>
          <w:rFonts w:ascii="Arial Narrow" w:hAnsi="Arial Narrow"/>
          <w:b/>
          <w:i/>
          <w:color w:val="auto"/>
          <w:szCs w:val="24"/>
        </w:rPr>
        <w:t>filed with a state entity, regardless of whether it is filed with the state relay administrator, a state PUC, the relay provider, or with any other state entity</w:t>
      </w:r>
      <w:r w:rsidR="00A406F1" w:rsidRPr="005B14F1">
        <w:rPr>
          <w:rFonts w:ascii="Arial Narrow" w:hAnsi="Arial Narrow"/>
          <w:b/>
          <w:color w:val="FF0000"/>
          <w:szCs w:val="24"/>
        </w:rPr>
        <w:t xml:space="preserve">. </w:t>
      </w:r>
    </w:p>
    <w:p w:rsidR="00CD4E2E" w:rsidRPr="00FC78DF" w:rsidRDefault="00D10C18" w:rsidP="00BC5250">
      <w:pPr>
        <w:pStyle w:val="ParagraphText"/>
        <w:jc w:val="both"/>
        <w:rPr>
          <w:rFonts w:ascii="Arial Narrow" w:hAnsi="Arial Narrow"/>
          <w:color w:val="auto"/>
          <w:szCs w:val="24"/>
        </w:rPr>
      </w:pPr>
      <w:r w:rsidRPr="005B14F1">
        <w:rPr>
          <w:rFonts w:ascii="Arial Narrow" w:hAnsi="Arial Narrow"/>
          <w:color w:val="auto"/>
          <w:szCs w:val="24"/>
        </w:rPr>
        <w:t>Relay Utah</w:t>
      </w:r>
      <w:r w:rsidR="00605679" w:rsidRPr="005B14F1">
        <w:rPr>
          <w:rFonts w:ascii="Arial Narrow" w:hAnsi="Arial Narrow"/>
          <w:color w:val="auto"/>
          <w:szCs w:val="24"/>
        </w:rPr>
        <w:t xml:space="preserve"> works in conjunction with the TRS provider, Sprint, to establish a </w:t>
      </w:r>
      <w:r w:rsidR="00CD4E2E" w:rsidRPr="005B14F1">
        <w:rPr>
          <w:rFonts w:ascii="Arial Narrow" w:hAnsi="Arial Narrow"/>
          <w:color w:val="auto"/>
          <w:szCs w:val="24"/>
        </w:rPr>
        <w:t>complaint resolution procedure to ensure complaints are resolved within 180 days of filing.  If the complaint concerns a specific CA, an Operations Supervisor follows up and resolves the complaint.  The role of the supervisor is to:</w:t>
      </w:r>
      <w:r w:rsidR="00CD4E2E" w:rsidRPr="00FC78DF">
        <w:rPr>
          <w:rFonts w:ascii="Arial Narrow" w:hAnsi="Arial Narrow"/>
          <w:color w:val="auto"/>
          <w:szCs w:val="24"/>
        </w:rPr>
        <w:t xml:space="preserve"> </w:t>
      </w:r>
    </w:p>
    <w:p w:rsidR="00CD4E2E" w:rsidRPr="00FC78DF" w:rsidRDefault="00CD4E2E" w:rsidP="000F5F08">
      <w:pPr>
        <w:pStyle w:val="BulletSingle"/>
        <w:numPr>
          <w:ilvl w:val="0"/>
          <w:numId w:val="27"/>
        </w:numPr>
        <w:jc w:val="both"/>
        <w:rPr>
          <w:rFonts w:ascii="Arial Narrow" w:hAnsi="Arial Narrow"/>
          <w:szCs w:val="24"/>
        </w:rPr>
      </w:pPr>
      <w:r w:rsidRPr="00FC78DF">
        <w:rPr>
          <w:rFonts w:ascii="Arial Narrow" w:hAnsi="Arial Narrow"/>
          <w:szCs w:val="24"/>
        </w:rPr>
        <w:t xml:space="preserve">Accept all types of complaints, issues and comments. </w:t>
      </w:r>
    </w:p>
    <w:p w:rsidR="00CD4E2E" w:rsidRPr="00FC78DF" w:rsidRDefault="00CD4E2E" w:rsidP="000F5F08">
      <w:pPr>
        <w:pStyle w:val="BulletSingle"/>
        <w:numPr>
          <w:ilvl w:val="0"/>
          <w:numId w:val="27"/>
        </w:numPr>
        <w:jc w:val="both"/>
        <w:rPr>
          <w:rFonts w:ascii="Arial Narrow" w:hAnsi="Arial Narrow"/>
          <w:szCs w:val="24"/>
        </w:rPr>
      </w:pPr>
      <w:r w:rsidRPr="00FC78DF">
        <w:rPr>
          <w:rFonts w:ascii="Arial Narrow" w:hAnsi="Arial Narrow"/>
          <w:szCs w:val="24"/>
        </w:rPr>
        <w:t xml:space="preserve">Handle all service type complaints. </w:t>
      </w:r>
    </w:p>
    <w:p w:rsidR="00CD4E2E" w:rsidRPr="00FC78DF" w:rsidRDefault="00CD4E2E" w:rsidP="000F5F08">
      <w:pPr>
        <w:pStyle w:val="BulletSingle"/>
        <w:numPr>
          <w:ilvl w:val="0"/>
          <w:numId w:val="27"/>
        </w:numPr>
        <w:jc w:val="both"/>
        <w:rPr>
          <w:rFonts w:ascii="Arial Narrow" w:hAnsi="Arial Narrow"/>
          <w:szCs w:val="24"/>
        </w:rPr>
      </w:pPr>
      <w:r w:rsidRPr="00FC78DF">
        <w:rPr>
          <w:rFonts w:ascii="Arial Narrow" w:hAnsi="Arial Narrow"/>
          <w:szCs w:val="24"/>
        </w:rPr>
        <w:t>Resolve complaints with Communication Assistants.</w:t>
      </w:r>
    </w:p>
    <w:p w:rsidR="00CD4E2E" w:rsidRPr="00FC78DF" w:rsidRDefault="00CD4E2E" w:rsidP="000F5F08">
      <w:pPr>
        <w:pStyle w:val="BulletDouble"/>
        <w:numPr>
          <w:ilvl w:val="0"/>
          <w:numId w:val="27"/>
        </w:numPr>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FC78DF"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investigated and resolved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1902BB">
        <w:rPr>
          <w:rFonts w:ascii="Arial Narrow" w:hAnsi="Arial Narrow"/>
          <w:color w:val="auto"/>
          <w:szCs w:val="24"/>
        </w:rPr>
        <w:t xml:space="preserve">Account </w:t>
      </w:r>
      <w:r w:rsidR="00FC78DF">
        <w:rPr>
          <w:rFonts w:ascii="Arial Narrow" w:hAnsi="Arial Narrow"/>
          <w:color w:val="auto"/>
          <w:szCs w:val="24"/>
        </w:rPr>
        <w:t xml:space="preserve">Manager </w:t>
      </w:r>
      <w:r w:rsidRPr="00FC78DF">
        <w:rPr>
          <w:rFonts w:ascii="Arial Narrow" w:hAnsi="Arial Narrow"/>
          <w:color w:val="auto"/>
          <w:szCs w:val="24"/>
        </w:rPr>
        <w:t xml:space="preserve">is responsible for tracking all technical complaints and following-up with customers on resolutions. </w:t>
      </w:r>
    </w:p>
    <w:p w:rsidR="00CD4E2E" w:rsidRPr="00FC78DF"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a miscellaneous complaint is filed with customer service, a copy is faxed to the </w:t>
      </w:r>
      <w:r w:rsidR="00FC78DF">
        <w:rPr>
          <w:rFonts w:ascii="Arial Narrow" w:hAnsi="Arial Narrow"/>
          <w:color w:val="auto"/>
          <w:szCs w:val="24"/>
        </w:rPr>
        <w:t xml:space="preserve">appropriate Relay Program Manager </w:t>
      </w:r>
      <w:r w:rsidRPr="00FC78DF">
        <w:rPr>
          <w:rFonts w:ascii="Arial Narrow" w:hAnsi="Arial Narrow"/>
          <w:color w:val="auto"/>
          <w:szCs w:val="24"/>
        </w:rPr>
        <w:t xml:space="preserve">for resolution and follow-up with the </w:t>
      </w:r>
      <w:r w:rsidRPr="005B14F1">
        <w:rPr>
          <w:rFonts w:ascii="Arial Narrow" w:hAnsi="Arial Narrow"/>
          <w:color w:val="auto"/>
          <w:szCs w:val="24"/>
        </w:rPr>
        <w:t xml:space="preserve">customer. </w:t>
      </w:r>
      <w:r w:rsidR="005B14F1" w:rsidRPr="005B14F1">
        <w:rPr>
          <w:rFonts w:ascii="Arial Narrow" w:hAnsi="Arial Narrow"/>
          <w:color w:val="auto"/>
          <w:szCs w:val="24"/>
        </w:rPr>
        <w:t xml:space="preserve">Utah </w:t>
      </w:r>
      <w:r w:rsidRPr="005B14F1">
        <w:rPr>
          <w:rFonts w:ascii="Arial Narrow" w:hAnsi="Arial Narrow"/>
          <w:color w:val="auto"/>
          <w:szCs w:val="24"/>
        </w:rPr>
        <w:t>customers</w:t>
      </w:r>
      <w:r w:rsidRPr="00FC78DF">
        <w:rPr>
          <w:rFonts w:ascii="Arial Narrow" w:hAnsi="Arial Narrow"/>
          <w:color w:val="auto"/>
          <w:szCs w:val="24"/>
        </w:rPr>
        <w:t xml:space="preserve"> also have the option of calling </w:t>
      </w:r>
      <w:r w:rsidR="00605679">
        <w:rPr>
          <w:rFonts w:ascii="Arial Narrow" w:hAnsi="Arial Narrow"/>
          <w:color w:val="auto"/>
          <w:szCs w:val="24"/>
        </w:rPr>
        <w:t>Sprint’s</w:t>
      </w:r>
      <w:r w:rsidRPr="00FC78DF">
        <w:rPr>
          <w:rFonts w:ascii="Arial Narrow" w:hAnsi="Arial Narrow"/>
          <w:color w:val="auto"/>
          <w:szCs w:val="24"/>
        </w:rPr>
        <w:t xml:space="preserve"> 24-hour Customer Serv</w:t>
      </w:r>
      <w:r w:rsidR="00EF7808">
        <w:rPr>
          <w:rFonts w:ascii="Arial Narrow" w:hAnsi="Arial Narrow"/>
          <w:color w:val="auto"/>
          <w:szCs w:val="24"/>
        </w:rPr>
        <w:t xml:space="preserve">ice department (1-800-676-3777), </w:t>
      </w:r>
      <w:r w:rsidRPr="00FC78DF">
        <w:rPr>
          <w:rFonts w:ascii="Arial Narrow" w:hAnsi="Arial Narrow"/>
          <w:color w:val="auto"/>
          <w:szCs w:val="24"/>
        </w:rPr>
        <w:t xml:space="preserve">the </w:t>
      </w:r>
      <w:r w:rsidR="00BF1CD2">
        <w:rPr>
          <w:rFonts w:ascii="Arial Narrow" w:hAnsi="Arial Narrow"/>
          <w:color w:val="auto"/>
          <w:szCs w:val="24"/>
        </w:rPr>
        <w:t>Sprint Accessibility</w:t>
      </w:r>
      <w:r w:rsidR="00FC78DF" w:rsidRPr="003C42AF">
        <w:rPr>
          <w:rFonts w:ascii="Arial Narrow" w:hAnsi="Arial Narrow"/>
          <w:color w:val="auto"/>
          <w:szCs w:val="24"/>
        </w:rPr>
        <w:t xml:space="preserve"> </w:t>
      </w:r>
      <w:r w:rsidR="00143280">
        <w:rPr>
          <w:rFonts w:ascii="Arial Narrow" w:hAnsi="Arial Narrow"/>
          <w:color w:val="auto"/>
          <w:szCs w:val="24"/>
        </w:rPr>
        <w:t>Account</w:t>
      </w:r>
      <w:r w:rsidR="00FC78DF" w:rsidRPr="003C42AF">
        <w:rPr>
          <w:rFonts w:ascii="Arial Narrow" w:hAnsi="Arial Narrow"/>
          <w:color w:val="auto"/>
          <w:szCs w:val="24"/>
        </w:rPr>
        <w:t xml:space="preserve"> Manager</w:t>
      </w:r>
      <w:r w:rsidR="005B14F1">
        <w:rPr>
          <w:rFonts w:ascii="Arial Narrow" w:hAnsi="Arial Narrow"/>
          <w:color w:val="auto"/>
          <w:szCs w:val="24"/>
        </w:rPr>
        <w:t xml:space="preserve"> or the </w:t>
      </w:r>
      <w:r w:rsidR="005B14F1" w:rsidRPr="005B14F1">
        <w:rPr>
          <w:rFonts w:ascii="Arial Narrow" w:hAnsi="Arial Narrow"/>
          <w:szCs w:val="24"/>
        </w:rPr>
        <w:t>Public Service Commission</w:t>
      </w:r>
      <w:r w:rsidR="005B14F1" w:rsidRPr="003C42AF">
        <w:rPr>
          <w:rFonts w:ascii="Arial Narrow" w:hAnsi="Arial Narrow"/>
          <w:color w:val="auto"/>
          <w:szCs w:val="24"/>
        </w:rPr>
        <w:t xml:space="preserve"> </w:t>
      </w:r>
      <w:r w:rsidR="005B14F1">
        <w:rPr>
          <w:rFonts w:ascii="Arial Narrow" w:hAnsi="Arial Narrow"/>
          <w:color w:val="auto"/>
          <w:szCs w:val="24"/>
        </w:rPr>
        <w:t xml:space="preserve">to </w:t>
      </w:r>
      <w:r w:rsidRPr="003C42AF">
        <w:rPr>
          <w:rFonts w:ascii="Arial Narrow" w:hAnsi="Arial Narrow"/>
          <w:color w:val="auto"/>
          <w:szCs w:val="24"/>
        </w:rPr>
        <w:t>file complaints or commendations.</w:t>
      </w:r>
      <w:r w:rsidRPr="00FC78DF">
        <w:rPr>
          <w:rFonts w:ascii="Arial Narrow" w:hAnsi="Arial Narrow"/>
          <w:color w:val="auto"/>
          <w:szCs w:val="24"/>
        </w:rPr>
        <w:t xml:space="preserve">  </w:t>
      </w:r>
    </w:p>
    <w:p w:rsidR="006C2E09" w:rsidRPr="0052746E" w:rsidRDefault="00D10C18" w:rsidP="00BC5250">
      <w:pPr>
        <w:pStyle w:val="ParagraphText"/>
        <w:jc w:val="both"/>
        <w:rPr>
          <w:rFonts w:ascii="Arial Narrow" w:hAnsi="Arial Narrow"/>
          <w:szCs w:val="24"/>
        </w:rPr>
      </w:pPr>
      <w:r w:rsidRPr="005B14F1">
        <w:rPr>
          <w:rFonts w:ascii="Arial Narrow" w:hAnsi="Arial Narrow"/>
          <w:szCs w:val="24"/>
        </w:rPr>
        <w:t>Relay Utah</w:t>
      </w:r>
      <w:r w:rsidR="00EF7808" w:rsidRPr="005B14F1">
        <w:rPr>
          <w:rFonts w:ascii="Arial Narrow" w:hAnsi="Arial Narrow"/>
          <w:szCs w:val="24"/>
        </w:rPr>
        <w:t xml:space="preserve"> has adopted the informal FCC procedure of closing all complaints, complete with a satisfactory resolution, within 180 days of the date the complaint was filed.  </w:t>
      </w:r>
      <w:r w:rsidRPr="005B14F1">
        <w:rPr>
          <w:rFonts w:ascii="Arial Narrow" w:hAnsi="Arial Narrow"/>
          <w:szCs w:val="24"/>
        </w:rPr>
        <w:t>Relay Utah</w:t>
      </w:r>
      <w:r w:rsidR="00EF7808" w:rsidRPr="005B14F1">
        <w:rPr>
          <w:rFonts w:ascii="Arial Narrow" w:hAnsi="Arial Narrow"/>
          <w:szCs w:val="24"/>
        </w:rPr>
        <w:t xml:space="preserve"> submits</w:t>
      </w:r>
      <w:r w:rsidR="00EF7808" w:rsidRPr="0038778E">
        <w:rPr>
          <w:rFonts w:ascii="Arial Narrow" w:hAnsi="Arial Narrow"/>
          <w:szCs w:val="24"/>
        </w:rPr>
        <w:t xml:space="preserve"> all complaints from June 1-May 31</w:t>
      </w:r>
      <w:r w:rsidR="00EF7808" w:rsidRPr="0038778E">
        <w:rPr>
          <w:rFonts w:ascii="Arial Narrow" w:hAnsi="Arial Narrow"/>
          <w:szCs w:val="24"/>
          <w:vertAlign w:val="superscript"/>
        </w:rPr>
        <w:t>st</w:t>
      </w:r>
      <w:r w:rsidR="00EF7808" w:rsidRPr="0038778E">
        <w:rPr>
          <w:rFonts w:ascii="Arial Narrow" w:hAnsi="Arial Narrow"/>
          <w:szCs w:val="24"/>
        </w:rPr>
        <w:t xml:space="preserve"> to the FCC by the annual July 1</w:t>
      </w:r>
      <w:r w:rsidR="00EF7808" w:rsidRPr="0038778E">
        <w:rPr>
          <w:rFonts w:ascii="Arial Narrow" w:hAnsi="Arial Narrow"/>
          <w:szCs w:val="24"/>
          <w:vertAlign w:val="superscript"/>
        </w:rPr>
        <w:t>st</w:t>
      </w:r>
      <w:r w:rsidR="00EF7808" w:rsidRPr="0038778E">
        <w:rPr>
          <w:rFonts w:ascii="Arial Narrow" w:hAnsi="Arial Narrow"/>
          <w:szCs w:val="24"/>
        </w:rPr>
        <w:t xml:space="preserve"> </w:t>
      </w:r>
      <w:r w:rsidR="00EF7808" w:rsidRPr="000B37C3">
        <w:rPr>
          <w:rFonts w:ascii="Arial Narrow" w:hAnsi="Arial Narrow"/>
          <w:szCs w:val="24"/>
        </w:rPr>
        <w:t xml:space="preserve">deadline. To see copies of the Complaint Log Summaries from </w:t>
      </w:r>
      <w:r w:rsidR="00512646" w:rsidRPr="000B37C3">
        <w:rPr>
          <w:rFonts w:ascii="Arial Narrow" w:hAnsi="Arial Narrow"/>
          <w:szCs w:val="24"/>
        </w:rPr>
        <w:t>20</w:t>
      </w:r>
      <w:r w:rsidR="000B37C3" w:rsidRPr="000B37C3">
        <w:rPr>
          <w:rFonts w:ascii="Arial Narrow" w:hAnsi="Arial Narrow"/>
          <w:szCs w:val="24"/>
        </w:rPr>
        <w:t>15</w:t>
      </w:r>
      <w:r w:rsidR="00F332FF" w:rsidRPr="000B37C3">
        <w:rPr>
          <w:rFonts w:ascii="Arial Narrow" w:hAnsi="Arial Narrow"/>
          <w:szCs w:val="24"/>
        </w:rPr>
        <w:t xml:space="preserve"> </w:t>
      </w:r>
      <w:r w:rsidR="00A406F1" w:rsidRPr="000B37C3">
        <w:rPr>
          <w:rFonts w:ascii="Arial Narrow" w:hAnsi="Arial Narrow"/>
          <w:szCs w:val="24"/>
        </w:rPr>
        <w:t>through 20</w:t>
      </w:r>
      <w:r w:rsidR="0005571F" w:rsidRPr="000B37C3">
        <w:rPr>
          <w:rFonts w:ascii="Arial Narrow" w:hAnsi="Arial Narrow"/>
          <w:szCs w:val="24"/>
        </w:rPr>
        <w:t>1</w:t>
      </w:r>
      <w:r w:rsidR="00143280" w:rsidRPr="000B37C3">
        <w:rPr>
          <w:rFonts w:ascii="Arial Narrow" w:hAnsi="Arial Narrow"/>
          <w:szCs w:val="24"/>
        </w:rPr>
        <w:t>7</w:t>
      </w:r>
      <w:r w:rsidR="00EF7808" w:rsidRPr="000B37C3">
        <w:rPr>
          <w:rFonts w:ascii="Arial Narrow" w:hAnsi="Arial Narrow"/>
          <w:szCs w:val="24"/>
        </w:rPr>
        <w:t xml:space="preserve">, please refer to </w:t>
      </w:r>
      <w:r w:rsidR="00512646" w:rsidRPr="000B37C3">
        <w:rPr>
          <w:rFonts w:ascii="Arial Narrow" w:hAnsi="Arial Narrow"/>
          <w:szCs w:val="24"/>
        </w:rPr>
        <w:t>Appendix</w:t>
      </w:r>
      <w:r w:rsidR="0005571F" w:rsidRPr="000B37C3">
        <w:rPr>
          <w:rFonts w:ascii="Arial Narrow" w:hAnsi="Arial Narrow"/>
          <w:szCs w:val="24"/>
        </w:rPr>
        <w:t xml:space="preserve"> </w:t>
      </w:r>
      <w:r w:rsidR="000B37C3" w:rsidRPr="000B37C3">
        <w:rPr>
          <w:rFonts w:ascii="Arial Narrow" w:hAnsi="Arial Narrow"/>
          <w:szCs w:val="24"/>
        </w:rPr>
        <w:t>I</w:t>
      </w:r>
      <w:r w:rsidR="00512646" w:rsidRPr="000B37C3">
        <w:rPr>
          <w:rFonts w:ascii="Arial Narrow" w:hAnsi="Arial Narrow"/>
          <w:szCs w:val="24"/>
        </w:rPr>
        <w:t>.</w:t>
      </w:r>
    </w:p>
    <w:p w:rsidR="00512646" w:rsidRPr="00362862" w:rsidRDefault="00512646" w:rsidP="00BC5250">
      <w:pPr>
        <w:spacing w:after="240"/>
        <w:jc w:val="both"/>
        <w:rPr>
          <w:rFonts w:ascii="Arial Narrow" w:hAnsi="Arial Narrow"/>
          <w:b/>
          <w:sz w:val="24"/>
        </w:rPr>
      </w:pPr>
      <w:bookmarkStart w:id="43" w:name="_Toc10626029"/>
      <w:bookmarkStart w:id="44" w:name="_Toc174868784"/>
      <w:r w:rsidRPr="00362862">
        <w:rPr>
          <w:rFonts w:ascii="Arial Narrow" w:hAnsi="Arial Narrow"/>
          <w:b/>
          <w:sz w:val="24"/>
        </w:rPr>
        <w:t>C.7 Treatment of TRS Customer Info</w:t>
      </w:r>
      <w:bookmarkEnd w:id="43"/>
      <w:bookmarkEnd w:id="44"/>
    </w:p>
    <w:p w:rsidR="000612C8" w:rsidRPr="005B14F1"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Such data must be disclosed in usable form at least 60 days prior to the provider's last day of service provision. </w:t>
      </w:r>
      <w:r w:rsidRPr="00BB21D0">
        <w:rPr>
          <w:rFonts w:ascii="Arial Narrow" w:hAnsi="Arial Narrow"/>
          <w:b/>
          <w:i/>
          <w:sz w:val="24"/>
          <w:szCs w:val="24"/>
        </w:rPr>
        <w:t>Such data may not be used for any purpose other than to connect the TRS user with the called parties desired by that TRS user. Such information shall not be sold, distributed, shared or revealed in any other way by the relay center or its employ</w:t>
      </w:r>
      <w:r w:rsidRPr="00C305E7">
        <w:rPr>
          <w:rFonts w:ascii="Arial Narrow" w:hAnsi="Arial Narrow"/>
          <w:b/>
          <w:i/>
          <w:sz w:val="24"/>
          <w:szCs w:val="24"/>
        </w:rPr>
        <w:t xml:space="preserve">ees, unless compelled to </w:t>
      </w:r>
      <w:r w:rsidRPr="005B14F1">
        <w:rPr>
          <w:rFonts w:ascii="Arial Narrow" w:hAnsi="Arial Narrow"/>
          <w:b/>
          <w:i/>
          <w:sz w:val="24"/>
          <w:szCs w:val="24"/>
        </w:rPr>
        <w:t>do so by lawful order.</w:t>
      </w:r>
    </w:p>
    <w:p w:rsidR="000612C8" w:rsidRPr="005B14F1" w:rsidRDefault="000612C8" w:rsidP="00BC5250">
      <w:pPr>
        <w:jc w:val="both"/>
        <w:rPr>
          <w:rFonts w:ascii="Arial Narrow" w:hAnsi="Arial Narrow"/>
          <w:b/>
          <w:i/>
          <w:sz w:val="24"/>
          <w:szCs w:val="24"/>
        </w:rPr>
      </w:pPr>
    </w:p>
    <w:p w:rsidR="00D35DAD" w:rsidRDefault="00D10C18" w:rsidP="00BC5250">
      <w:pPr>
        <w:pStyle w:val="ParagraphText"/>
        <w:jc w:val="both"/>
        <w:rPr>
          <w:rFonts w:ascii="Arial Narrow" w:hAnsi="Arial Narrow"/>
          <w:szCs w:val="24"/>
        </w:rPr>
      </w:pPr>
      <w:r w:rsidRPr="005B14F1">
        <w:rPr>
          <w:rFonts w:ascii="Arial Narrow" w:hAnsi="Arial Narrow"/>
          <w:color w:val="auto"/>
          <w:szCs w:val="24"/>
        </w:rPr>
        <w:t>Relay Utah</w:t>
      </w:r>
      <w:r w:rsidR="000612C8" w:rsidRPr="005B14F1">
        <w:rPr>
          <w:rFonts w:ascii="Arial Narrow" w:hAnsi="Arial Narrow"/>
          <w:color w:val="auto"/>
          <w:szCs w:val="24"/>
        </w:rPr>
        <w:t>, through Sprint’s</w:t>
      </w:r>
      <w:r w:rsidR="00512646" w:rsidRPr="005B14F1">
        <w:rPr>
          <w:rFonts w:ascii="Arial Narrow" w:hAnsi="Arial Narrow"/>
          <w:szCs w:val="24"/>
        </w:rPr>
        <w:t xml:space="preserve"> Customer Preference Database</w:t>
      </w:r>
      <w:r w:rsidR="0038778E" w:rsidRPr="005B14F1">
        <w:rPr>
          <w:rFonts w:ascii="Arial Narrow" w:hAnsi="Arial Narrow"/>
          <w:szCs w:val="24"/>
        </w:rPr>
        <w:t>,</w:t>
      </w:r>
      <w:r w:rsidR="00512646" w:rsidRPr="005B14F1">
        <w:rPr>
          <w:rFonts w:ascii="Arial Narrow" w:hAnsi="Arial Narrow"/>
          <w:szCs w:val="24"/>
        </w:rPr>
        <w:t xml:space="preserve"> includes type of call, billing information, speed dialing, slow typing</w:t>
      </w:r>
      <w:r w:rsidR="00512646" w:rsidRPr="0052746E">
        <w:rPr>
          <w:rFonts w:ascii="Arial Narrow" w:hAnsi="Arial Narrow"/>
          <w:szCs w:val="24"/>
        </w:rPr>
        <w:t xml:space="preserve">, carrier of choice, emergency numbers, blocked outbound numbers, language type (English, </w:t>
      </w:r>
      <w:r w:rsidR="0038778E">
        <w:rPr>
          <w:rFonts w:ascii="Arial Narrow" w:hAnsi="Arial Narrow"/>
          <w:szCs w:val="24"/>
        </w:rPr>
        <w:t>Spanish, ASL)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12646" w:rsidRPr="0052746E">
        <w:rPr>
          <w:rFonts w:ascii="Arial Narrow" w:hAnsi="Arial Narrow"/>
          <w:szCs w:val="24"/>
        </w:rPr>
        <w:t xml:space="preserve">.  At the end of the ensuing contract(s) Sprint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5" w:name="_Toc10626030"/>
    </w:p>
    <w:p w:rsidR="00893208" w:rsidRDefault="000D12CF" w:rsidP="00BC5250">
      <w:pPr>
        <w:jc w:val="both"/>
        <w:rPr>
          <w:rFonts w:ascii="Arial Narrow" w:hAnsi="Arial Narrow"/>
          <w:szCs w:val="24"/>
        </w:rPr>
      </w:pPr>
      <w:r>
        <w:rPr>
          <w:rFonts w:ascii="Arial Narrow" w:hAnsi="Arial Narrow"/>
          <w:szCs w:val="24"/>
        </w:rPr>
        <w:t xml:space="preserve">Sprint does not use customer information </w:t>
      </w:r>
      <w:r w:rsidRPr="000D12CF">
        <w:rPr>
          <w:rFonts w:ascii="Arial Narrow" w:hAnsi="Arial Narrow"/>
          <w:szCs w:val="24"/>
        </w:rPr>
        <w:t>for any purpose other than to connect the TRS user with the called parties desired by that TRS user. S</w:t>
      </w:r>
      <w:r>
        <w:rPr>
          <w:rFonts w:ascii="Arial Narrow" w:hAnsi="Arial Narrow"/>
          <w:szCs w:val="24"/>
        </w:rPr>
        <w:t xml:space="preserve">print will </w:t>
      </w:r>
      <w:r w:rsidRPr="000D12CF">
        <w:rPr>
          <w:rFonts w:ascii="Arial Narrow" w:hAnsi="Arial Narrow"/>
          <w:szCs w:val="24"/>
        </w:rPr>
        <w:t>not be s</w:t>
      </w:r>
      <w:r>
        <w:rPr>
          <w:rFonts w:ascii="Arial Narrow" w:hAnsi="Arial Narrow"/>
          <w:szCs w:val="24"/>
        </w:rPr>
        <w:t>ell, distribute, share or reveal</w:t>
      </w:r>
      <w:r w:rsidRPr="000D12CF">
        <w:rPr>
          <w:rFonts w:ascii="Arial Narrow" w:hAnsi="Arial Narrow"/>
          <w:szCs w:val="24"/>
        </w:rPr>
        <w:t xml:space="preserve"> in any other way by the relay center or its employees, unless compelled to do so by lawful order</w:t>
      </w:r>
    </w:p>
    <w:p w:rsidR="00893208" w:rsidRDefault="00893208" w:rsidP="00BC5250">
      <w:pPr>
        <w:jc w:val="both"/>
        <w:rPr>
          <w:rFonts w:ascii="Arial Narrow" w:hAnsi="Arial Narrow"/>
          <w:szCs w:val="24"/>
        </w:rPr>
      </w:pPr>
    </w:p>
    <w:p w:rsidR="00512646" w:rsidRPr="00362862" w:rsidRDefault="000D12CF" w:rsidP="00BC5250">
      <w:pPr>
        <w:jc w:val="both"/>
        <w:rPr>
          <w:rFonts w:ascii="Arial Narrow" w:hAnsi="Arial Narrow"/>
          <w:b/>
          <w:sz w:val="24"/>
        </w:rPr>
      </w:pPr>
      <w:r w:rsidRPr="000D12CF">
        <w:rPr>
          <w:rFonts w:ascii="Arial Narrow" w:hAnsi="Arial Narrow"/>
          <w:szCs w:val="24"/>
        </w:rPr>
        <w:t>.</w:t>
      </w:r>
      <w:bookmarkStart w:id="46" w:name="_Toc174868785"/>
      <w:r w:rsidR="00BD6B52"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5"/>
      <w:bookmarkEnd w:id="46"/>
    </w:p>
    <w:p w:rsidR="00BD6B52" w:rsidRPr="00BD6B52" w:rsidRDefault="00BD6B52" w:rsidP="00BC5250">
      <w:pPr>
        <w:spacing w:before="100" w:beforeAutospacing="1" w:after="100" w:afterAutospacing="1"/>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(b)(1) Requirements for state certification. 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Pr="00BD6B52">
        <w:rPr>
          <w:rFonts w:ascii="Arial Narrow" w:hAnsi="Arial Narrow"/>
          <w:b/>
          <w:i/>
          <w:sz w:val="24"/>
          <w:szCs w:val="24"/>
        </w:rPr>
        <w:t>(i)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673C38" w:rsidRPr="00015121" w:rsidRDefault="002D569E" w:rsidP="002D569E">
      <w:pPr>
        <w:pStyle w:val="BulletSingle"/>
        <w:numPr>
          <w:ilvl w:val="0"/>
          <w:numId w:val="0"/>
        </w:numPr>
        <w:jc w:val="both"/>
        <w:rPr>
          <w:rFonts w:ascii="Arial Narrow" w:hAnsi="Arial Narrow"/>
          <w:szCs w:val="24"/>
        </w:rPr>
      </w:pPr>
      <w:r w:rsidRPr="00015121">
        <w:rPr>
          <w:rFonts w:ascii="Arial Narrow" w:hAnsi="Arial Narrow"/>
          <w:szCs w:val="24"/>
        </w:rPr>
        <w:t>Please give historical overview of the establishment of the Relay Utah and reference authorizing rules or statutes.  Please provide explanation of procedures for enforcing any requirements including how Utah collects funds from customers and how customers are informed of these charges.</w:t>
      </w:r>
    </w:p>
    <w:p w:rsidR="00673C38" w:rsidRPr="00015121" w:rsidRDefault="00673C38" w:rsidP="00673C38">
      <w:pPr>
        <w:spacing w:before="100" w:beforeAutospacing="1" w:after="100" w:afterAutospacing="1"/>
        <w:jc w:val="both"/>
        <w:rPr>
          <w:rFonts w:ascii="Arial Narrow" w:hAnsi="Arial Narrow" w:cs="Arial"/>
          <w:b/>
          <w:i/>
          <w:sz w:val="24"/>
          <w:szCs w:val="24"/>
        </w:rPr>
      </w:pPr>
      <w:r w:rsidRPr="00015121">
        <w:rPr>
          <w:rFonts w:ascii="Arial Narrow" w:hAnsi="Arial Narrow" w:cs="Arial"/>
          <w:color w:val="000000"/>
          <w:sz w:val="24"/>
          <w:szCs w:val="24"/>
          <w:shd w:val="clear" w:color="auto" w:fill="FFFFFF"/>
        </w:rPr>
        <w:t>1. The Public Service Commission of Utah initiated the Relay Utah program in 1987 with the goal to provide telecommunication access and equipment to deaf, hard of hearing and speech impaired individuals.</w:t>
      </w: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sz w:val="24"/>
          <w:szCs w:val="24"/>
        </w:rPr>
        <w:t>Utah Code Title 54-8b-10 outlines the</w:t>
      </w:r>
      <w:r w:rsidRPr="00015121">
        <w:rPr>
          <w:rFonts w:ascii="Arial Narrow" w:hAnsi="Arial Narrow" w:cs="Arial"/>
          <w:bCs/>
          <w:color w:val="222222"/>
          <w:sz w:val="24"/>
          <w:szCs w:val="24"/>
          <w:shd w:val="clear" w:color="auto" w:fill="FFFFFF"/>
        </w:rPr>
        <w:t xml:space="preserve"> surcharge to provide TRS Services and telecommunication devices for deaf, hard of hearing, and speech impaired individuals. </w:t>
      </w:r>
    </w:p>
    <w:p w:rsidR="00673C38" w:rsidRPr="00015121" w:rsidRDefault="00673C38"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bCs/>
          <w:color w:val="222222"/>
          <w:sz w:val="24"/>
          <w:szCs w:val="24"/>
          <w:shd w:val="clear" w:color="auto" w:fill="FFFFFF"/>
        </w:rPr>
        <w:t xml:space="preserve">Utah Code Title 54-8b-15 outlines the Universal Public Telecommunications Service Support Fund. </w:t>
      </w:r>
    </w:p>
    <w:p w:rsidR="00673C38" w:rsidRPr="00015121" w:rsidRDefault="00673C38"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color w:val="4C3D3D"/>
          <w:sz w:val="24"/>
          <w:szCs w:val="24"/>
          <w:shd w:val="clear" w:color="auto" w:fill="F3F3F3"/>
        </w:rPr>
      </w:pPr>
      <w:r w:rsidRPr="00015121">
        <w:rPr>
          <w:rFonts w:ascii="Arial Narrow" w:hAnsi="Arial Narrow" w:cs="Arial"/>
          <w:bCs/>
          <w:color w:val="222222"/>
          <w:sz w:val="24"/>
          <w:szCs w:val="24"/>
          <w:shd w:val="clear" w:color="auto" w:fill="FFFFFF"/>
        </w:rPr>
        <w:t>Rule 746-343. Rule for Deaf, Severely Hearing or Speech Impaired Person. T</w:t>
      </w:r>
      <w:r w:rsidRPr="00015121">
        <w:rPr>
          <w:rFonts w:ascii="Arial Narrow" w:hAnsi="Arial Narrow" w:cs="Arial"/>
          <w:color w:val="4C3D3D"/>
          <w:sz w:val="24"/>
          <w:szCs w:val="24"/>
          <w:shd w:val="clear" w:color="auto" w:fill="F3F3F3"/>
        </w:rPr>
        <w:t>his rule is to establish a program as required in Section 54-8b-10 which will provide telecommunication devices to certified deaf, or severely hearing or speech impaired persons, who qualify under certain conditions, and to provide a dual relay system using third party intervention to connect deaf or severely hearing or speech impaired persons with normal hearing persons by way of telecommunication devices.</w:t>
      </w:r>
    </w:p>
    <w:p w:rsidR="00B2388E" w:rsidRPr="00015121" w:rsidRDefault="00B2388E" w:rsidP="00673C38">
      <w:pPr>
        <w:rPr>
          <w:rFonts w:ascii="Arial Narrow" w:hAnsi="Arial Narrow" w:cs="Arial"/>
          <w:color w:val="4C3D3D"/>
          <w:sz w:val="24"/>
          <w:szCs w:val="24"/>
          <w:shd w:val="clear" w:color="auto" w:fill="F3F3F3"/>
        </w:rPr>
      </w:pPr>
    </w:p>
    <w:p w:rsidR="00B2388E" w:rsidRPr="00015121" w:rsidRDefault="00B2388E" w:rsidP="00B2388E">
      <w:pPr>
        <w:rPr>
          <w:rFonts w:ascii="Arial Narrow" w:hAnsi="Arial Narrow" w:cs="Arial"/>
          <w:bCs/>
          <w:color w:val="222222"/>
          <w:sz w:val="24"/>
          <w:szCs w:val="24"/>
          <w:shd w:val="clear" w:color="auto" w:fill="FFFFFF"/>
        </w:rPr>
      </w:pPr>
      <w:r w:rsidRPr="00015121">
        <w:rPr>
          <w:rFonts w:ascii="Arial Narrow" w:hAnsi="Arial Narrow" w:cs="Arial"/>
          <w:color w:val="4C3D3D"/>
          <w:sz w:val="24"/>
          <w:szCs w:val="24"/>
          <w:shd w:val="clear" w:color="auto" w:fill="F3F3F3"/>
        </w:rPr>
        <w:t>Rule 746-360 outlines the surcharge rate.</w:t>
      </w:r>
    </w:p>
    <w:p w:rsidR="00B2388E" w:rsidRPr="00015121" w:rsidRDefault="00B2388E" w:rsidP="00673C38">
      <w:pPr>
        <w:rPr>
          <w:rFonts w:ascii="Arial Narrow" w:hAnsi="Arial Narrow" w:cs="Arial"/>
          <w:bCs/>
          <w:color w:val="222222"/>
          <w:sz w:val="24"/>
          <w:szCs w:val="24"/>
          <w:shd w:val="clear" w:color="auto" w:fill="FFFFFF"/>
        </w:rPr>
      </w:pPr>
    </w:p>
    <w:p w:rsidR="00673C38" w:rsidRPr="00015121" w:rsidRDefault="00673C38" w:rsidP="00673C38">
      <w:pPr>
        <w:rPr>
          <w:rFonts w:ascii="Arial Narrow" w:hAnsi="Arial Narrow" w:cs="Arial"/>
          <w:color w:val="4C3D3D"/>
          <w:sz w:val="24"/>
          <w:szCs w:val="24"/>
          <w:shd w:val="clear" w:color="auto" w:fill="F3F3F3"/>
        </w:rPr>
      </w:pPr>
    </w:p>
    <w:p w:rsidR="00673C38" w:rsidRPr="00015121" w:rsidRDefault="00673C38" w:rsidP="00673C38">
      <w:pPr>
        <w:rPr>
          <w:rFonts w:ascii="Arial Narrow" w:hAnsi="Arial Narrow" w:cs="Arial"/>
          <w:bCs/>
          <w:color w:val="222222"/>
          <w:sz w:val="24"/>
          <w:szCs w:val="24"/>
          <w:shd w:val="clear" w:color="auto" w:fill="FFFFFF"/>
        </w:rPr>
      </w:pPr>
      <w:r w:rsidRPr="00015121">
        <w:rPr>
          <w:rFonts w:ascii="Arial Narrow" w:hAnsi="Arial Narrow" w:cs="Arial"/>
          <w:color w:val="4C3D3D"/>
          <w:sz w:val="24"/>
          <w:szCs w:val="24"/>
          <w:shd w:val="clear" w:color="auto" w:fill="F3F3F3"/>
        </w:rPr>
        <w:t>2. The Utah Division of Public Utilities is the fund administrator. If the Division is unable to fulfill that responsibility, the administrator, who must be a neutral third party, unaffiliated with any fund participant, shall be selected by the Commission</w:t>
      </w:r>
      <w:r w:rsidR="00200553" w:rsidRPr="00015121">
        <w:rPr>
          <w:rFonts w:ascii="Arial Narrow" w:hAnsi="Arial Narrow" w:cs="Arial"/>
          <w:color w:val="4C3D3D"/>
          <w:sz w:val="24"/>
          <w:szCs w:val="24"/>
          <w:shd w:val="clear" w:color="auto" w:fill="F3F3F3"/>
        </w:rPr>
        <w:t xml:space="preserve"> </w:t>
      </w:r>
      <w:r w:rsidRPr="00015121">
        <w:rPr>
          <w:rFonts w:ascii="Arial Narrow" w:hAnsi="Arial Narrow" w:cs="Arial"/>
          <w:bCs/>
          <w:color w:val="222222"/>
          <w:sz w:val="24"/>
          <w:szCs w:val="24"/>
          <w:shd w:val="clear" w:color="auto" w:fill="FFFFFF"/>
        </w:rPr>
        <w:t>(See Rule 746-360-3).</w:t>
      </w:r>
    </w:p>
    <w:p w:rsidR="00673C38" w:rsidRPr="00673C38" w:rsidRDefault="00673C38" w:rsidP="00673C38">
      <w:pPr>
        <w:rPr>
          <w:rFonts w:ascii="Arial" w:hAnsi="Arial" w:cs="Arial"/>
          <w:bCs/>
          <w:color w:val="222222"/>
          <w:sz w:val="24"/>
          <w:szCs w:val="24"/>
          <w:highlight w:val="yellow"/>
          <w:shd w:val="clear" w:color="auto" w:fill="FFFFFF"/>
        </w:rPr>
      </w:pPr>
    </w:p>
    <w:p w:rsidR="00E063C6" w:rsidRDefault="00D10C18" w:rsidP="00BC5250">
      <w:pPr>
        <w:pStyle w:val="BulletSingle"/>
        <w:numPr>
          <w:ilvl w:val="0"/>
          <w:numId w:val="0"/>
        </w:numPr>
        <w:ind w:left="72"/>
        <w:jc w:val="both"/>
        <w:rPr>
          <w:rFonts w:ascii="Arial Narrow" w:hAnsi="Arial Narrow"/>
          <w:szCs w:val="24"/>
        </w:rPr>
      </w:pPr>
      <w:r w:rsidRPr="005B14F1">
        <w:rPr>
          <w:rFonts w:ascii="Arial Narrow" w:hAnsi="Arial Narrow"/>
          <w:szCs w:val="24"/>
        </w:rPr>
        <w:t>Relay Utah</w:t>
      </w:r>
      <w:r w:rsidR="00E063C6" w:rsidRPr="005B14F1">
        <w:rPr>
          <w:rFonts w:ascii="Arial Narrow" w:hAnsi="Arial Narrow"/>
          <w:szCs w:val="24"/>
        </w:rPr>
        <w:t xml:space="preserve"> was</w:t>
      </w:r>
      <w:r w:rsidR="00E063C6" w:rsidRPr="0038778E">
        <w:rPr>
          <w:rFonts w:ascii="Arial Narrow" w:hAnsi="Arial Narrow"/>
          <w:szCs w:val="24"/>
        </w:rPr>
        <w:t xml:space="preserve"> approved for TRS Certifi</w:t>
      </w:r>
      <w:r w:rsidR="00B73ED4">
        <w:rPr>
          <w:rFonts w:ascii="Arial Narrow" w:hAnsi="Arial Narrow"/>
          <w:szCs w:val="24"/>
        </w:rPr>
        <w:t>cation Renewal by the FCC in 2013</w:t>
      </w:r>
      <w:r w:rsidR="00E063C6" w:rsidRPr="0038778E">
        <w:rPr>
          <w:rFonts w:ascii="Arial Narrow" w:hAnsi="Arial Narrow"/>
          <w:szCs w:val="24"/>
        </w:rPr>
        <w:t xml:space="preserve">.  For a copy of this letter, please </w:t>
      </w:r>
      <w:r w:rsidR="00E063C6" w:rsidRPr="000B37C3">
        <w:rPr>
          <w:rFonts w:ascii="Arial Narrow" w:hAnsi="Arial Narrow"/>
          <w:szCs w:val="24"/>
        </w:rPr>
        <w:t xml:space="preserve">see </w:t>
      </w:r>
      <w:r w:rsidR="00F332FF" w:rsidRPr="000B37C3">
        <w:rPr>
          <w:rFonts w:ascii="Arial Narrow" w:hAnsi="Arial Narrow"/>
          <w:szCs w:val="24"/>
        </w:rPr>
        <w:t>Appendix</w:t>
      </w:r>
      <w:r w:rsidR="000B37C3" w:rsidRPr="000B37C3">
        <w:rPr>
          <w:rFonts w:ascii="Arial Narrow" w:hAnsi="Arial Narrow"/>
          <w:szCs w:val="24"/>
        </w:rPr>
        <w:t xml:space="preserve"> I</w:t>
      </w:r>
      <w:r w:rsidR="00893208" w:rsidRPr="000B37C3">
        <w:rPr>
          <w:rFonts w:ascii="Arial Narrow" w:hAnsi="Arial Narrow"/>
          <w:szCs w:val="24"/>
        </w:rPr>
        <w:t>.</w:t>
      </w:r>
    </w:p>
    <w:p w:rsidR="00705317" w:rsidRDefault="00705317" w:rsidP="00BC5250">
      <w:pPr>
        <w:pStyle w:val="BulletSingle"/>
        <w:numPr>
          <w:ilvl w:val="0"/>
          <w:numId w:val="0"/>
        </w:numPr>
        <w:ind w:left="72"/>
        <w:jc w:val="both"/>
        <w:rPr>
          <w:rFonts w:ascii="Arial Narrow" w:hAnsi="Arial Narrow"/>
          <w:szCs w:val="24"/>
        </w:rPr>
      </w:pPr>
    </w:p>
    <w:p w:rsidR="0038778E" w:rsidRDefault="0038778E" w:rsidP="00BC5250">
      <w:pPr>
        <w:pStyle w:val="BulletSingle"/>
        <w:numPr>
          <w:ilvl w:val="0"/>
          <w:numId w:val="0"/>
        </w:numPr>
        <w:jc w:val="both"/>
        <w:rPr>
          <w:rFonts w:ascii="Arial Narrow" w:hAnsi="Arial Narrow"/>
          <w:szCs w:val="24"/>
        </w:rPr>
      </w:pPr>
    </w:p>
    <w:p w:rsidR="0038778E" w:rsidRDefault="005B7304" w:rsidP="00BC5250">
      <w:pPr>
        <w:pStyle w:val="BulletSingle"/>
        <w:numPr>
          <w:ilvl w:val="0"/>
          <w:numId w:val="0"/>
        </w:numPr>
        <w:tabs>
          <w:tab w:val="left" w:pos="0"/>
        </w:tabs>
        <w:jc w:val="both"/>
        <w:rPr>
          <w:rFonts w:ascii="Arial Narrow" w:hAnsi="Arial Narrow"/>
          <w:b/>
          <w:i/>
          <w:szCs w:val="24"/>
        </w:rPr>
      </w:pPr>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r w:rsidR="0038778E" w:rsidRPr="0038778E">
        <w:rPr>
          <w:rFonts w:ascii="Arial Narrow" w:hAnsi="Arial Narrow"/>
          <w:b/>
          <w:i/>
          <w:szCs w:val="24"/>
        </w:rPr>
        <w:t xml:space="preserve"> (1) States must notify the Commission of substantive changes in their TRS programs within 60 days of when they occur, and must certify that the state TRS program continues to meet federal minimum standards after implementing the substantive change.</w:t>
      </w:r>
    </w:p>
    <w:p w:rsidR="00705317" w:rsidRDefault="00705317" w:rsidP="00BC5250">
      <w:pPr>
        <w:pStyle w:val="BulletSingle"/>
        <w:numPr>
          <w:ilvl w:val="0"/>
          <w:numId w:val="0"/>
        </w:numPr>
        <w:tabs>
          <w:tab w:val="left" w:pos="0"/>
        </w:tabs>
        <w:jc w:val="both"/>
        <w:rPr>
          <w:rFonts w:ascii="Arial Narrow" w:hAnsi="Arial Narrow"/>
          <w:b/>
          <w:i/>
          <w:szCs w:val="24"/>
        </w:rPr>
      </w:pPr>
    </w:p>
    <w:p w:rsidR="002D569E" w:rsidRPr="00015121" w:rsidRDefault="002D569E" w:rsidP="002D569E">
      <w:pPr>
        <w:pStyle w:val="BulletSingle"/>
        <w:numPr>
          <w:ilvl w:val="0"/>
          <w:numId w:val="0"/>
        </w:numPr>
        <w:tabs>
          <w:tab w:val="left" w:pos="0"/>
        </w:tabs>
        <w:jc w:val="both"/>
        <w:rPr>
          <w:rFonts w:ascii="Arial Narrow" w:hAnsi="Arial Narrow"/>
          <w:szCs w:val="24"/>
        </w:rPr>
      </w:pPr>
      <w:r w:rsidRPr="00015121">
        <w:rPr>
          <w:rFonts w:ascii="Arial Narrow" w:hAnsi="Arial Narrow"/>
          <w:szCs w:val="24"/>
        </w:rPr>
        <w:t>Describe any substantive changes starting with calendar year 2013.  If any substantive changes (i.e., contract administrator switchovers, or adding features) occurred, include a letter from the State notifying the Commission.  It is possible that contract administrator changeover was not provided to the state. Utah must determine whether or not to include a letter notifying the FCC of this change.  This will be up to your contract administrator and can be included in the final document.</w:t>
      </w:r>
    </w:p>
    <w:p w:rsidR="002D569E" w:rsidRPr="00015121" w:rsidRDefault="002D569E" w:rsidP="002D569E"/>
    <w:p w:rsidR="00673C38" w:rsidRPr="00015121" w:rsidRDefault="00673C38" w:rsidP="002D569E"/>
    <w:p w:rsidR="00673C38" w:rsidRPr="00673C38" w:rsidRDefault="00673C38" w:rsidP="002D569E">
      <w:pPr>
        <w:rPr>
          <w:sz w:val="24"/>
          <w:szCs w:val="24"/>
        </w:rPr>
        <w:sectPr w:rsidR="00673C38" w:rsidRPr="00673C38" w:rsidSect="002D569E">
          <w:footerReference w:type="default" r:id="rId11"/>
          <w:footerReference w:type="first" r:id="rId12"/>
          <w:type w:val="continuous"/>
          <w:pgSz w:w="12240" w:h="15840" w:code="1"/>
          <w:pgMar w:top="1440" w:right="1800" w:bottom="1440" w:left="1800" w:header="720" w:footer="720" w:gutter="0"/>
          <w:cols w:space="720"/>
          <w:titlePg/>
        </w:sectPr>
      </w:pPr>
      <w:r w:rsidRPr="00015121">
        <w:rPr>
          <w:rFonts w:ascii="Arial Narrow" w:hAnsi="Arial Narrow"/>
          <w:sz w:val="24"/>
          <w:szCs w:val="24"/>
        </w:rPr>
        <w:t>No substantive changes occurred.</w:t>
      </w:r>
    </w:p>
    <w:p w:rsidR="00F02954" w:rsidRPr="00673C38" w:rsidRDefault="00F02954" w:rsidP="00BC5250">
      <w:pPr>
        <w:pStyle w:val="BulletSingle"/>
        <w:numPr>
          <w:ilvl w:val="0"/>
          <w:numId w:val="0"/>
        </w:numPr>
        <w:tabs>
          <w:tab w:val="left" w:pos="0"/>
        </w:tabs>
        <w:jc w:val="both"/>
        <w:rPr>
          <w:rFonts w:ascii="Arial Narrow" w:hAnsi="Arial Narrow"/>
          <w:szCs w:val="24"/>
        </w:rPr>
      </w:pPr>
    </w:p>
    <w:p w:rsidR="00F02954" w:rsidRDefault="00F02954">
      <w:pPr>
        <w:rPr>
          <w:rFonts w:ascii="Arial Narrow" w:hAnsi="Arial Narrow"/>
          <w:sz w:val="24"/>
          <w:szCs w:val="24"/>
        </w:rPr>
      </w:pPr>
      <w:r>
        <w:rPr>
          <w:rFonts w:ascii="Arial Narrow" w:hAnsi="Arial Narrow"/>
          <w:szCs w:val="24"/>
        </w:rPr>
        <w:br w:type="page"/>
      </w:r>
    </w:p>
    <w:p w:rsidR="003A0A12" w:rsidRDefault="003A0A12" w:rsidP="003A0A12">
      <w:pPr>
        <w:rPr>
          <w:rFonts w:ascii="Arial Narrow" w:hAnsi="Arial Narrow"/>
          <w:b/>
          <w:sz w:val="24"/>
          <w:szCs w:val="22"/>
          <w:u w:val="single"/>
        </w:rPr>
      </w:pPr>
      <w:r w:rsidRPr="006A0E15">
        <w:rPr>
          <w:rFonts w:ascii="Arial Narrow" w:hAnsi="Arial Narrow"/>
          <w:b/>
          <w:sz w:val="24"/>
          <w:szCs w:val="22"/>
          <w:u w:val="single"/>
        </w:rPr>
        <w:t xml:space="preserve">Appendix </w:t>
      </w:r>
      <w:r>
        <w:rPr>
          <w:rFonts w:ascii="Arial Narrow" w:hAnsi="Arial Narrow"/>
          <w:b/>
          <w:sz w:val="24"/>
          <w:szCs w:val="22"/>
          <w:u w:val="single"/>
        </w:rPr>
        <w:t>A – FCC TRS Public Notice, July 19, 2017</w:t>
      </w:r>
    </w:p>
    <w:p w:rsidR="003A0A12" w:rsidRDefault="003A0A12" w:rsidP="003A0A12">
      <w:pPr>
        <w:rPr>
          <w:rFonts w:ascii="Arial Narrow" w:hAnsi="Arial Narrow"/>
          <w:b/>
          <w:sz w:val="24"/>
          <w:szCs w:val="22"/>
          <w:u w:val="single"/>
        </w:rPr>
      </w:pPr>
    </w:p>
    <w:p w:rsidR="003A0A12" w:rsidRDefault="003A0A12" w:rsidP="003A0A12">
      <w:pPr>
        <w:rPr>
          <w:b/>
          <w:sz w:val="24"/>
        </w:rPr>
      </w:pPr>
    </w:p>
    <w:p w:rsidR="003A0A12" w:rsidRPr="0082104F" w:rsidRDefault="003A0A12" w:rsidP="003A0A12">
      <w:pPr>
        <w:jc w:val="right"/>
        <w:rPr>
          <w:b/>
          <w:sz w:val="24"/>
        </w:rPr>
      </w:pPr>
      <w:r w:rsidRPr="0082104F">
        <w:rPr>
          <w:b/>
          <w:sz w:val="24"/>
        </w:rPr>
        <w:t>DA 17-</w:t>
      </w:r>
      <w:r>
        <w:rPr>
          <w:b/>
          <w:sz w:val="24"/>
        </w:rPr>
        <w:t>697</w:t>
      </w:r>
    </w:p>
    <w:p w:rsidR="003A0A12" w:rsidRPr="00B20363" w:rsidRDefault="003A0A12" w:rsidP="003A0A12">
      <w:pPr>
        <w:spacing w:before="60"/>
        <w:jc w:val="right"/>
        <w:rPr>
          <w:b/>
          <w:sz w:val="24"/>
        </w:rPr>
      </w:pPr>
      <w:r w:rsidRPr="0082104F">
        <w:rPr>
          <w:b/>
          <w:sz w:val="24"/>
        </w:rPr>
        <w:t xml:space="preserve">Released:  July </w:t>
      </w:r>
      <w:r>
        <w:rPr>
          <w:b/>
          <w:sz w:val="24"/>
        </w:rPr>
        <w:t>19</w:t>
      </w:r>
      <w:r w:rsidRPr="0082104F">
        <w:rPr>
          <w:b/>
          <w:sz w:val="24"/>
        </w:rPr>
        <w:t>, 2017</w:t>
      </w:r>
    </w:p>
    <w:p w:rsidR="003A0A12" w:rsidRDefault="003A0A12" w:rsidP="003A0A12">
      <w:pPr>
        <w:jc w:val="right"/>
        <w:rPr>
          <w:sz w:val="24"/>
        </w:rPr>
      </w:pPr>
    </w:p>
    <w:p w:rsidR="003A0A12" w:rsidRDefault="003A0A12" w:rsidP="003A0A12">
      <w:pPr>
        <w:spacing w:after="120"/>
        <w:jc w:val="center"/>
        <w:rPr>
          <w:b/>
          <w:szCs w:val="24"/>
        </w:rPr>
      </w:pPr>
      <w:r>
        <w:rPr>
          <w:b/>
          <w:szCs w:val="24"/>
        </w:rPr>
        <w:t>CONSUMER AND GOVERNMENTAL AFFAIRS BUREAU REMINDS STATE TELECOMMUNICATIONS RELAY SERVICE PROGRAMS TO SEEK RECERTIFICATION</w:t>
      </w:r>
    </w:p>
    <w:p w:rsidR="003A0A12" w:rsidRDefault="003A0A12" w:rsidP="003A0A12">
      <w:pPr>
        <w:spacing w:after="120"/>
        <w:jc w:val="center"/>
        <w:rPr>
          <w:b/>
          <w:sz w:val="24"/>
        </w:rPr>
      </w:pPr>
      <w:r>
        <w:rPr>
          <w:b/>
          <w:sz w:val="24"/>
        </w:rPr>
        <w:t>CG Docket No. 03-123</w:t>
      </w:r>
    </w:p>
    <w:p w:rsidR="003A0A12" w:rsidRDefault="003A0A12" w:rsidP="003A0A12">
      <w:pPr>
        <w:spacing w:after="120"/>
        <w:ind w:firstLine="720"/>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3A0A12" w:rsidRDefault="003A0A12" w:rsidP="003A0A12">
      <w:pPr>
        <w:spacing w:after="120"/>
        <w:ind w:firstLine="720"/>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3A0A12" w:rsidRDefault="003A0A12" w:rsidP="003A0A12">
      <w:pPr>
        <w:spacing w:after="120"/>
        <w:ind w:firstLine="720"/>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3A0A12" w:rsidRDefault="003A0A12" w:rsidP="003A0A12">
      <w:pPr>
        <w:spacing w:after="120"/>
        <w:ind w:firstLine="720"/>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3A0A12" w:rsidRDefault="003A0A12" w:rsidP="003A0A12">
      <w:pPr>
        <w:spacing w:after="120"/>
      </w:pPr>
      <w:r>
        <w:rPr>
          <w:b/>
        </w:rPr>
        <w:t>SUMMARY OF STATE TRS PROGRAM CERTIFICATION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816"/>
        <w:gridCol w:w="2952"/>
      </w:tblGrid>
      <w:tr w:rsidR="003A0A12" w:rsidTr="004967E9">
        <w:tc>
          <w:tcPr>
            <w:tcW w:w="2088" w:type="dxa"/>
          </w:tcPr>
          <w:p w:rsidR="003A0A12" w:rsidRDefault="003A0A12" w:rsidP="004967E9">
            <w:pPr>
              <w:spacing w:after="120"/>
              <w:rPr>
                <w:b/>
              </w:rPr>
            </w:pPr>
            <w:r>
              <w:rPr>
                <w:b/>
              </w:rPr>
              <w:t>DATE</w:t>
            </w:r>
          </w:p>
        </w:tc>
        <w:tc>
          <w:tcPr>
            <w:tcW w:w="3816" w:type="dxa"/>
          </w:tcPr>
          <w:p w:rsidR="003A0A12" w:rsidRDefault="003A0A12" w:rsidP="004967E9">
            <w:pPr>
              <w:spacing w:after="120"/>
              <w:rPr>
                <w:b/>
              </w:rPr>
            </w:pPr>
            <w:r>
              <w:rPr>
                <w:b/>
              </w:rPr>
              <w:t>FCC ACTION</w:t>
            </w:r>
          </w:p>
        </w:tc>
        <w:tc>
          <w:tcPr>
            <w:tcW w:w="2952" w:type="dxa"/>
          </w:tcPr>
          <w:p w:rsidR="003A0A12" w:rsidRDefault="003A0A12" w:rsidP="004967E9">
            <w:pPr>
              <w:spacing w:after="120"/>
              <w:rPr>
                <w:b/>
              </w:rPr>
            </w:pPr>
            <w:r>
              <w:rPr>
                <w:b/>
              </w:rPr>
              <w:t>PROCESS</w:t>
            </w:r>
          </w:p>
        </w:tc>
      </w:tr>
      <w:tr w:rsidR="003A0A12" w:rsidTr="004967E9">
        <w:tc>
          <w:tcPr>
            <w:tcW w:w="2088" w:type="dxa"/>
          </w:tcPr>
          <w:p w:rsidR="003A0A12" w:rsidRDefault="003A0A12" w:rsidP="004967E9">
            <w:pPr>
              <w:spacing w:after="120"/>
            </w:pPr>
            <w:r>
              <w:t xml:space="preserve">Beginning July 2017 </w:t>
            </w:r>
          </w:p>
        </w:tc>
        <w:tc>
          <w:tcPr>
            <w:tcW w:w="3816" w:type="dxa"/>
          </w:tcPr>
          <w:p w:rsidR="003A0A12" w:rsidRDefault="003A0A12" w:rsidP="004967E9">
            <w:pPr>
              <w:spacing w:after="120"/>
            </w:pPr>
            <w:r>
              <w:t>CGB will issue Public Notices seeking comment on state TRS applications that have been filed.</w:t>
            </w:r>
          </w:p>
        </w:tc>
        <w:tc>
          <w:tcPr>
            <w:tcW w:w="2952" w:type="dxa"/>
          </w:tcPr>
          <w:p w:rsidR="003A0A12" w:rsidRDefault="003A0A12" w:rsidP="004967E9">
            <w:pPr>
              <w:spacing w:after="120"/>
            </w:pPr>
            <w:r>
              <w:t xml:space="preserve">Comments are due within 30 days of release of the Public Notices; reply comments are due within 15 days thereafter.  </w:t>
            </w:r>
          </w:p>
        </w:tc>
      </w:tr>
      <w:tr w:rsidR="003A0A12" w:rsidTr="004967E9">
        <w:tc>
          <w:tcPr>
            <w:tcW w:w="2088" w:type="dxa"/>
          </w:tcPr>
          <w:p w:rsidR="003A0A12" w:rsidRDefault="003A0A12" w:rsidP="004967E9">
            <w:pPr>
              <w:spacing w:after="120"/>
            </w:pPr>
            <w:r>
              <w:t>July 2017 - May 2018</w:t>
            </w:r>
          </w:p>
        </w:tc>
        <w:tc>
          <w:tcPr>
            <w:tcW w:w="3816" w:type="dxa"/>
          </w:tcPr>
          <w:p w:rsidR="003A0A12" w:rsidRDefault="003A0A12" w:rsidP="004967E9">
            <w:pPr>
              <w:spacing w:after="120"/>
            </w:pPr>
            <w:r>
              <w:t>CGB will review applications for TRS recertification for compliance with 47 CFR §§ 64.604 and 64.606.</w:t>
            </w:r>
          </w:p>
        </w:tc>
        <w:tc>
          <w:tcPr>
            <w:tcW w:w="2952" w:type="dxa"/>
          </w:tcPr>
          <w:p w:rsidR="003A0A12" w:rsidRDefault="003A0A12" w:rsidP="004967E9">
            <w:pPr>
              <w:spacing w:after="120"/>
            </w:pPr>
            <w:r>
              <w:t>If necessary, the Bureau will send deficiency letters requesting additional information from states to ensure compliance with TRS mandatory minimum standards and other certification requirements.</w:t>
            </w:r>
          </w:p>
        </w:tc>
      </w:tr>
      <w:tr w:rsidR="003A0A12" w:rsidTr="004967E9">
        <w:trPr>
          <w:cantSplit/>
        </w:trPr>
        <w:tc>
          <w:tcPr>
            <w:tcW w:w="2088" w:type="dxa"/>
          </w:tcPr>
          <w:p w:rsidR="003A0A12" w:rsidRDefault="003A0A12" w:rsidP="004967E9">
            <w:pPr>
              <w:spacing w:after="120"/>
            </w:pPr>
            <w:r>
              <w:t>May 2018 - July 2018</w:t>
            </w:r>
          </w:p>
        </w:tc>
        <w:tc>
          <w:tcPr>
            <w:tcW w:w="3816" w:type="dxa"/>
          </w:tcPr>
          <w:p w:rsidR="003A0A12" w:rsidRDefault="003A0A12" w:rsidP="004967E9">
            <w:pPr>
              <w:spacing w:after="120"/>
            </w:pPr>
            <w:r>
              <w:t>CGB will issue certification renewals on a rolling basis.</w:t>
            </w:r>
          </w:p>
        </w:tc>
        <w:tc>
          <w:tcPr>
            <w:tcW w:w="2952" w:type="dxa"/>
          </w:tcPr>
          <w:p w:rsidR="003A0A12" w:rsidRDefault="003A0A12" w:rsidP="004967E9">
            <w:pPr>
              <w:spacing w:after="120"/>
            </w:pPr>
          </w:p>
        </w:tc>
      </w:tr>
    </w:tbl>
    <w:p w:rsidR="003A0A12" w:rsidRDefault="003A0A12" w:rsidP="003A0A12">
      <w:pPr>
        <w:spacing w:after="120"/>
        <w:rPr>
          <w:b/>
        </w:rPr>
      </w:pPr>
    </w:p>
    <w:p w:rsidR="003A0A12" w:rsidRDefault="003A0A12" w:rsidP="003A0A12">
      <w:pPr>
        <w:spacing w:after="120"/>
        <w:rPr>
          <w:b/>
        </w:rPr>
      </w:pPr>
      <w:r>
        <w:rPr>
          <w:b/>
        </w:rPr>
        <w:t>PROCEDURES FOR FILING:  All filings must reference CG Docket No. 03-123 and be captioned “TRS State Certification Application</w:t>
      </w:r>
      <w:r>
        <w:t>.”</w:t>
      </w:r>
    </w:p>
    <w:p w:rsidR="003A0A12" w:rsidRDefault="003A0A12" w:rsidP="003A0A12">
      <w:pPr>
        <w:spacing w:after="120"/>
        <w:ind w:firstLine="720"/>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 xml:space="preserve">.      </w:t>
      </w:r>
    </w:p>
    <w:p w:rsidR="003A0A12" w:rsidRDefault="003A0A12" w:rsidP="003A0A12">
      <w:pPr>
        <w:spacing w:after="120"/>
        <w:ind w:firstLine="720"/>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13" w:history="1">
        <w:r>
          <w:rPr>
            <w:rStyle w:val="Hyperlink"/>
          </w:rPr>
          <w:t>Dana.Wilson@fcc.gov</w:t>
        </w:r>
      </w:hyperlink>
      <w:r>
        <w:t xml:space="preserve">.  </w:t>
      </w:r>
    </w:p>
    <w:p w:rsidR="003A0A12" w:rsidRDefault="003A0A12" w:rsidP="003A0A12">
      <w:pPr>
        <w:spacing w:after="120"/>
        <w:ind w:firstLine="720"/>
      </w:pPr>
      <w:r>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3A0A12" w:rsidRDefault="003A0A12" w:rsidP="000F5F08">
      <w:pPr>
        <w:pStyle w:val="ListParagraph"/>
        <w:widowControl w:val="0"/>
        <w:numPr>
          <w:ilvl w:val="0"/>
          <w:numId w:val="52"/>
        </w:numPr>
        <w:spacing w:after="120"/>
        <w:ind w:left="1080"/>
        <w:contextualSpacing w:val="0"/>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3A0A12" w:rsidRDefault="003A0A12" w:rsidP="000F5F08">
      <w:pPr>
        <w:pStyle w:val="ListParagraph"/>
        <w:widowControl w:val="0"/>
        <w:numPr>
          <w:ilvl w:val="0"/>
          <w:numId w:val="52"/>
        </w:numPr>
        <w:spacing w:after="120"/>
        <w:ind w:left="1080"/>
        <w:contextualSpacing w:val="0"/>
      </w:pPr>
      <w:r>
        <w:t xml:space="preserve">Commercial overnight mail (other than U.S. Postal Service Express Mail and Priority Mail) must be sent to 9300 East Hampton Drive, Capitol Heights, MD 20743.  </w:t>
      </w:r>
    </w:p>
    <w:p w:rsidR="003A0A12" w:rsidRDefault="003A0A12" w:rsidP="000F5F08">
      <w:pPr>
        <w:pStyle w:val="ListParagraph"/>
        <w:widowControl w:val="0"/>
        <w:numPr>
          <w:ilvl w:val="0"/>
          <w:numId w:val="52"/>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3A0A12" w:rsidRDefault="003A0A12" w:rsidP="003A0A12">
      <w:pPr>
        <w:pStyle w:val="ParaNum"/>
        <w:numPr>
          <w:ilvl w:val="0"/>
          <w:numId w:val="0"/>
        </w:numPr>
        <w:rPr>
          <w:b/>
        </w:rPr>
      </w:pPr>
      <w:r>
        <w:rPr>
          <w:b/>
        </w:rPr>
        <w:t>ADDITIONAL INFORMATION</w:t>
      </w:r>
    </w:p>
    <w:p w:rsidR="003A0A12" w:rsidRDefault="003A0A12" w:rsidP="003A0A12">
      <w:pPr>
        <w:pStyle w:val="ParaNum"/>
        <w:numPr>
          <w:ilvl w:val="0"/>
          <w:numId w:val="0"/>
        </w:numPr>
        <w:ind w:firstLine="720"/>
      </w:pPr>
      <w:r>
        <w:t xml:space="preserve">A copy of this </w:t>
      </w:r>
      <w:r>
        <w:rPr>
          <w:i/>
        </w:rPr>
        <w:t>Public Notice</w:t>
      </w:r>
      <w:r>
        <w:t xml:space="preserve"> and related documents are available for public inspection and copying during regular business hours at the FCC Reference Information Center, Portals II, 445 12</w:t>
      </w:r>
      <w:r>
        <w:rPr>
          <w:vertAlign w:val="superscript"/>
        </w:rPr>
        <w:t>th</w:t>
      </w:r>
      <w:r>
        <w:t xml:space="preserve"> Street, SW, Room CY-A257, Washington, DC 20554.  Filings also may be found by searching on the Commission's Electronic Comment Filing System (ECFS) at </w:t>
      </w:r>
      <w:hyperlink r:id="rId14" w:history="1">
        <w:r w:rsidRPr="00F249B2">
          <w:rPr>
            <w:rStyle w:val="Hyperlink"/>
          </w:rPr>
          <w:t>http://apps.fcc.gov/ecfs/</w:t>
        </w:r>
      </w:hyperlink>
      <w:r>
        <w:t xml:space="preserve"> (insert CG Docket No. 03-123 into the Proceeding block).</w:t>
      </w:r>
    </w:p>
    <w:p w:rsidR="003A0A12" w:rsidRDefault="003A0A12" w:rsidP="003A0A12">
      <w:pPr>
        <w:pStyle w:val="ParaNum"/>
        <w:widowControl/>
        <w:numPr>
          <w:ilvl w:val="0"/>
          <w:numId w:val="0"/>
        </w:numPr>
        <w:ind w:firstLine="720"/>
        <w:rPr>
          <w:szCs w:val="22"/>
        </w:rPr>
      </w:pPr>
      <w:r w:rsidRPr="00415306">
        <w:rPr>
          <w:szCs w:val="22"/>
        </w:rPr>
        <w:t>To request materials in accessible formats for people with</w:t>
      </w:r>
      <w:r>
        <w:rPr>
          <w:szCs w:val="22"/>
        </w:rPr>
        <w:t xml:space="preserve"> </w:t>
      </w:r>
      <w:r w:rsidRPr="00415306">
        <w:rPr>
          <w:szCs w:val="22"/>
        </w:rPr>
        <w:t>disabilities (Braille, large print, electronic files, audio format), s</w:t>
      </w:r>
      <w:r>
        <w:rPr>
          <w:szCs w:val="22"/>
        </w:rPr>
        <w:t xml:space="preserve">end an e-mail to </w:t>
      </w:r>
      <w:hyperlink r:id="rId15" w:history="1">
        <w:r w:rsidRPr="00F249B2">
          <w:rPr>
            <w:rStyle w:val="Hyperlink"/>
            <w:szCs w:val="22"/>
          </w:rPr>
          <w:t>fcc504@fcc.gov</w:t>
        </w:r>
      </w:hyperlink>
      <w:r>
        <w:rPr>
          <w:szCs w:val="22"/>
        </w:rPr>
        <w:t xml:space="preserve"> </w:t>
      </w:r>
      <w:r w:rsidRPr="00415306">
        <w:rPr>
          <w:szCs w:val="22"/>
        </w:rPr>
        <w:t>or call</w:t>
      </w:r>
      <w:r>
        <w:rPr>
          <w:szCs w:val="22"/>
        </w:rPr>
        <w:t xml:space="preserve"> </w:t>
      </w:r>
      <w:r w:rsidRPr="00415306">
        <w:rPr>
          <w:szCs w:val="22"/>
        </w:rPr>
        <w:t>the Consumer and Governmental Affairs Bureau at 202-418-0530 (voice), 844-432-2275 (videophone), or</w:t>
      </w:r>
      <w:r>
        <w:rPr>
          <w:szCs w:val="22"/>
        </w:rPr>
        <w:t xml:space="preserve"> </w:t>
      </w:r>
      <w:r w:rsidRPr="00415306">
        <w:rPr>
          <w:szCs w:val="22"/>
        </w:rPr>
        <w:t>202-418-0432 (TTY).</w:t>
      </w:r>
    </w:p>
    <w:p w:rsidR="003A0A12" w:rsidRDefault="003A0A12" w:rsidP="003A0A12">
      <w:pPr>
        <w:spacing w:after="120"/>
        <w:ind w:firstLine="7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16" w:history="1">
        <w:r w:rsidRPr="00DC757E">
          <w:rPr>
            <w:rStyle w:val="Hyperlink"/>
          </w:rPr>
          <w:t>Dana.Wilson@fcc.gov</w:t>
        </w:r>
      </w:hyperlink>
      <w:r>
        <w:rPr>
          <w:szCs w:val="22"/>
        </w:rPr>
        <w:t xml:space="preserve">.  </w:t>
      </w:r>
    </w:p>
    <w:p w:rsidR="003A0A12" w:rsidRPr="00923BE8" w:rsidRDefault="003A0A12" w:rsidP="003A0A12">
      <w:pPr>
        <w:autoSpaceDE w:val="0"/>
        <w:autoSpaceDN w:val="0"/>
        <w:adjustRightInd w:val="0"/>
        <w:spacing w:after="120"/>
        <w:jc w:val="center"/>
        <w:rPr>
          <w:szCs w:val="22"/>
        </w:rPr>
      </w:pPr>
      <w:r>
        <w:rPr>
          <w:szCs w:val="22"/>
        </w:rPr>
        <w:t>-FCC-</w:t>
      </w:r>
    </w:p>
    <w:p w:rsidR="003A0A12" w:rsidRDefault="003A0A12" w:rsidP="003A0A12">
      <w:pPr>
        <w:autoSpaceDE w:val="0"/>
        <w:autoSpaceDN w:val="0"/>
        <w:adjustRightInd w:val="0"/>
        <w:spacing w:after="120"/>
        <w:ind w:firstLine="720"/>
      </w:pPr>
    </w:p>
    <w:p w:rsidR="003A0A12" w:rsidRDefault="003A0A12" w:rsidP="003A0A12">
      <w:pPr>
        <w:spacing w:after="120"/>
        <w:ind w:firstLine="720"/>
      </w:pPr>
      <w:r>
        <w:t xml:space="preserve">  </w:t>
      </w:r>
    </w:p>
    <w:p w:rsidR="003A0A12" w:rsidRDefault="003A0A12" w:rsidP="003A0A12">
      <w:pPr>
        <w:rPr>
          <w:sz w:val="24"/>
        </w:rPr>
      </w:pPr>
    </w:p>
    <w:p w:rsidR="003A0A12" w:rsidRDefault="003A0A12" w:rsidP="003A0A12">
      <w:pPr>
        <w:spacing w:before="120" w:after="240"/>
        <w:rPr>
          <w:sz w:val="24"/>
        </w:rPr>
      </w:pPr>
    </w:p>
    <w:p w:rsidR="003A0A12" w:rsidRDefault="003A0A12" w:rsidP="003A0A12">
      <w:pPr>
        <w:rPr>
          <w:rFonts w:ascii="Arial Narrow" w:hAnsi="Arial Narrow"/>
          <w:b/>
          <w:sz w:val="24"/>
        </w:rPr>
      </w:pPr>
      <w:r>
        <w:rPr>
          <w:rFonts w:ascii="Arial Narrow" w:hAnsi="Arial Narrow"/>
          <w:b/>
          <w:sz w:val="24"/>
        </w:rPr>
        <w:br w:type="page"/>
      </w:r>
    </w:p>
    <w:p w:rsidR="003A0A12" w:rsidRPr="006A0E15" w:rsidRDefault="003A0A12" w:rsidP="003A0A12">
      <w:pPr>
        <w:autoSpaceDE w:val="0"/>
        <w:autoSpaceDN w:val="0"/>
        <w:adjustRightInd w:val="0"/>
        <w:jc w:val="both"/>
        <w:rPr>
          <w:rFonts w:ascii="Arial Narrow" w:hAnsi="Arial Narrow"/>
          <w:b/>
          <w:sz w:val="24"/>
          <w:szCs w:val="22"/>
          <w:u w:val="single"/>
        </w:rPr>
      </w:pPr>
      <w:r w:rsidRPr="006A0E15">
        <w:rPr>
          <w:rFonts w:ascii="Arial Narrow" w:hAnsi="Arial Narrow"/>
          <w:b/>
          <w:sz w:val="24"/>
          <w:szCs w:val="22"/>
          <w:u w:val="single"/>
        </w:rPr>
        <w:t>Appendix B – FCC Matrix</w:t>
      </w:r>
      <w:r>
        <w:rPr>
          <w:rFonts w:ascii="Arial Narrow" w:hAnsi="Arial Narrow"/>
          <w:b/>
          <w:sz w:val="24"/>
          <w:szCs w:val="22"/>
          <w:u w:val="single"/>
        </w:rPr>
        <w:t xml:space="preserve">, </w:t>
      </w:r>
      <w:r w:rsidRPr="006A0E15">
        <w:rPr>
          <w:rFonts w:ascii="Arial Narrow" w:hAnsi="Arial Narrow"/>
          <w:b/>
          <w:sz w:val="24"/>
          <w:szCs w:val="22"/>
          <w:u w:val="single"/>
        </w:rPr>
        <w:t>TRS, STS, CapTel Training Outlines</w:t>
      </w:r>
    </w:p>
    <w:p w:rsidR="003A0A12" w:rsidRPr="006A0E15" w:rsidRDefault="003A0A12" w:rsidP="003A0A12">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44"/>
        <w:gridCol w:w="1636"/>
        <w:gridCol w:w="1115"/>
        <w:gridCol w:w="3835"/>
      </w:tblGrid>
      <w:tr w:rsidR="003A0A12" w:rsidRPr="00611125" w:rsidTr="004967E9">
        <w:trPr>
          <w:tblHeader/>
        </w:trPr>
        <w:tc>
          <w:tcPr>
            <w:tcW w:w="1184" w:type="pct"/>
            <w:shd w:val="clear" w:color="auto" w:fill="FFC000"/>
            <w:tcMar>
              <w:top w:w="0" w:type="dxa"/>
              <w:left w:w="108" w:type="dxa"/>
              <w:bottom w:w="0" w:type="dxa"/>
              <w:right w:w="108" w:type="dxa"/>
            </w:tcMar>
            <w:hideMark/>
          </w:tcPr>
          <w:p w:rsidR="003A0A12" w:rsidRPr="00611125" w:rsidRDefault="003A0A12" w:rsidP="004967E9">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3A0A12" w:rsidRPr="00611125" w:rsidRDefault="003A0A12" w:rsidP="004967E9">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3A0A12" w:rsidRPr="00611125" w:rsidRDefault="003A0A12" w:rsidP="004967E9">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3A0A12" w:rsidRPr="00611125" w:rsidRDefault="003A0A12" w:rsidP="004967E9">
            <w:pPr>
              <w:pStyle w:val="TableHead"/>
              <w:rPr>
                <w:rFonts w:cs="Arial"/>
                <w:b w:val="0"/>
                <w:bCs/>
                <w:szCs w:val="18"/>
              </w:rPr>
            </w:pPr>
            <w:r w:rsidRPr="00611125">
              <w:rPr>
                <w:rFonts w:cs="Arial"/>
                <w:szCs w:val="18"/>
              </w:rPr>
              <w:t>Sprint’s Approach</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 Training</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 Skills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 Typing</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words per minute.</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VRS CA Qualifications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Call Takeover</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Pr>
                <w:rFonts w:ascii="Arial" w:hAnsi="Arial" w:cs="Arial"/>
                <w:sz w:val="18"/>
                <w:szCs w:val="18"/>
              </w:rPr>
              <w:t>minutes, as defined by the FCC.</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Gender Preference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Real Time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Confidentiality Rule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64.604(a)(2)(i)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completion of consecutive calls, at the request of the user.</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Conversation Content</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bars its CAs from intentionally altering the conversations they relay, except to the extent necessary to</w:t>
            </w:r>
            <w:r>
              <w:rPr>
                <w:rFonts w:ascii="Arial" w:hAnsi="Arial" w:cs="Arial"/>
                <w:sz w:val="18"/>
                <w:szCs w:val="18"/>
              </w:rPr>
              <w:t xml:space="preserve">: </w:t>
            </w:r>
            <w:r w:rsidRPr="00611125">
              <w:rPr>
                <w:rFonts w:ascii="Arial" w:hAnsi="Arial" w:cs="Arial"/>
                <w:sz w:val="18"/>
                <w:szCs w:val="18"/>
              </w:rPr>
              <w:t xml:space="preserve"> (i) translate ASL calls to conversational English; (ii) facilitate STS calls without interfering with the independence of the user; or (iii) necessary to provide info to emergency responders.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Call Length</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Types of Calls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FCC determines that it is not technologically feasible to do so, Sprint services are capable of handling any type of call normally provided by telecommunications carriers.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Credit Authorization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w:t>
            </w:r>
          </w:p>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Pay Per Calls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w:t>
            </w:r>
          </w:p>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CapTel users with blocks available via the Customer Profile.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Call Combinations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Call Release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Speed Dial</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CapTel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Three-Way Calling</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STS Called Numbers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Privacy Screens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Baudot</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e including Baudot (domestic &amp; international), ASCII, Turbo Code, &amp;</w:t>
            </w:r>
            <w:r w:rsidRPr="00611125">
              <w:rPr>
                <w:rFonts w:ascii="Arial" w:hAnsi="Arial" w:cs="Arial"/>
                <w:sz w:val="18"/>
                <w:szCs w:val="18"/>
              </w:rPr>
              <w:t xml:space="preserve"> Enhanced Turbo Code (E-Turbo).</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64.604(b)(3)</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Facilities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64.604(b)(4)</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Technology</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Caller ID</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STS 711 Calls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IVR uses for other forms of TRS.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Contact Persons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PO Box 29230</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800-676-4290 (Spanish)</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877-877-3291 (Fax)</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Rates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Whistleblower Notice</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Complaint Resolution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64.604(c)(6)</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Treatment of Customer Information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does provide Customer Profile data at least 60 days prior to transition in usable format.</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 Default Settings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CapTel phone is to have captions on.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 xml:space="preserve">on v FCC &amp; no longer applies.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CTS, IP Relay</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3A0A12" w:rsidRPr="00611125" w:rsidTr="004967E9">
        <w:tc>
          <w:tcPr>
            <w:tcW w:w="1184"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47 C.F.R. §</w:t>
            </w:r>
          </w:p>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64.611</w:t>
            </w:r>
          </w:p>
        </w:tc>
        <w:tc>
          <w:tcPr>
            <w:tcW w:w="948"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3A0A12" w:rsidRPr="00611125" w:rsidRDefault="003A0A12" w:rsidP="004967E9">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materials include advisories for E911, processes for obtaining a number, nu</w:t>
            </w:r>
            <w:r>
              <w:rPr>
                <w:rFonts w:ascii="Arial" w:hAnsi="Arial" w:cs="Arial"/>
                <w:sz w:val="18"/>
                <w:szCs w:val="18"/>
              </w:rPr>
              <w:t>mber portability, &amp; updating location information.</w:t>
            </w:r>
          </w:p>
        </w:tc>
      </w:tr>
    </w:tbl>
    <w:p w:rsidR="003A0A12" w:rsidRPr="00F84DED" w:rsidRDefault="003A0A12" w:rsidP="003A0A12"/>
    <w:p w:rsidR="003A0A12" w:rsidRPr="006A0E15" w:rsidRDefault="003A0A12" w:rsidP="003A0A12">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Training</w:t>
      </w:r>
    </w:p>
    <w:p w:rsidR="003A0A12" w:rsidRPr="006A0E15" w:rsidRDefault="003A0A12" w:rsidP="003A0A12">
      <w:pPr>
        <w:pStyle w:val="ANSH4"/>
        <w:spacing w:before="0"/>
        <w:rPr>
          <w:rFonts w:ascii="Arial Narrow" w:hAnsi="Arial Narrow"/>
          <w:sz w:val="24"/>
        </w:rPr>
      </w:pPr>
      <w:bookmarkStart w:id="47" w:name="_Toc484146348"/>
      <w:bookmarkStart w:id="48" w:name="_Toc484185671"/>
      <w:bookmarkStart w:id="49" w:name="_Toc484524206"/>
      <w:r w:rsidRPr="006A0E15">
        <w:rPr>
          <w:rFonts w:ascii="Arial Narrow" w:hAnsi="Arial Narrow"/>
          <w:sz w:val="24"/>
        </w:rPr>
        <w:t>Communications Assistant (CA)/Operator Training</w:t>
      </w:r>
      <w:bookmarkEnd w:id="47"/>
      <w:bookmarkEnd w:id="48"/>
      <w:bookmarkEnd w:id="49"/>
      <w:r w:rsidRPr="006A0E15">
        <w:rPr>
          <w:rFonts w:ascii="Arial Narrow" w:hAnsi="Arial Narrow"/>
          <w:sz w:val="24"/>
        </w:rPr>
        <w:t xml:space="preserve"> </w:t>
      </w:r>
    </w:p>
    <w:p w:rsidR="003A0A12" w:rsidRPr="006A0E15" w:rsidRDefault="003A0A12" w:rsidP="003A0A12">
      <w:pPr>
        <w:pStyle w:val="Default"/>
        <w:spacing w:after="120"/>
        <w:jc w:val="both"/>
        <w:rPr>
          <w:rFonts w:ascii="Arial Narrow" w:hAnsi="Arial Narrow"/>
          <w:color w:val="auto"/>
          <w:szCs w:val="23"/>
        </w:rPr>
      </w:pPr>
      <w:r w:rsidRPr="006A0E15">
        <w:rPr>
          <w:rFonts w:ascii="Arial Narrow" w:hAnsi="Arial Narrow"/>
          <w:color w:val="auto"/>
          <w:szCs w:val="23"/>
        </w:rPr>
        <w:t>Sprint knows a well-trained CA/operator has the skills and tools to provide the best customer experience.  The education and continued development of all CAs/operators is an investment.  Sprint’s training has evolved over 26 years in the relay industry, however, Sprint’s commitment to quality service has never wavered.  Sprint’s reputation as a TRS provider within the deaf, hard of hearing, DeafBlind, speech-disabled communities, and the general public comes from our CAs’/operators’ commitment to providing quality service.</w:t>
      </w:r>
      <w:r w:rsidRPr="006A0E15">
        <w:rPr>
          <w:rFonts w:ascii="Arial Narrow" w:hAnsi="Arial Narrow"/>
          <w:i/>
          <w:iCs/>
          <w:noProof/>
          <w:color w:val="auto"/>
          <w:sz w:val="28"/>
        </w:rPr>
        <w:t xml:space="preserve"> </w:t>
      </w:r>
    </w:p>
    <w:p w:rsidR="003A0A12" w:rsidRPr="006A0E15" w:rsidRDefault="003A0A12" w:rsidP="003A0A12">
      <w:pPr>
        <w:pStyle w:val="Default"/>
        <w:spacing w:after="120"/>
        <w:jc w:val="both"/>
        <w:rPr>
          <w:rFonts w:ascii="Arial Narrow" w:hAnsi="Arial Narrow"/>
          <w:color w:val="auto"/>
          <w:szCs w:val="23"/>
        </w:rPr>
      </w:pPr>
      <w:r w:rsidRPr="006A0E15">
        <w:rPr>
          <w:rFonts w:ascii="Arial Narrow" w:hAnsi="Arial Narrow"/>
          <w:color w:val="auto"/>
          <w:szCs w:val="23"/>
        </w:rPr>
        <w:t>Training has been developed in coordination and cooperation with the relay user communities.  CA/operator 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competition between individual CAs/operators and call centers and encourage continued industry-leading quality.</w:t>
      </w:r>
    </w:p>
    <w:p w:rsidR="003A0A12" w:rsidRPr="006A0E15" w:rsidRDefault="003A0A12" w:rsidP="003A0A12">
      <w:pPr>
        <w:pStyle w:val="BulletLast-Coral"/>
        <w:numPr>
          <w:ilvl w:val="0"/>
          <w:numId w:val="0"/>
        </w:numPr>
        <w:spacing w:after="120"/>
        <w:rPr>
          <w:rFonts w:ascii="Arial Narrow" w:hAnsi="Arial Narrow"/>
          <w:sz w:val="24"/>
          <w:szCs w:val="22"/>
        </w:rPr>
      </w:pPr>
      <w:r w:rsidRPr="006A0E15">
        <w:rPr>
          <w:rFonts w:ascii="Arial Narrow" w:hAnsi="Arial Narrow"/>
          <w:sz w:val="24"/>
        </w:rPr>
        <w:t xml:space="preserve">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DeafBlind communities and individuals with a speech disability to jointly develop and present training for TRS.  This is an important Sprint advantage.  </w:t>
      </w:r>
      <w:r w:rsidRPr="006A0E15">
        <w:rPr>
          <w:rFonts w:ascii="Arial Narrow" w:hAnsi="Arial Narrow"/>
          <w:sz w:val="24"/>
          <w:szCs w:val="22"/>
        </w:rPr>
        <w:t>Sprint provides ongoing training to our CAs/operators on state-specific information including the names of local organizations, cities, and other common terms specific to the State.  Sprint welcomes feedback from the State and its end-users.</w:t>
      </w:r>
    </w:p>
    <w:p w:rsidR="003A0A12" w:rsidRPr="006A0E15" w:rsidRDefault="003A0A12" w:rsidP="003A0A12">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During initial training, CAs/operators are trained and evaluated on how to accurately reflect the TTY user’s intent and the CA’s/operator’s role in the Relay process.  Training is provided on various levels of English/Spanish/ASL during initial training and throughout employment.  In order to successfully complete initial training, the CA/operator must demonstrate competent skills to translate calls as requested.  When training is complete, a CA/operator continues to be evaluated on translation skills through individualized monthly surveys.</w:t>
      </w:r>
    </w:p>
    <w:p w:rsidR="003A0A12" w:rsidRPr="006A0E15" w:rsidRDefault="003A0A12" w:rsidP="003A0A12">
      <w:pPr>
        <w:autoSpaceDE w:val="0"/>
        <w:autoSpaceDN w:val="0"/>
        <w:adjustRightInd w:val="0"/>
        <w:jc w:val="both"/>
        <w:rPr>
          <w:rFonts w:ascii="Arial Narrow" w:hAnsi="Arial Narrow"/>
          <w:sz w:val="24"/>
          <w:szCs w:val="22"/>
        </w:rPr>
      </w:pPr>
      <w:r w:rsidRPr="006A0E15">
        <w:rPr>
          <w:rFonts w:ascii="Arial Narrow" w:hAnsi="Arial Narrow"/>
          <w:sz w:val="24"/>
          <w:szCs w:val="22"/>
        </w:rPr>
        <w:t>Relay trainees are required to pass a valid and unbiased written test to demonstrate that they can correctly interpret typewritten ASL phrases.  Trainees must achieve a score of 80 percent or better before being allowed to complete training and process Relay calls.</w:t>
      </w:r>
    </w:p>
    <w:p w:rsidR="003A0A12" w:rsidRPr="006A0E15" w:rsidRDefault="003A0A12" w:rsidP="003A0A12">
      <w:pPr>
        <w:rPr>
          <w:rFonts w:ascii="Arial Narrow" w:hAnsi="Arial Narrow"/>
          <w:sz w:val="14"/>
          <w:szCs w:val="12"/>
        </w:rPr>
      </w:pPr>
    </w:p>
    <w:p w:rsidR="003A0A12" w:rsidRPr="006A0E15" w:rsidRDefault="003A0A12" w:rsidP="003A0A12">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Lectures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Visual graphics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Flow charts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Videos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3A0A12" w:rsidRPr="006A0E15" w:rsidRDefault="003A0A12" w:rsidP="003A0A12">
      <w:pPr>
        <w:pStyle w:val="BulletLast"/>
        <w:tabs>
          <w:tab w:val="clear" w:pos="720"/>
        </w:tabs>
        <w:spacing w:after="120"/>
        <w:rPr>
          <w:rFonts w:ascii="Arial Narrow" w:hAnsi="Arial Narrow"/>
          <w:sz w:val="24"/>
        </w:rPr>
      </w:pPr>
      <w:r w:rsidRPr="006A0E15">
        <w:rPr>
          <w:rFonts w:ascii="Arial Narrow" w:hAnsi="Arial Narrow"/>
          <w:sz w:val="24"/>
        </w:rPr>
        <w:t>Observation of live-call handling</w:t>
      </w:r>
    </w:p>
    <w:p w:rsidR="003A0A12" w:rsidRPr="006A0E15" w:rsidRDefault="003A0A12" w:rsidP="003A0A12">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Our policies and standards manual has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Style w:val="TableGrid"/>
        <w:tblW w:w="0" w:type="auto"/>
        <w:shd w:val="clear" w:color="auto" w:fill="002060"/>
        <w:tblLayout w:type="fixed"/>
        <w:tblLook w:val="04A0" w:firstRow="1" w:lastRow="0" w:firstColumn="1" w:lastColumn="0" w:noHBand="0" w:noVBand="1"/>
      </w:tblPr>
      <w:tblGrid>
        <w:gridCol w:w="1615"/>
        <w:gridCol w:w="3600"/>
        <w:gridCol w:w="3847"/>
      </w:tblGrid>
      <w:tr w:rsidR="003A0A12" w:rsidRPr="006A0E15" w:rsidTr="004967E9">
        <w:trPr>
          <w:tblHeader/>
        </w:trPr>
        <w:tc>
          <w:tcPr>
            <w:tcW w:w="9062" w:type="dxa"/>
            <w:gridSpan w:val="3"/>
            <w:shd w:val="clear" w:color="auto" w:fill="FFC000"/>
          </w:tcPr>
          <w:p w:rsidR="003A0A12" w:rsidRPr="006A0E15" w:rsidRDefault="003A0A12" w:rsidP="004967E9">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Corp Overview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Services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Connecting to Relay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Responsibility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Non-Baudot Supported Characters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(ETurbo)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Standard Code Information Interchange (ASCII)</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 Internet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Text Flow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user connects to Agent but wants Customer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2-Line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Relay-CapTel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 Transfers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State CapTel Transfer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Misdialed Relay Phrase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 Spanish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Numbers &amp;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Correctional Facility Call Processing, Relay Abuse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 Digit list</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911 Emergency Calls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Overview of System &amp; Equipment</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Accessing a Program</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Window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Phone Image</w:t>
            </w:r>
          </w:p>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Speaking in Third Person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Transparency &amp; Caller Control</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TTY-Voice &amp; </w:t>
            </w:r>
            <w:r w:rsidRPr="006A0E15">
              <w:rPr>
                <w:rFonts w:ascii="Arial Narrow" w:hAnsi="Arial Narrow" w:cs="Arial"/>
                <w:sz w:val="18"/>
                <w:szCs w:val="18"/>
              </w:rPr>
              <w:br/>
              <w:t>Voice-TTY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outbound customer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Specific Person Request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Call Release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Redialing</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Busy Signals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Specific Person Request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Branding</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Audio text interaction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 Recording/Pagers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AMR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Recording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VCO </w:t>
            </w:r>
            <w:r w:rsidRPr="006A0E15">
              <w:rPr>
                <w:rFonts w:ascii="Arial Narrow" w:hAnsi="Arial Narrow" w:cs="Arial"/>
                <w:sz w:val="18"/>
                <w:szCs w:val="18"/>
              </w:rPr>
              <w:br/>
              <w:t>(Voice Carry-Over)</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3A0A12" w:rsidRPr="006A0E15" w:rsidRDefault="003A0A12" w:rsidP="004967E9">
            <w:pPr>
              <w:autoSpaceDE w:val="0"/>
              <w:autoSpaceDN w:val="0"/>
              <w:adjustRightInd w:val="0"/>
              <w:rPr>
                <w:rFonts w:ascii="Arial Narrow" w:hAnsi="Arial Narrow" w:cs="Arial"/>
                <w:sz w:val="18"/>
                <w:szCs w:val="18"/>
              </w:rPr>
            </w:pP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People with speech disabilities “S”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with Privacy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2LHCO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Database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 Panels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Preferences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Panels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Notes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Directory Assistance (DA)</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Intl</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from International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211/311/511 Requests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Device-to-Device Calls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Variable Time Stamp</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 Standard TTY Capability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M/F Agent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Knows Customer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Length of Call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Leaving a Message V-TTY Ans V</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to Leave TTY Message on Answering Machine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Pound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Recordings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Box</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Call Take Over Procedures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Language Services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Procedures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Federal Relay Service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Announcement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Service Explanation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Procedures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call types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Confidentiality Policy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Information Requests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Contacts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Reporting</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Healthy Detachment</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Traps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Perception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Healthy Relay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Elements of Lesson Design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Input</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Modeling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Summary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Questioning Guidelines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Assessing Performance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Form Set-Up</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Introduction to Diversified Culture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3A0A12" w:rsidRPr="006A0E15" w:rsidTr="004967E9">
        <w:tblPrEx>
          <w:shd w:val="clear" w:color="auto" w:fill="auto"/>
        </w:tblPrEx>
        <w:tc>
          <w:tcPr>
            <w:tcW w:w="1615" w:type="dxa"/>
          </w:tcPr>
          <w:p w:rsidR="003A0A12" w:rsidRPr="006A0E15" w:rsidRDefault="003A0A12" w:rsidP="004967E9">
            <w:pPr>
              <w:autoSpaceDE w:val="0"/>
              <w:autoSpaceDN w:val="0"/>
              <w:adjustRightInd w:val="0"/>
              <w:rPr>
                <w:rFonts w:ascii="Arial Narrow" w:hAnsi="Arial Narrow" w:cs="Arial"/>
                <w:sz w:val="18"/>
                <w:szCs w:val="18"/>
              </w:rPr>
            </w:pPr>
            <w:r w:rsidRPr="006A0E15">
              <w:rPr>
                <w:rFonts w:ascii="Arial Narrow" w:hAnsi="Arial Narrow" w:cs="Arial"/>
                <w:sz w:val="18"/>
                <w:szCs w:val="18"/>
              </w:rPr>
              <w:t>American Sign Language (ASL) Pt. 1</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American Sign Language (ASL) Pt. 2</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TTYPhony &amp; TTY Courtesy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Hard of hearing &amp; Late-Deafened Customers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 Customers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Deaf Customers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Hearing Loss Association of America</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3A0A12" w:rsidRPr="006A0E15" w:rsidRDefault="003A0A12" w:rsidP="004967E9">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DeafBlind Customers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Does DeafBlind Mean</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the DeafBlind</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the DeafBlind</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DeafBlind Pacing – Allows the CA to slow down the transmission to the Braille machine</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Injury</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3A0A12" w:rsidRPr="006A0E15" w:rsidRDefault="003A0A12" w:rsidP="004967E9">
            <w:pPr>
              <w:pStyle w:val="BulletLast"/>
              <w:numPr>
                <w:ilvl w:val="0"/>
                <w:numId w:val="0"/>
              </w:numPr>
              <w:spacing w:after="0"/>
              <w:jc w:val="left"/>
              <w:rPr>
                <w:rFonts w:ascii="Arial Narrow" w:hAnsi="Arial Narrow" w:cs="Arial"/>
                <w:sz w:val="18"/>
                <w:szCs w:val="18"/>
              </w:rPr>
            </w:pPr>
          </w:p>
        </w:tc>
      </w:tr>
      <w:tr w:rsidR="003A0A12" w:rsidRPr="006A0E15" w:rsidTr="004967E9">
        <w:tblPrEx>
          <w:shd w:val="clear" w:color="auto" w:fill="auto"/>
        </w:tblPrEx>
        <w:tc>
          <w:tcPr>
            <w:tcW w:w="1615" w:type="dxa"/>
          </w:tcPr>
          <w:p w:rsidR="003A0A12" w:rsidRPr="006A0E15" w:rsidRDefault="003A0A12" w:rsidP="004967E9">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ADA &amp; FCC regulations for the Provision of TRS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TRS Rules – Operator Standards</w:t>
            </w:r>
          </w:p>
          <w:p w:rsidR="003A0A12" w:rsidRPr="006A0E15" w:rsidRDefault="003A0A12" w:rsidP="004967E9">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Center Agreement Regarding Confidential Customer Info</w:t>
            </w:r>
          </w:p>
        </w:tc>
      </w:tr>
    </w:tbl>
    <w:p w:rsidR="003A0A12" w:rsidRPr="006A0E15" w:rsidRDefault="003A0A12" w:rsidP="003A0A12">
      <w:pPr>
        <w:pStyle w:val="BulletLast-Coral"/>
        <w:numPr>
          <w:ilvl w:val="0"/>
          <w:numId w:val="0"/>
        </w:numPr>
        <w:spacing w:after="0"/>
        <w:rPr>
          <w:rFonts w:ascii="Arial Narrow" w:hAnsi="Arial Narrow"/>
          <w:sz w:val="12"/>
          <w:szCs w:val="12"/>
        </w:rPr>
      </w:pPr>
    </w:p>
    <w:p w:rsidR="003A0A12" w:rsidRPr="006A0E15" w:rsidRDefault="003A0A12" w:rsidP="003A0A12">
      <w:pPr>
        <w:pStyle w:val="ANSH4"/>
        <w:spacing w:before="0"/>
        <w:rPr>
          <w:rFonts w:ascii="Arial Narrow" w:hAnsi="Arial Narrow"/>
          <w:sz w:val="24"/>
        </w:rPr>
      </w:pPr>
      <w:r w:rsidRPr="006A0E15">
        <w:rPr>
          <w:rFonts w:ascii="Arial Narrow" w:hAnsi="Arial Narrow"/>
          <w:sz w:val="24"/>
        </w:rPr>
        <w:t>On-Going Quality Focus Skill Training</w:t>
      </w:r>
    </w:p>
    <w:p w:rsidR="003A0A12" w:rsidRPr="006A0E15" w:rsidRDefault="003A0A12" w:rsidP="003A0A12">
      <w:pPr>
        <w:pStyle w:val="BulletLast-Coral"/>
        <w:numPr>
          <w:ilvl w:val="0"/>
          <w:numId w:val="0"/>
        </w:numPr>
        <w:spacing w:after="60"/>
        <w:rPr>
          <w:rFonts w:ascii="Arial Narrow" w:hAnsi="Arial Narrow"/>
          <w:sz w:val="24"/>
        </w:rPr>
      </w:pPr>
      <w:r w:rsidRPr="006A0E15">
        <w:rPr>
          <w:rFonts w:ascii="Arial Narrow" w:hAnsi="Arial Narrow"/>
          <w:sz w:val="24"/>
        </w:rPr>
        <w:t>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3A0A12" w:rsidRPr="006A0E15" w:rsidRDefault="003A0A12" w:rsidP="003A0A12">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3A0A12" w:rsidRPr="006A0E15" w:rsidRDefault="003A0A12" w:rsidP="003A0A12">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3A0A12" w:rsidRPr="006A0E15" w:rsidRDefault="003A0A12" w:rsidP="003A0A12">
      <w:pPr>
        <w:rPr>
          <w:rFonts w:ascii="Arial Narrow" w:eastAsiaTheme="minorHAnsi" w:hAnsi="Arial Narrow"/>
          <w:i/>
          <w:sz w:val="22"/>
          <w:szCs w:val="22"/>
        </w:rPr>
      </w:pPr>
      <w:r w:rsidRPr="006A0E15">
        <w:rPr>
          <w:rFonts w:ascii="Arial Narrow" w:eastAsiaTheme="minorHAnsi" w:hAnsi="Arial Narrow"/>
          <w:i/>
          <w:sz w:val="22"/>
          <w:szCs w:val="22"/>
        </w:rPr>
        <w:t>Quality Focus Skill Training topics from 2016/2017:</w:t>
      </w:r>
    </w:p>
    <w:tbl>
      <w:tblPr>
        <w:tblStyle w:val="TableGrid20"/>
        <w:tblW w:w="0" w:type="auto"/>
        <w:tblLook w:val="04A0" w:firstRow="1" w:lastRow="0" w:firstColumn="1" w:lastColumn="0" w:noHBand="0" w:noVBand="1"/>
      </w:tblPr>
      <w:tblGrid>
        <w:gridCol w:w="1126"/>
        <w:gridCol w:w="7504"/>
      </w:tblGrid>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 xml:space="preserve">Jan 2016 </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Dialing the correct number within 5 seconds</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Feb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Typing the Voice/TTY greeting verbatim, Announcement protocol including a prompt state-specific announcement/greeting used/ ID number given</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Mar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Call processed according to procedures, specifically following Customer Note instructions</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Apr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State-specific announcements/greeting/ID given, Call closing protocol, Appropriate closing and macro for call type</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May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Specific person request announcements, Progress of call/Customer Informed</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Jun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Call transfer procedure, Adapting to call procedures changes as directed by the customer.</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Jul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Typing greeting verbatim, Typing message verbatim, Voicing the complete message</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Aug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 xml:space="preserve">Maintaining transparency maintained, Typing messages verbatim  </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Sept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 xml:space="preserve">Dialing efficiency and protocol </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Oct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Typing/reading voice/device answer greetings verbatim, Call closing procedure, Relay mode closing protocol, Operator mode closing protocol</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Nov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Changing call procedures as directed by customer, Appropriate macros use., Non-branded VCO call type setup</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Dec 2016</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Call type standard procedure, Modifying call procedure as directed by the customer, Transferring (711 customer request)</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Jan 2017</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Dialing the correct number within 5 seconds</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Feb 2017</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Determining familiarity with relay services, Call type appropriate service explanations, Appropriate macro use (EXPLAINING RELAY)?</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Mar 2017</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Following customer note and customer typed Instructions</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Apr 2017</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Announcement protocol including a prompt state-specific announcement/greeting used/ID number given, Call closing protocol, Appropriate closing and macro for call type.</w:t>
            </w:r>
          </w:p>
        </w:tc>
      </w:tr>
      <w:tr w:rsidR="003A0A12" w:rsidRPr="006A0E15" w:rsidTr="004967E9">
        <w:tc>
          <w:tcPr>
            <w:tcW w:w="1165" w:type="dxa"/>
          </w:tcPr>
          <w:p w:rsidR="003A0A12" w:rsidRPr="006A0E15" w:rsidRDefault="003A0A12" w:rsidP="004967E9">
            <w:pPr>
              <w:rPr>
                <w:rFonts w:ascii="Arial Narrow" w:hAnsi="Arial Narrow" w:cs="Arial"/>
                <w:b/>
              </w:rPr>
            </w:pPr>
            <w:r w:rsidRPr="006A0E15">
              <w:rPr>
                <w:rFonts w:ascii="Arial Narrow" w:hAnsi="Arial Narrow" w:cs="Arial"/>
                <w:b/>
              </w:rPr>
              <w:t>May 2017</w:t>
            </w:r>
          </w:p>
        </w:tc>
        <w:tc>
          <w:tcPr>
            <w:tcW w:w="7897" w:type="dxa"/>
          </w:tcPr>
          <w:p w:rsidR="003A0A12" w:rsidRPr="006A0E15" w:rsidRDefault="003A0A12" w:rsidP="004967E9">
            <w:pPr>
              <w:rPr>
                <w:rFonts w:ascii="Arial Narrow" w:hAnsi="Arial Narrow" w:cs="Arial"/>
              </w:rPr>
            </w:pPr>
            <w:r w:rsidRPr="006A0E15">
              <w:rPr>
                <w:rFonts w:ascii="Arial Narrow" w:hAnsi="Arial Narrow" w:cs="Arial"/>
              </w:rPr>
              <w:t>Specific person announcement procedure</w:t>
            </w:r>
          </w:p>
        </w:tc>
      </w:tr>
      <w:tr w:rsidR="003A0A12" w:rsidRPr="006A0E15" w:rsidTr="004967E9">
        <w:tc>
          <w:tcPr>
            <w:tcW w:w="1165" w:type="dxa"/>
          </w:tcPr>
          <w:p w:rsidR="003A0A12" w:rsidRPr="006A0E15" w:rsidRDefault="003A0A12" w:rsidP="004967E9">
            <w:pPr>
              <w:ind w:right="-634"/>
              <w:rPr>
                <w:rFonts w:ascii="Arial Narrow" w:hAnsi="Arial Narrow" w:cs="Arial"/>
                <w:b/>
              </w:rPr>
            </w:pPr>
            <w:r w:rsidRPr="006A0E15">
              <w:rPr>
                <w:rFonts w:ascii="Arial Narrow" w:hAnsi="Arial Narrow" w:cs="Arial"/>
                <w:b/>
              </w:rPr>
              <w:t>Jun 2017</w:t>
            </w:r>
          </w:p>
        </w:tc>
        <w:tc>
          <w:tcPr>
            <w:tcW w:w="7897" w:type="dxa"/>
          </w:tcPr>
          <w:p w:rsidR="003A0A12" w:rsidRPr="006A0E15" w:rsidRDefault="003A0A12" w:rsidP="004967E9">
            <w:pPr>
              <w:ind w:right="49"/>
              <w:rPr>
                <w:rFonts w:ascii="Arial Narrow" w:hAnsi="Arial Narrow" w:cs="Arial"/>
              </w:rPr>
            </w:pPr>
            <w:r w:rsidRPr="006A0E15">
              <w:rPr>
                <w:rFonts w:ascii="Arial Narrow" w:hAnsi="Arial Narrow" w:cs="Arial"/>
              </w:rPr>
              <w:t>Call transfer procedure, Adapting to call procedures changes as directed by the customer, 711 transfer compliance</w:t>
            </w:r>
          </w:p>
        </w:tc>
      </w:tr>
    </w:tbl>
    <w:p w:rsidR="003A0A12" w:rsidRPr="006A0E15" w:rsidRDefault="003A0A12" w:rsidP="003A0A12">
      <w:pPr>
        <w:pStyle w:val="BulletLast-Coral"/>
        <w:numPr>
          <w:ilvl w:val="0"/>
          <w:numId w:val="0"/>
        </w:numPr>
        <w:spacing w:after="0"/>
        <w:rPr>
          <w:rFonts w:ascii="Arial Narrow" w:hAnsi="Arial Narrow"/>
          <w:sz w:val="12"/>
          <w:szCs w:val="12"/>
        </w:rPr>
      </w:pPr>
    </w:p>
    <w:p w:rsidR="003A0A12" w:rsidRPr="006A0E15" w:rsidRDefault="003A0A12" w:rsidP="003A0A12">
      <w:pPr>
        <w:pStyle w:val="ANSH4"/>
        <w:spacing w:before="0"/>
        <w:rPr>
          <w:rFonts w:ascii="Arial Narrow" w:hAnsi="Arial Narrow"/>
          <w:sz w:val="24"/>
        </w:rPr>
      </w:pPr>
      <w:r w:rsidRPr="006A0E15">
        <w:rPr>
          <w:rFonts w:ascii="Arial Narrow" w:hAnsi="Arial Narrow"/>
          <w:sz w:val="24"/>
        </w:rPr>
        <w:t>Ongoing Diversified Culture Awareness Training</w:t>
      </w:r>
    </w:p>
    <w:p w:rsidR="003A0A12" w:rsidRPr="006A0E15" w:rsidRDefault="003A0A12" w:rsidP="003A0A12">
      <w:pPr>
        <w:pStyle w:val="BulletLast-Coral"/>
        <w:numPr>
          <w:ilvl w:val="0"/>
          <w:numId w:val="0"/>
        </w:numPr>
        <w:spacing w:after="60"/>
        <w:rPr>
          <w:rFonts w:ascii="Arial Narrow" w:hAnsi="Arial Narrow"/>
          <w:sz w:val="24"/>
        </w:rPr>
      </w:pPr>
      <w:r w:rsidRPr="006A0E15">
        <w:rPr>
          <w:rFonts w:ascii="Arial Narrow" w:hAnsi="Arial Narrow"/>
          <w:sz w:val="24"/>
        </w:rPr>
        <w:t>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3A0A12" w:rsidRPr="006A0E15" w:rsidRDefault="003A0A12" w:rsidP="003A0A12">
      <w:pPr>
        <w:rPr>
          <w:rFonts w:ascii="Arial Narrow" w:eastAsiaTheme="minorHAnsi" w:hAnsi="Arial Narrow"/>
          <w:i/>
          <w:sz w:val="24"/>
          <w:szCs w:val="22"/>
        </w:rPr>
      </w:pPr>
      <w:r w:rsidRPr="006A0E15">
        <w:rPr>
          <w:rFonts w:ascii="Arial Narrow" w:eastAsiaTheme="minorHAnsi" w:hAnsi="Arial Narrow"/>
          <w:i/>
          <w:sz w:val="24"/>
          <w:szCs w:val="22"/>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190"/>
        <w:gridCol w:w="7430"/>
      </w:tblGrid>
      <w:tr w:rsidR="003A0A12" w:rsidRPr="006A0E15" w:rsidTr="004967E9">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3A0A12" w:rsidRPr="006A0E15" w:rsidTr="004967E9">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The History of Deafness</w:t>
            </w:r>
          </w:p>
        </w:tc>
      </w:tr>
      <w:tr w:rsidR="003A0A12" w:rsidRPr="006A0E15" w:rsidTr="004967E9">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Ways to Detach</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Deaf Nation Expo is…</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American Sign Language is…, CODA means…</w:t>
            </w:r>
          </w:p>
        </w:tc>
      </w:tr>
      <w:tr w:rsidR="003A0A12" w:rsidRPr="006A0E15" w:rsidTr="004967E9">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All About CapTel, How it works</w:t>
            </w:r>
          </w:p>
        </w:tc>
      </w:tr>
      <w:tr w:rsidR="003A0A12" w:rsidRPr="006A0E15" w:rsidTr="004967E9">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Baseball Signs originated from Sign Language</w:t>
            </w:r>
          </w:p>
        </w:tc>
      </w:tr>
      <w:tr w:rsidR="003A0A12" w:rsidRPr="006A0E15" w:rsidTr="004967E9">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Accessibility for All, Sprint corporate responsibility</w:t>
            </w:r>
          </w:p>
        </w:tc>
      </w:tr>
      <w:tr w:rsidR="003A0A12" w:rsidRPr="006A0E15" w:rsidTr="004967E9">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Diversity-Equality-Inclusion</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Disability is Diversity, Stretches to do at your desk</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Disability Awareness</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Dec 2106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Disability Advocacy</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View of a person’s abilities</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Highlight: Edward Verne Roberts – American Disability Activist</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Disability Awareness</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Parkinson’s Awareness Month</w:t>
            </w:r>
          </w:p>
        </w:tc>
      </w:tr>
      <w:tr w:rsidR="003A0A12" w:rsidRPr="006A0E15" w:rsidTr="004967E9">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Limb Loss Awareness Month</w:t>
            </w:r>
          </w:p>
        </w:tc>
      </w:tr>
    </w:tbl>
    <w:p w:rsidR="003A0A12" w:rsidRPr="006A0E15" w:rsidRDefault="003A0A12" w:rsidP="003A0A12">
      <w:pPr>
        <w:pStyle w:val="BulletLast-Coral"/>
        <w:numPr>
          <w:ilvl w:val="0"/>
          <w:numId w:val="0"/>
        </w:numPr>
        <w:spacing w:after="0"/>
        <w:rPr>
          <w:rFonts w:ascii="Arial Narrow" w:hAnsi="Arial Narrow"/>
          <w:sz w:val="14"/>
          <w:szCs w:val="12"/>
        </w:rPr>
      </w:pPr>
    </w:p>
    <w:p w:rsidR="003A0A12" w:rsidRPr="006A0E15" w:rsidRDefault="003A0A12" w:rsidP="003A0A12">
      <w:pPr>
        <w:keepNext/>
        <w:rPr>
          <w:rFonts w:ascii="Arial Narrow" w:eastAsiaTheme="minorHAnsi" w:hAnsi="Arial Narrow"/>
          <w:i/>
          <w:sz w:val="24"/>
          <w:szCs w:val="22"/>
        </w:rPr>
      </w:pPr>
      <w:r w:rsidRPr="006A0E15">
        <w:rPr>
          <w:rFonts w:ascii="Arial Narrow" w:eastAsiaTheme="minorHAnsi" w:hAnsi="Arial Narrow"/>
          <w:i/>
          <w:sz w:val="24"/>
          <w:szCs w:val="22"/>
        </w:rPr>
        <w:t>The following is an example of the monthly Quality Focus Check for Understanding from March 2017.</w:t>
      </w:r>
    </w:p>
    <w:p w:rsidR="003A0A12" w:rsidRPr="006A0E15" w:rsidRDefault="003A0A12" w:rsidP="003A0A12">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764A8EE6" wp14:editId="2558FA21">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3A0A12" w:rsidRPr="006A0E15" w:rsidRDefault="003A0A12" w:rsidP="003A0A12">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t>Customer Service Initiative (CSI) program:</w:t>
      </w:r>
      <w:r w:rsidRPr="006A0E15">
        <w:rPr>
          <w:rFonts w:ascii="Arial Narrow" w:hAnsi="Arial Narrow"/>
          <w:color w:val="auto"/>
          <w:szCs w:val="22"/>
        </w:rPr>
        <w:t xml:space="preserve">  A discussion of support techniques to enhance service for customers and an avenue for sharing relay agent peer to peer suggestions toward accomplishing superior service.  2016/2017 CSI topics are provided in the following table.</w:t>
      </w:r>
    </w:p>
    <w:p w:rsidR="003A0A12" w:rsidRPr="006A0E15" w:rsidRDefault="003A0A12" w:rsidP="003A0A12">
      <w:pPr>
        <w:rPr>
          <w:rFonts w:ascii="Arial Narrow" w:hAnsi="Arial Narrow"/>
          <w:sz w:val="6"/>
          <w:szCs w:val="6"/>
        </w:rPr>
      </w:pPr>
    </w:p>
    <w:tbl>
      <w:tblPr>
        <w:tblW w:w="0" w:type="auto"/>
        <w:tblCellMar>
          <w:left w:w="0" w:type="dxa"/>
          <w:right w:w="0" w:type="dxa"/>
        </w:tblCellMar>
        <w:tblLook w:val="04A0" w:firstRow="1" w:lastRow="0" w:firstColumn="1" w:lastColumn="0" w:noHBand="0" w:noVBand="1"/>
      </w:tblPr>
      <w:tblGrid>
        <w:gridCol w:w="1108"/>
        <w:gridCol w:w="7512"/>
      </w:tblGrid>
      <w:tr w:rsidR="003A0A12" w:rsidRPr="006A0E15" w:rsidTr="004967E9">
        <w:tc>
          <w:tcPr>
            <w:tcW w:w="1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Jan 2016</w:t>
            </w:r>
          </w:p>
        </w:tc>
        <w:tc>
          <w:tcPr>
            <w:tcW w:w="79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Use of “Deaf/hard of hearing” and/or “internet service” in announcements.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Feb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Outdial time, Inappropriate use, Veterans and hearing loss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April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Sprint IP go ahead, Keeping the caller informed, Facilitate communication</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May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Procedure for recordings, Chemotherapy and hearing loss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Jun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Caller control, Keeping the caller informed, Announcements, FCC verbatim requirement, State requirement call customization request</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Jul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Solicitation for agent process improvement suggestions, Caller control</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Aug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Call closure, Equal communication access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Sep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Oct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Brief service explanations, Call handling tips from agents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Nov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Customer commendations, States and capitals review</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Dec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System enhancement prioritization</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Jan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Customer instructions, FCC call take over rule, Transparency</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Transparency, Caller control</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Apr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Customer notes, Operator/Relay mode, Call handling tips from agents</w:t>
            </w:r>
          </w:p>
        </w:tc>
      </w:tr>
      <w:tr w:rsidR="003A0A12" w:rsidRPr="006A0E15" w:rsidTr="004967E9">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b/>
                <w:szCs w:val="18"/>
              </w:rPr>
            </w:pPr>
            <w:r w:rsidRPr="006A0E15">
              <w:rPr>
                <w:rFonts w:ascii="Arial Narrow" w:hAnsi="Arial Narrow" w:cs="Arial"/>
                <w:b/>
                <w:szCs w:val="18"/>
              </w:rPr>
              <w:t>May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3A0A12" w:rsidRPr="006A0E15" w:rsidRDefault="003A0A12" w:rsidP="004967E9">
            <w:pPr>
              <w:rPr>
                <w:rFonts w:ascii="Arial Narrow" w:hAnsi="Arial Narrow" w:cs="Arial"/>
                <w:szCs w:val="18"/>
              </w:rPr>
            </w:pPr>
            <w:r w:rsidRPr="006A0E15">
              <w:rPr>
                <w:rFonts w:ascii="Arial Narrow" w:hAnsi="Arial Narrow" w:cs="Arial"/>
                <w:szCs w:val="18"/>
              </w:rPr>
              <w:t>Stress management</w:t>
            </w:r>
          </w:p>
        </w:tc>
      </w:tr>
    </w:tbl>
    <w:p w:rsidR="003A0A12" w:rsidRPr="006A0E15" w:rsidRDefault="003A0A12" w:rsidP="003A0A12">
      <w:pPr>
        <w:rPr>
          <w:rFonts w:ascii="Arial Narrow" w:hAnsi="Arial Narrow"/>
          <w:sz w:val="12"/>
          <w:szCs w:val="12"/>
        </w:rPr>
      </w:pPr>
    </w:p>
    <w:p w:rsidR="003A0A12" w:rsidRPr="006A0E15" w:rsidRDefault="003A0A12" w:rsidP="003A0A12">
      <w:pPr>
        <w:pStyle w:val="BulletLast-Coral"/>
        <w:keepNext/>
        <w:numPr>
          <w:ilvl w:val="0"/>
          <w:numId w:val="0"/>
        </w:numPr>
        <w:spacing w:after="0"/>
        <w:rPr>
          <w:rFonts w:ascii="Arial Narrow" w:hAnsi="Arial Narrow"/>
          <w:sz w:val="24"/>
        </w:rPr>
      </w:pPr>
      <w:r w:rsidRPr="006A0E15">
        <w:rPr>
          <w:rFonts w:ascii="Arial Narrow" w:hAnsi="Arial Narrow"/>
          <w:sz w:val="24"/>
        </w:rPr>
        <w:t>The following is an example of our bi-annual Grammar and Spelling Rules from 2016/2017.</w:t>
      </w:r>
    </w:p>
    <w:p w:rsidR="003A0A12" w:rsidRPr="006A0E15" w:rsidRDefault="003A0A12" w:rsidP="003A0A12">
      <w:pPr>
        <w:pStyle w:val="ANSH4"/>
        <w:keepNext w:val="0"/>
        <w:spacing w:before="120"/>
        <w:jc w:val="center"/>
        <w:rPr>
          <w:rFonts w:ascii="Arial Narrow" w:hAnsi="Arial Narrow"/>
        </w:rPr>
      </w:pPr>
      <w:r w:rsidRPr="006A0E15">
        <w:rPr>
          <w:rFonts w:ascii="Arial Narrow" w:hAnsi="Arial Narrow"/>
          <w:noProof/>
        </w:rPr>
        <w:drawing>
          <wp:inline distT="0" distB="0" distL="0" distR="0" wp14:anchorId="61807F1B" wp14:editId="199914B7">
            <wp:extent cx="4203638" cy="5048250"/>
            <wp:effectExtent l="0" t="0" r="6985"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3601" cy="5108252"/>
                    </a:xfrm>
                    <a:prstGeom prst="rect">
                      <a:avLst/>
                    </a:prstGeom>
                    <a:noFill/>
                    <a:ln>
                      <a:noFill/>
                    </a:ln>
                  </pic:spPr>
                </pic:pic>
              </a:graphicData>
            </a:graphic>
          </wp:inline>
        </w:drawing>
      </w:r>
    </w:p>
    <w:p w:rsidR="003A0A12" w:rsidRPr="006A0E15" w:rsidRDefault="003A0A12" w:rsidP="003A0A12">
      <w:pPr>
        <w:autoSpaceDE w:val="0"/>
        <w:autoSpaceDN w:val="0"/>
        <w:adjustRightInd w:val="0"/>
        <w:jc w:val="center"/>
        <w:rPr>
          <w:rFonts w:ascii="Arial Narrow" w:eastAsiaTheme="minorHAnsi" w:hAnsi="Arial Narrow"/>
          <w:b/>
          <w:bCs/>
          <w:sz w:val="22"/>
          <w:szCs w:val="22"/>
        </w:rPr>
      </w:pPr>
      <w:r w:rsidRPr="006A0E15">
        <w:rPr>
          <w:rFonts w:ascii="Arial Narrow" w:hAnsi="Arial Narrow"/>
          <w:noProof/>
          <w:sz w:val="22"/>
          <w:szCs w:val="22"/>
        </w:rPr>
        <w:drawing>
          <wp:inline distT="0" distB="0" distL="0" distR="0" wp14:anchorId="20BC6528" wp14:editId="76817D9B">
            <wp:extent cx="5107896" cy="5648325"/>
            <wp:effectExtent l="0" t="0" r="0" b="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58450" cy="5704228"/>
                    </a:xfrm>
                    <a:prstGeom prst="rect">
                      <a:avLst/>
                    </a:prstGeom>
                    <a:noFill/>
                    <a:ln>
                      <a:noFill/>
                    </a:ln>
                  </pic:spPr>
                </pic:pic>
              </a:graphicData>
            </a:graphic>
          </wp:inline>
        </w:drawing>
      </w:r>
    </w:p>
    <w:p w:rsidR="003A0A12" w:rsidRPr="006A0E15" w:rsidRDefault="003A0A12" w:rsidP="003A0A12">
      <w:pPr>
        <w:autoSpaceDE w:val="0"/>
        <w:autoSpaceDN w:val="0"/>
        <w:adjustRightInd w:val="0"/>
        <w:jc w:val="center"/>
        <w:rPr>
          <w:rFonts w:ascii="Arial Narrow" w:eastAsiaTheme="minorHAnsi" w:hAnsi="Arial Narrow"/>
          <w:b/>
          <w:bCs/>
          <w:sz w:val="12"/>
          <w:szCs w:val="12"/>
        </w:rPr>
      </w:pPr>
    </w:p>
    <w:p w:rsidR="003A0A12" w:rsidRPr="006A0E15" w:rsidRDefault="003A0A12" w:rsidP="003A0A12">
      <w:pPr>
        <w:pStyle w:val="ANSH4"/>
        <w:spacing w:before="0"/>
        <w:rPr>
          <w:rFonts w:ascii="Arial Narrow" w:hAnsi="Arial Narrow"/>
          <w:sz w:val="24"/>
        </w:rPr>
      </w:pPr>
      <w:r w:rsidRPr="006A0E15">
        <w:rPr>
          <w:rFonts w:ascii="Arial Narrow" w:hAnsi="Arial Narrow"/>
          <w:sz w:val="24"/>
        </w:rPr>
        <w:t>Staff Training</w:t>
      </w:r>
    </w:p>
    <w:p w:rsidR="003A0A12" w:rsidRPr="006A0E15" w:rsidRDefault="003A0A12" w:rsidP="003A0A12">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team exists for our customers.  Training on all aspects of ASL, deaf culture, the needs of hearing, speech and dual sensory impaired users, ethics and confidentiality is vital to our success.  These topics and others help us to be able to meet and exceed customer expectations and requirements.  </w:t>
      </w:r>
    </w:p>
    <w:p w:rsidR="003A0A12" w:rsidRPr="006A0E15" w:rsidRDefault="003A0A12" w:rsidP="003A0A12">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a go-to resource when questions of legal or ethical appropriateness arise.  We are bound by the Code and the specific operational policies of Sprint.  Annual Code certification is required.  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3A0A12" w:rsidRPr="006A0E15" w:rsidRDefault="003A0A12" w:rsidP="003A0A12">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Sprint staff members are also required set annual corporate training and development goals.  Individual performance is measured and tied to compensation.  Ongoing Staff Development is also key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3A0A12" w:rsidRDefault="003A0A12" w:rsidP="003A0A12">
      <w:pPr>
        <w:rPr>
          <w:rFonts w:ascii="Arial Narrow" w:hAnsi="Arial Narrow"/>
          <w:b/>
          <w:sz w:val="24"/>
        </w:rPr>
      </w:pPr>
    </w:p>
    <w:p w:rsidR="002C431E" w:rsidRDefault="002C431E">
      <w:pPr>
        <w:rPr>
          <w:rFonts w:ascii="Arial Narrow" w:eastAsiaTheme="minorEastAsia" w:hAnsi="Arial Narrow"/>
          <w:b/>
          <w:noProof/>
          <w:color w:val="000000"/>
          <w:sz w:val="24"/>
          <w:szCs w:val="24"/>
          <w:u w:val="single"/>
        </w:rPr>
      </w:pPr>
      <w:r>
        <w:rPr>
          <w:rFonts w:ascii="Arial Narrow" w:hAnsi="Arial Narrow"/>
          <w:b/>
          <w:noProof/>
          <w:u w:val="single"/>
        </w:rPr>
        <w:br w:type="page"/>
      </w:r>
    </w:p>
    <w:p w:rsidR="003A0A12" w:rsidRPr="00AC1CC8" w:rsidRDefault="003A0A12" w:rsidP="003A0A12">
      <w:pPr>
        <w:pStyle w:val="Default"/>
        <w:widowControl/>
        <w:autoSpaceDE/>
        <w:autoSpaceDN/>
        <w:adjustRightInd/>
        <w:jc w:val="both"/>
        <w:rPr>
          <w:rFonts w:ascii="Arial Narrow" w:hAnsi="Arial Narrow"/>
          <w:b/>
          <w:color w:val="auto"/>
          <w:szCs w:val="22"/>
          <w:u w:val="single"/>
        </w:rPr>
      </w:pPr>
      <w:r w:rsidRPr="00AC1CC8">
        <w:rPr>
          <w:rFonts w:ascii="Arial Narrow" w:hAnsi="Arial Narrow"/>
          <w:b/>
          <w:noProof/>
          <w:u w:val="single"/>
        </w:rPr>
        <w:t>Appendix C: TRS Pledge of Confidentiality</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Sprint’s reputation as an ethical company is the key to enabling us to be the preferred communications company – a place that delivers the best experiences for employees, end users, and state customers.  Throughout initial and on-going training, communications assistants (CAs)/operators receive information and guidelines on professional conduct with an emphasis on ethics and confidentiality, based on Sprint’s “Relay Center Code of Ethical Conduct” and “Principles of Business Conduct.”  CAs/operators are presented with possible situations involving ethical issues and are taught how to apply the conduct guidelines to each situation.  </w:t>
      </w:r>
    </w:p>
    <w:p w:rsidR="003A0A12" w:rsidRPr="00AC1CC8" w:rsidRDefault="003A0A12" w:rsidP="003A0A12">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conjunction with signing Sprint’s confidentiality agreement, as a part of training, CAs/operators role-play various scenarios which teach the correct way to ask for assistance from a supervisor without divulging call-specifics.  Examples of confidentiality breaches are reviewed and discussed with the CAs/operators.</w:t>
      </w:r>
    </w:p>
    <w:p w:rsidR="003A0A12" w:rsidRPr="00AC1CC8" w:rsidRDefault="003A0A12" w:rsidP="003A0A12">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Stress can be a factor in maintaining confidentiality.  CAs receive three hours of training on healthy detachment.</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 xml:space="preserve">Sprint Code of Conduct </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describes the ethical and legal responsibilities of employees of Sprint and anyone we authorize to act on Sprint's behalf.  Sprint and all TRS employees (including Communication Service for the Deaf [CSD] staff) are required to annually certify that 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Reporting.  The section on Ethics includes a Helpline for employee resources allowing them to confidentially and safely seek advice or report compliance violations. </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information is contained within Sprint’s Code of Conduct all employees are required to complete annually. </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There is a TRS whistleblower protection notification posted at Sprint TRS call centers in accordance with FCC rules.  CSD also obtains a signed acknowledgement of the receipt of the Whistleblower Policy from all employees upon hire, and annually thereafter. </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Training on Ethics</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information.  CAs/operators may also role-play various scenarios which demonstrate the correct way to request assistance from a supervisor without divulging call-specifics.  Examples of ethical issues and challenging circumstances are reviewed and discussed with CAs/operators.  During initial training, CAs/operators are required to pass a series of written and skills-demonstration tests, which include their understanding of the Relay Center Code of Ethics and how to apply the Code to hypothetical situations.  Trainees who do not pass these tests are not utilized as CAs/operators.  </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Confidentiality</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are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3A0A12" w:rsidRPr="00AC1CC8" w:rsidRDefault="003A0A12" w:rsidP="003A0A12">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CAs/operators are taught using various scenarios which demonstrate the correct way to request assistance from a supervisor without divulging call-specifics.  Annually, all TRS call center staff receives re-training which includes items such as confidentiality, ethics, and inclusion and diversity.  All CAs/operators annually sign a confidentiality agreement to maintain confidentiality. </w:t>
      </w:r>
    </w:p>
    <w:p w:rsidR="003A0A12" w:rsidRPr="00AC1CC8" w:rsidRDefault="003A0A12" w:rsidP="003A0A12">
      <w:pPr>
        <w:pStyle w:val="Default"/>
        <w:spacing w:after="60"/>
        <w:jc w:val="both"/>
        <w:rPr>
          <w:rFonts w:ascii="Arial Narrow" w:hAnsi="Arial Narrow"/>
          <w:color w:val="auto"/>
          <w:szCs w:val="22"/>
        </w:rPr>
      </w:pPr>
      <w:r w:rsidRPr="00AC1CC8">
        <w:rPr>
          <w:rFonts w:ascii="Arial Narrow" w:hAnsi="Arial Narrow"/>
          <w:color w:val="auto"/>
          <w:szCs w:val="22"/>
        </w:rPr>
        <w:t>Confidentiality is reinforced through our CAs’/operators’ participation in an interactive training program focusing on scenarios that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6"/>
        <w:gridCol w:w="4584"/>
      </w:tblGrid>
      <w:tr w:rsidR="003A0A12" w:rsidRPr="00AC1CC8" w:rsidTr="004967E9">
        <w:trPr>
          <w:tblHeader/>
        </w:trPr>
        <w:tc>
          <w:tcPr>
            <w:tcW w:w="4428" w:type="dxa"/>
            <w:shd w:val="clear" w:color="auto" w:fill="FFE100"/>
          </w:tcPr>
          <w:p w:rsidR="003A0A12" w:rsidRPr="00AC1CC8" w:rsidRDefault="003A0A12" w:rsidP="004967E9">
            <w:pPr>
              <w:jc w:val="center"/>
              <w:rPr>
                <w:rFonts w:ascii="Arial Narrow" w:hAnsi="Arial Narrow" w:cs="Arial"/>
                <w:b/>
                <w:sz w:val="18"/>
                <w:szCs w:val="18"/>
              </w:rPr>
            </w:pPr>
            <w:r w:rsidRPr="00AC1CC8">
              <w:rPr>
                <w:rFonts w:ascii="Arial Narrow" w:hAnsi="Arial Narrow" w:cs="Arial"/>
                <w:b/>
                <w:sz w:val="18"/>
                <w:szCs w:val="18"/>
              </w:rPr>
              <w:t xml:space="preserve">Correct Ways to Protect Confidentiality </w:t>
            </w:r>
          </w:p>
        </w:tc>
        <w:tc>
          <w:tcPr>
            <w:tcW w:w="5040" w:type="dxa"/>
            <w:shd w:val="clear" w:color="auto" w:fill="FFE100"/>
          </w:tcPr>
          <w:p w:rsidR="003A0A12" w:rsidRPr="00AC1CC8" w:rsidRDefault="003A0A12" w:rsidP="004967E9">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3A0A12" w:rsidRPr="00AC1CC8" w:rsidTr="004967E9">
        <w:tc>
          <w:tcPr>
            <w:tcW w:w="4428"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3A0A12" w:rsidRPr="00AC1CC8" w:rsidTr="004967E9">
        <w:tc>
          <w:tcPr>
            <w:tcW w:w="4428"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3A0A12" w:rsidRPr="00AC1CC8" w:rsidTr="004967E9">
        <w:tc>
          <w:tcPr>
            <w:tcW w:w="4428"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It is appropriate to respond to a customer’s comments with a brief “thank you” or something to that effect without elaboration.  Maintain a professional and friendly image with customers.</w:t>
            </w:r>
          </w:p>
        </w:tc>
        <w:tc>
          <w:tcPr>
            <w:tcW w:w="5040"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The agent should never say to a customer: “I remember you from a previous call – how are you doing?”  Phone lines do not talk to voice telephone users; it is the same with relay customers.</w:t>
            </w:r>
          </w:p>
        </w:tc>
      </w:tr>
      <w:tr w:rsidR="003A0A12" w:rsidRPr="00AC1CC8" w:rsidTr="004967E9">
        <w:tc>
          <w:tcPr>
            <w:tcW w:w="4428"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3A0A12" w:rsidRPr="00AC1CC8" w:rsidTr="004967E9">
        <w:tc>
          <w:tcPr>
            <w:tcW w:w="4428"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It is appropriate to call for a Supervisor to look at your screen for assistance with the call.</w:t>
            </w:r>
          </w:p>
        </w:tc>
        <w:tc>
          <w:tcPr>
            <w:tcW w:w="5040" w:type="dxa"/>
            <w:shd w:val="clear" w:color="auto" w:fill="auto"/>
          </w:tcPr>
          <w:p w:rsidR="003A0A12" w:rsidRPr="00AC1CC8" w:rsidRDefault="003A0A12" w:rsidP="004967E9">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3A0A12" w:rsidRPr="00357D53" w:rsidRDefault="003A0A12" w:rsidP="003A0A12">
      <w:pPr>
        <w:pStyle w:val="Default"/>
        <w:jc w:val="both"/>
        <w:rPr>
          <w:color w:val="auto"/>
          <w:sz w:val="12"/>
          <w:szCs w:val="12"/>
        </w:rPr>
      </w:pPr>
    </w:p>
    <w:p w:rsidR="003A0A12" w:rsidRPr="00AC1CC8" w:rsidRDefault="003A0A12" w:rsidP="003A0A12">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Refrain from adding or injecting into the content of the conversation or the spirit of the speaker.</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3A0A12" w:rsidRPr="00AC1CC8" w:rsidRDefault="003A0A12" w:rsidP="003A0A12">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disappears from the CA’s/operator’s terminal.  The required confidentiality and security of the customer preference data is covered during training of all employees and reinforced throughout employment.  Sprint takes the following steps to ensure Customer Profile information remains secure: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identification number of the CA/operator who processed the request.</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CTI Confidentiality Form</w:t>
      </w:r>
    </w:p>
    <w:tbl>
      <w:tblPr>
        <w:tblStyle w:val="TableGrid"/>
        <w:tblW w:w="0" w:type="auto"/>
        <w:tblLook w:val="04A0" w:firstRow="1" w:lastRow="0" w:firstColumn="1" w:lastColumn="0" w:noHBand="0" w:noVBand="1"/>
      </w:tblPr>
      <w:tblGrid>
        <w:gridCol w:w="8630"/>
      </w:tblGrid>
      <w:tr w:rsidR="003A0A12" w:rsidTr="004967E9">
        <w:tc>
          <w:tcPr>
            <w:tcW w:w="9350" w:type="dxa"/>
          </w:tcPr>
          <w:p w:rsidR="003A0A12" w:rsidRPr="006F6A06" w:rsidRDefault="003A0A12" w:rsidP="004967E9">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3A0A12" w:rsidRPr="006F6A06" w:rsidRDefault="003A0A12" w:rsidP="004967E9">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CapTel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3A0A12" w:rsidRPr="006F6A06" w:rsidRDefault="003A0A12" w:rsidP="004967E9">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while the other party or parties are referred to as the “doc(s).” </w:t>
            </w:r>
            <w:r>
              <w:rPr>
                <w:rFonts w:ascii="Arial" w:hAnsi="Arial" w:cs="Arial"/>
                <w:sz w:val="18"/>
                <w:szCs w:val="20"/>
              </w:rPr>
              <w:t xml:space="preserve"> </w:t>
            </w:r>
            <w:r w:rsidRPr="006F6A06">
              <w:rPr>
                <w:rFonts w:ascii="Arial" w:hAnsi="Arial" w:cs="Arial"/>
                <w:sz w:val="18"/>
                <w:szCs w:val="20"/>
              </w:rPr>
              <w:t>Furthermore, any person not employed by CapTel,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Nor shall information regarding CapTel clients be discussed or posted in any public forum. </w:t>
            </w:r>
          </w:p>
          <w:p w:rsidR="003A0A12" w:rsidRPr="006F6A06" w:rsidRDefault="003A0A12" w:rsidP="004967E9">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only discuss the content of a CapTel call (production, training, timing, or otherwise) with a member of the administrative team under the guidelines provided above. I will not discuss the content of a CapTel call with other persons (CAs, friends, family members, etc.).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CapTel or at any time thereafter.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act upon any information received via a CapTel call.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CapTel call being processed by another employee.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my personal CA number in conjunction with my name except as required by a member of the administrative team.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the technical aspects of my position to anyone not employed by CapTel/Ultratec.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3A0A12" w:rsidRPr="006F6A06" w:rsidRDefault="003A0A12" w:rsidP="000F5F08">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3A0A12" w:rsidRPr="006F6A06" w:rsidRDefault="003A0A12" w:rsidP="004967E9">
            <w:pPr>
              <w:pStyle w:val="Default"/>
              <w:rPr>
                <w:rFonts w:ascii="Arial" w:hAnsi="Arial" w:cs="Arial"/>
                <w:sz w:val="18"/>
                <w:szCs w:val="18"/>
              </w:rPr>
            </w:pPr>
            <w:r w:rsidRPr="006F6A06">
              <w:rPr>
                <w:rFonts w:ascii="Arial" w:hAnsi="Arial" w:cs="Arial"/>
                <w:sz w:val="18"/>
                <w:szCs w:val="18"/>
              </w:rPr>
              <w:t xml:space="preserve">_________________________________ </w:t>
            </w:r>
          </w:p>
          <w:p w:rsidR="003A0A12" w:rsidRPr="006F6A06" w:rsidRDefault="003A0A12" w:rsidP="004967E9">
            <w:pPr>
              <w:pStyle w:val="Default"/>
              <w:rPr>
                <w:rFonts w:ascii="Arial" w:hAnsi="Arial" w:cs="Arial"/>
                <w:sz w:val="18"/>
                <w:szCs w:val="18"/>
              </w:rPr>
            </w:pPr>
            <w:r w:rsidRPr="006F6A06">
              <w:rPr>
                <w:rFonts w:ascii="Arial" w:hAnsi="Arial" w:cs="Arial"/>
                <w:sz w:val="18"/>
                <w:szCs w:val="18"/>
              </w:rPr>
              <w:t xml:space="preserve">Employee Name (please print) </w:t>
            </w:r>
          </w:p>
          <w:p w:rsidR="003A0A12" w:rsidRPr="006F6A06" w:rsidRDefault="003A0A12" w:rsidP="004967E9">
            <w:pPr>
              <w:pStyle w:val="Default"/>
              <w:rPr>
                <w:rFonts w:ascii="Arial" w:hAnsi="Arial" w:cs="Arial"/>
                <w:sz w:val="18"/>
                <w:szCs w:val="18"/>
              </w:rPr>
            </w:pPr>
            <w:r w:rsidRPr="006F6A06">
              <w:rPr>
                <w:rFonts w:ascii="Arial" w:hAnsi="Arial" w:cs="Arial"/>
                <w:sz w:val="18"/>
                <w:szCs w:val="18"/>
              </w:rPr>
              <w:t>________________________________</w:t>
            </w:r>
          </w:p>
          <w:p w:rsidR="003A0A12" w:rsidRDefault="003A0A12" w:rsidP="004967E9">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3A0A12" w:rsidRPr="00757B61" w:rsidRDefault="003A0A12" w:rsidP="003A0A12">
      <w:pPr>
        <w:pStyle w:val="Default"/>
        <w:jc w:val="both"/>
        <w:rPr>
          <w:color w:val="auto"/>
          <w:sz w:val="12"/>
          <w:szCs w:val="12"/>
        </w:rPr>
      </w:pPr>
    </w:p>
    <w:p w:rsidR="003A0A12" w:rsidRPr="00AC1CC8" w:rsidRDefault="003A0A12" w:rsidP="003A0A12">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8630"/>
      </w:tblGrid>
      <w:tr w:rsidR="003A0A12" w:rsidTr="004967E9">
        <w:tc>
          <w:tcPr>
            <w:tcW w:w="9350" w:type="dxa"/>
          </w:tcPr>
          <w:p w:rsidR="003A0A12" w:rsidRPr="00BB6C16" w:rsidRDefault="003A0A12" w:rsidP="004967E9">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3A0A12" w:rsidRPr="00BB6C16" w:rsidRDefault="003A0A12" w:rsidP="004967E9">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3A0A12" w:rsidRPr="00BB6C16" w:rsidRDefault="003A0A12" w:rsidP="000F5F08">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3A0A12" w:rsidRPr="00BB6C16" w:rsidRDefault="003A0A12" w:rsidP="004967E9">
            <w:pPr>
              <w:pStyle w:val="Default"/>
              <w:rPr>
                <w:rFonts w:ascii="Arial" w:hAnsi="Arial" w:cs="Arial"/>
                <w:sz w:val="6"/>
                <w:szCs w:val="6"/>
              </w:rPr>
            </w:pPr>
          </w:p>
          <w:p w:rsidR="003A0A12" w:rsidRDefault="003A0A12" w:rsidP="004967E9">
            <w:pPr>
              <w:pStyle w:val="CM1"/>
              <w:spacing w:line="240" w:lineRule="auto"/>
              <w:jc w:val="both"/>
              <w:rPr>
                <w:color w:val="000000"/>
                <w:sz w:val="18"/>
                <w:szCs w:val="18"/>
              </w:rPr>
            </w:pPr>
            <w:r w:rsidRPr="00BB6C16">
              <w:rPr>
                <w:color w:val="000000"/>
                <w:sz w:val="18"/>
                <w:szCs w:val="18"/>
              </w:rPr>
              <w:t>I have read and understand the Sprint Relay Center Agreement Regarding Confidential Customer Information.  I agree to comply and understand that failure to do so will lead to company disciplinary action that may result in my termination and/or criminal prosecution.  I also understand that ascertaining damages resulting from a breach of this 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3A0A12" w:rsidRPr="00BB6C16" w:rsidRDefault="003A0A12" w:rsidP="004967E9">
            <w:pPr>
              <w:pStyle w:val="Default"/>
              <w:rPr>
                <w:rFonts w:ascii="Arial" w:hAnsi="Arial" w:cs="Arial"/>
                <w:sz w:val="12"/>
                <w:szCs w:val="12"/>
              </w:rPr>
            </w:pPr>
          </w:p>
          <w:p w:rsidR="003A0A12" w:rsidRPr="006F6A06" w:rsidRDefault="003A0A12" w:rsidP="004967E9">
            <w:pPr>
              <w:pStyle w:val="Default"/>
              <w:rPr>
                <w:rFonts w:ascii="Arial" w:hAnsi="Arial" w:cs="Arial"/>
                <w:sz w:val="18"/>
                <w:szCs w:val="18"/>
              </w:rPr>
            </w:pPr>
            <w:r w:rsidRPr="006F6A06">
              <w:rPr>
                <w:rFonts w:ascii="Arial" w:hAnsi="Arial" w:cs="Arial"/>
                <w:sz w:val="18"/>
                <w:szCs w:val="18"/>
              </w:rPr>
              <w:t>________________________________</w:t>
            </w:r>
          </w:p>
          <w:p w:rsidR="003A0A12" w:rsidRPr="00BB6C16" w:rsidRDefault="003A0A12" w:rsidP="004967E9">
            <w:pPr>
              <w:pStyle w:val="Default"/>
              <w:rPr>
                <w:rFonts w:ascii="Arial" w:hAnsi="Arial" w:cs="Arial"/>
                <w:b/>
                <w:sz w:val="18"/>
                <w:szCs w:val="18"/>
              </w:rPr>
            </w:pPr>
            <w:r w:rsidRPr="00BB6C16">
              <w:rPr>
                <w:rFonts w:ascii="Arial" w:hAnsi="Arial" w:cs="Arial"/>
                <w:b/>
                <w:sz w:val="18"/>
                <w:szCs w:val="18"/>
              </w:rPr>
              <w:t xml:space="preserve">EMPLOYEE SIGNATURE AND DATE </w:t>
            </w:r>
          </w:p>
          <w:p w:rsidR="003A0A12" w:rsidRPr="006F6A06" w:rsidRDefault="003A0A12" w:rsidP="004967E9">
            <w:pPr>
              <w:pStyle w:val="Default"/>
              <w:rPr>
                <w:rFonts w:ascii="Arial" w:hAnsi="Arial" w:cs="Arial"/>
                <w:sz w:val="18"/>
                <w:szCs w:val="18"/>
              </w:rPr>
            </w:pPr>
            <w:r w:rsidRPr="006F6A06">
              <w:rPr>
                <w:rFonts w:ascii="Arial" w:hAnsi="Arial" w:cs="Arial"/>
                <w:sz w:val="18"/>
                <w:szCs w:val="18"/>
              </w:rPr>
              <w:t>________________________________</w:t>
            </w:r>
          </w:p>
          <w:p w:rsidR="003A0A12" w:rsidRDefault="003A0A12" w:rsidP="004967E9">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3A0A12" w:rsidRPr="00BB6C16" w:rsidRDefault="003A0A12" w:rsidP="003A0A12">
      <w:pPr>
        <w:pStyle w:val="Default"/>
        <w:jc w:val="both"/>
        <w:rPr>
          <w:rFonts w:ascii="Arial" w:hAnsi="Arial" w:cs="Arial"/>
          <w:sz w:val="12"/>
          <w:szCs w:val="12"/>
        </w:rPr>
      </w:pPr>
    </w:p>
    <w:p w:rsidR="003A0A12" w:rsidRPr="00AC1CC8" w:rsidRDefault="003A0A12" w:rsidP="003A0A12">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8630"/>
      </w:tblGrid>
      <w:tr w:rsidR="003A0A12" w:rsidTr="004967E9">
        <w:tc>
          <w:tcPr>
            <w:tcW w:w="9350" w:type="dxa"/>
          </w:tcPr>
          <w:p w:rsidR="003A0A12" w:rsidRPr="00886B97" w:rsidRDefault="003A0A12" w:rsidP="004967E9">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3A0A12" w:rsidRPr="00886B97" w:rsidRDefault="003A0A12" w:rsidP="000F5F08">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3A0A12" w:rsidRPr="00886B97" w:rsidRDefault="003A0A12" w:rsidP="000F5F08">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3A0A12" w:rsidRPr="00886B97" w:rsidRDefault="003A0A12" w:rsidP="000F5F08">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3A0A12" w:rsidRPr="00886B97" w:rsidRDefault="003A0A12" w:rsidP="000F5F08">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3A0A12" w:rsidRPr="00886B97" w:rsidRDefault="003A0A12" w:rsidP="000F5F08">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3A0A12" w:rsidRPr="00886B97" w:rsidRDefault="003A0A12" w:rsidP="004967E9">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Federal Tax Return information [as defined in Internal Revenue Code (IRC) 6103 (b)(1),(b)(2)]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3A0A12" w:rsidRPr="00886B97" w:rsidRDefault="003A0A12" w:rsidP="000F5F08">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3A0A12" w:rsidRPr="00886B97" w:rsidRDefault="003A0A12" w:rsidP="004967E9">
            <w:pPr>
              <w:pStyle w:val="Default"/>
              <w:widowControl/>
              <w:ind w:left="720"/>
              <w:rPr>
                <w:rFonts w:ascii="Arial" w:hAnsi="Arial" w:cs="Arial"/>
                <w:sz w:val="12"/>
                <w:szCs w:val="12"/>
              </w:rPr>
            </w:pPr>
          </w:p>
          <w:p w:rsidR="003A0A12" w:rsidRPr="00886B97" w:rsidRDefault="003A0A12" w:rsidP="004967E9">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3A0A12" w:rsidRPr="00886B97" w:rsidRDefault="003A0A12" w:rsidP="004967E9">
            <w:pPr>
              <w:pStyle w:val="Default"/>
              <w:widowControl/>
              <w:rPr>
                <w:rFonts w:ascii="Arial" w:hAnsi="Arial" w:cs="Arial"/>
                <w:sz w:val="12"/>
                <w:szCs w:val="12"/>
              </w:rPr>
            </w:pPr>
          </w:p>
          <w:p w:rsidR="003A0A12" w:rsidRPr="00886B97" w:rsidRDefault="003A0A12" w:rsidP="004967E9">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3A0A12" w:rsidRPr="00886B97" w:rsidRDefault="003A0A12" w:rsidP="004967E9">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 xml:space="preserve">Captioned Telephone/CapTel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3A0A12" w:rsidRPr="00886B97" w:rsidRDefault="003A0A12" w:rsidP="004967E9">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3A0A12" w:rsidRPr="00886B97" w:rsidRDefault="003A0A12" w:rsidP="004967E9">
            <w:pPr>
              <w:pStyle w:val="Default"/>
              <w:widowControl/>
              <w:rPr>
                <w:rFonts w:ascii="Arial" w:hAnsi="Arial" w:cs="Arial"/>
                <w:sz w:val="12"/>
                <w:szCs w:val="12"/>
              </w:rPr>
            </w:pPr>
            <w:r w:rsidRPr="00886B97">
              <w:rPr>
                <w:rFonts w:ascii="Arial" w:hAnsi="Arial" w:cs="Arial"/>
                <w:sz w:val="12"/>
                <w:szCs w:val="12"/>
              </w:rPr>
              <w:t xml:space="preserve"> </w:t>
            </w:r>
          </w:p>
          <w:p w:rsidR="003A0A12" w:rsidRPr="009E2986" w:rsidRDefault="003A0A12" w:rsidP="004967E9">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3A0A12" w:rsidRDefault="003A0A12" w:rsidP="003A0A12">
      <w:pPr>
        <w:pStyle w:val="Default"/>
        <w:spacing w:after="120"/>
        <w:jc w:val="both"/>
        <w:rPr>
          <w:rFonts w:ascii="Arial" w:hAnsi="Arial" w:cs="Arial"/>
          <w:sz w:val="18"/>
          <w:szCs w:val="20"/>
        </w:rPr>
      </w:pPr>
    </w:p>
    <w:p w:rsidR="003A0A12" w:rsidRDefault="003A0A12" w:rsidP="003A0A12">
      <w:pPr>
        <w:rPr>
          <w:rFonts w:ascii="Arial" w:eastAsiaTheme="minorEastAsia" w:hAnsi="Arial" w:cs="Arial"/>
          <w:color w:val="000000"/>
          <w:sz w:val="18"/>
        </w:rPr>
      </w:pPr>
      <w:r>
        <w:rPr>
          <w:rFonts w:ascii="Arial" w:hAnsi="Arial" w:cs="Arial"/>
          <w:sz w:val="18"/>
        </w:rPr>
        <w:br w:type="page"/>
      </w:r>
    </w:p>
    <w:p w:rsidR="003A0A12" w:rsidRPr="00AC1CC8" w:rsidRDefault="003A0A12" w:rsidP="003A0A12">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t>Appendix D</w:t>
      </w:r>
      <w:r w:rsidRPr="00AC1CC8">
        <w:rPr>
          <w:rFonts w:ascii="Arial Narrow" w:hAnsi="Arial Narrow"/>
          <w:b/>
          <w:noProof/>
          <w:u w:val="single"/>
        </w:rPr>
        <w:t xml:space="preserve">: </w:t>
      </w:r>
      <w:r>
        <w:rPr>
          <w:rFonts w:ascii="Arial Narrow" w:hAnsi="Arial Narrow"/>
          <w:b/>
          <w:noProof/>
          <w:u w:val="single"/>
        </w:rPr>
        <w:t>Disaster Recovery</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Sprint offers emergency options and uninterruptible power that exceeds the State’s minimum requirements by offering an end-to-end approach that is 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impacting relay services.  Both TRS and CapTel offer uninterruptible power supplies and generators to ensure relay users will continue to have access to the service in the event of power outages.</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Call Center Power Solutions</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Air conditioning, if required to maintain service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Fire suppression systems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Emergency lights and system alarms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CA consoles/ terminals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CA work site emergency lights</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Call Detail Recording (CDR)</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TRS system equipment and facility environmental controls until commercial power is restored.</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Emergency Procedures Training</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Tabletop Exercises:  In a round-table setting, members of the response team meet to discuss responsibilities and describe how to react as a team in an emergency.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Walk-Through Drills:  Both the response team and management perform their emergency functions within the emergency response location.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Business Continuity</w:t>
      </w:r>
    </w:p>
    <w:p w:rsidR="003A0A12" w:rsidRPr="00AC1CC8" w:rsidRDefault="003A0A12" w:rsidP="003A0A12">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DRII</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DHS</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All departments within Sprint, including the Sprint Relay program, follow these well-established programs to ensure top-notch support for our customers.</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Call Center Evacuation Events</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AC1CC8">
        <w:rPr>
          <w:rFonts w:ascii="Arial Narrow" w:hAnsi="Arial Narrow"/>
        </w:rPr>
        <w:t>Traffic Management Control Center</w:t>
      </w:r>
      <w:r w:rsidRPr="00AC1CC8">
        <w:rPr>
          <w:rFonts w:ascii="Arial Narrow" w:hAnsi="Arial Narrow"/>
          <w:color w:val="auto"/>
        </w:rPr>
        <w:t xml:space="preserve"> (TMCC).  Call center management and Sprint Corporate Security are also alerted.</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 increase staffing, as needed.  Once the issue is resolved, all communication assistants (CAs)/operators return to the center and the incident is fully documented.</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Proactive Measures</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Centralized routing and reporting systems enables Sprint to treat the entire call center complex as a single virtual call center rather than standalone call centers</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 xml:space="preserve">Sprint automatic routes calls away from a center undergoing a service recovery event.  For example, if a fire drill forces CAs/operators to evacuate, the call router automatically sends calls to other relay centers.  </w:t>
      </w:r>
    </w:p>
    <w:p w:rsidR="003A0A12" w:rsidRPr="00AC1CC8" w:rsidRDefault="003A0A12" w:rsidP="003A0A12">
      <w:pPr>
        <w:pStyle w:val="ParagraphText"/>
        <w:spacing w:after="60"/>
        <w:rPr>
          <w:rFonts w:ascii="Arial Narrow" w:hAnsi="Arial Narrow"/>
          <w:szCs w:val="24"/>
        </w:rPr>
      </w:pPr>
      <w:r w:rsidRPr="00AC1CC8">
        <w:rPr>
          <w:rFonts w:ascii="Arial Narrow" w:hAnsi="Arial Narrow"/>
          <w:szCs w:val="24"/>
        </w:rPr>
        <w:t>Sprint has historically been the best at dealing with natural and man-made disasters that have caused outages.  With each incident Sprint has managed to be prepared, respond and ensure ongoing service delivery.  Sprint’s processes as detailed here take into consideration every aspect of an outage and/or natural disaster that includes a higher call volume likelihood due to the natural disaster.  Some examples of disasters that affected Sprint facilities in the past are: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Wind burst that blew off a portion of the roof of our Syracuse, NY call center</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TRS Data Center Disaster Planning</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TRS Winter Preparedness Plan</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Known Event</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Four days prior - TMCC and Ron Peay (Operations Manager) will make a determination as to the severity and number of centers which might be affected.</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Unknown Event</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The Activation Criteria Plan will be used when either weather or other events cause potential significant (excess of 25 percent) increase in call volumes or one or more TRS call centers is off-line for more than two hours, using the following procedure: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 xml:space="preserve">CCSA establishes a conference call to work on resolving the issue with impacted groups </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CapTel-Specific Disaster Recovery Information</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CapTel, Inc. (CTI) and Sprint have worked together to develop a complete plan for dealing with all types of natural and man-made problems including but not limited to terrorism and phone line cut accidents.  Performance at the CapTel call center is monitored continuously by CTI technicians 24/7.  Sprint will be notified by the CapTel Service Center Manager immediately upon determination of any type of natural or man-made problem that causes disruption either:</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 xml:space="preserve">CapTel has established contingency plans in the event of a complete and extended loss of a CapTel call center.  The plan includes a number of steps based on the estimated duration of the outage and takes advantage of the relative short travel time between the Wisconsin CapTel call centers.  The first phase is organized to initiate the recovery process within hours and can be fully completed within days.  This involves expanding service into available space in the operating call center locations and other CapTel facilities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All training seats are configured and immediately ready to take production traffic. </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 xml:space="preserve">Additional production seats are established in unused and available space within the existing facilities. </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 xml:space="preserve">Regular shuttle services are established to transport qualified CapTel CAs/operators and staff from the outage area to and from the expanded facilities. </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The recovery plan includes a second phase for extended outages.  To support this longer duration, CapTel has identified additional disaster recovery locations with appropriate facilities in the metropolitan area of each of the call centers.</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The addition of the Orlando, FL and Sprint’s TRS/CapTel call centers has alleviated many of the inclement weather challenges presented by the winter season.  However, if inclement weather affects the CapTel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CapTel CAs/operators to be present or to pick up additional hours so CTI can meet its service level requirements during inclement weather</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Customer Notification Procedures</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Sprint will inform the state contract manager of any major interruptions to the TRS/CapTel service that exceeds five minutes in duration or isolates part of the state.  To provide the contract manager with the most complete and timely information on problems affecting relay service, Sprint’s trouble reporting procedure for TRS and CapTel includes multiple levels of response: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Sprint will take to ensure we can minimize the likelihood of this event occurring again.  </w:t>
      </w:r>
    </w:p>
    <w:p w:rsidR="003A0A12" w:rsidRPr="00AC1CC8" w:rsidRDefault="003A0A12" w:rsidP="003A0A12">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What was required to correct the problem</w:t>
      </w:r>
    </w:p>
    <w:p w:rsidR="003A0A12" w:rsidRPr="00AC1CC8" w:rsidRDefault="003A0A12" w:rsidP="003A0A12">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3A0A12" w:rsidRPr="00AC1CC8" w:rsidRDefault="003A0A12" w:rsidP="003A0A12">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Temporary Delay Message</w:t>
      </w:r>
    </w:p>
    <w:p w:rsidR="003A0A12" w:rsidRPr="00AC1CC8" w:rsidRDefault="003A0A12" w:rsidP="003A0A12">
      <w:pPr>
        <w:pStyle w:val="Default"/>
        <w:spacing w:after="120"/>
        <w:jc w:val="both"/>
        <w:rPr>
          <w:rFonts w:ascii="Arial Narrow" w:hAnsi="Arial Narrow"/>
          <w:color w:val="auto"/>
        </w:rPr>
      </w:pPr>
      <w:r w:rsidRPr="00AC1CC8">
        <w:rPr>
          <w:rFonts w:ascii="Arial Narrow" w:hAnsi="Arial Narrow"/>
          <w:color w:val="auto"/>
        </w:rPr>
        <w:t>If approved by the state, Sprint can also provide a temporary delay message for TRS users that is turned on only when long hold times may occur as a result of weather or other event impacting service.  For example, if there were a terrorist attack or natural disaster that significantly increased the number of calls to the relay center, Sprint can add a temporary recording that alerts voice and TTY users, such as:  “THE RELAY CENTER IS EXPERIENCING LONGER THAN NORMAL HOLD TIMES.  PLEASE HOLD FOR THE NEXT AVAILABLE CA OR TRY YOUR CALL AGAIN LATER.”</w:t>
      </w:r>
    </w:p>
    <w:p w:rsidR="003A0A12" w:rsidRPr="00AC1CC8" w:rsidRDefault="003A0A12" w:rsidP="003A0A12">
      <w:pPr>
        <w:pStyle w:val="ANSH4"/>
        <w:spacing w:before="0"/>
        <w:rPr>
          <w:rFonts w:ascii="Arial Narrow" w:hAnsi="Arial Narrow"/>
          <w:sz w:val="24"/>
        </w:rPr>
      </w:pPr>
      <w:r w:rsidRPr="00AC1CC8">
        <w:rPr>
          <w:rFonts w:ascii="Arial Narrow" w:hAnsi="Arial Narrow"/>
          <w:sz w:val="24"/>
        </w:rPr>
        <w:t>Telecommunications Service Priority (TSP)</w:t>
      </w:r>
    </w:p>
    <w:p w:rsidR="00F01C6F" w:rsidRPr="006442D3" w:rsidRDefault="003A0A12" w:rsidP="006442D3">
      <w:pPr>
        <w:spacing w:after="120"/>
        <w:jc w:val="both"/>
        <w:rPr>
          <w:rFonts w:ascii="Arial Narrow" w:hAnsi="Arial Narrow"/>
          <w:b/>
          <w:sz w:val="24"/>
          <w:szCs w:val="24"/>
        </w:rPr>
      </w:pPr>
      <w:r w:rsidRPr="00AC1CC8">
        <w:rPr>
          <w:rFonts w:ascii="Arial Narrow" w:hAnsi="Arial Narrow"/>
          <w:sz w:val="24"/>
          <w:szCs w:val="24"/>
        </w:rPr>
        <w:t>All of Sprint’s circuits supporting TRS and CapTel 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 means Local Exchange Carriers (LECs) would be required to restore service as rapidly as possible consistent with the priority status assigned.  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F01C6F" w:rsidRDefault="00F01C6F" w:rsidP="00F01C6F">
      <w:pPr>
        <w:rPr>
          <w:rFonts w:ascii="Arial Narrow" w:hAnsi="Arial Narrow"/>
          <w:b/>
          <w:sz w:val="24"/>
          <w:szCs w:val="22"/>
          <w:u w:val="single"/>
        </w:rPr>
      </w:pPr>
      <w:r>
        <w:rPr>
          <w:rFonts w:ascii="Arial Narrow" w:hAnsi="Arial Narrow"/>
          <w:b/>
          <w:sz w:val="24"/>
          <w:szCs w:val="22"/>
          <w:u w:val="single"/>
        </w:rPr>
        <w:br w:type="page"/>
      </w:r>
      <w:r w:rsidR="006442D3">
        <w:rPr>
          <w:rFonts w:ascii="Arial Narrow" w:hAnsi="Arial Narrow"/>
          <w:b/>
          <w:sz w:val="24"/>
          <w:szCs w:val="22"/>
          <w:u w:val="single"/>
        </w:rPr>
        <w:t>Appendix E</w:t>
      </w:r>
      <w:r>
        <w:rPr>
          <w:rFonts w:ascii="Arial Narrow" w:hAnsi="Arial Narrow"/>
          <w:b/>
          <w:sz w:val="24"/>
          <w:szCs w:val="22"/>
          <w:u w:val="single"/>
        </w:rPr>
        <w:t xml:space="preserve"> – Telephone Bill Inserts</w:t>
      </w:r>
    </w:p>
    <w:p w:rsidR="00F01C6F" w:rsidRDefault="00F01C6F" w:rsidP="00F01C6F">
      <w:pPr>
        <w:rPr>
          <w:rFonts w:ascii="Arial Narrow" w:hAnsi="Arial Narrow"/>
          <w:b/>
          <w:sz w:val="24"/>
          <w:szCs w:val="22"/>
          <w:u w:val="single"/>
        </w:rPr>
      </w:pPr>
    </w:p>
    <w:p w:rsidR="00F01C6F" w:rsidRDefault="00F01C6F" w:rsidP="00F01C6F">
      <w:pPr>
        <w:rPr>
          <w:rFonts w:ascii="Arial Narrow" w:hAnsi="Arial Narrow"/>
          <w:b/>
          <w:noProof/>
          <w:sz w:val="24"/>
          <w:szCs w:val="22"/>
          <w:u w:val="single"/>
        </w:rPr>
      </w:pPr>
    </w:p>
    <w:p w:rsidR="00F01C6F" w:rsidRDefault="00F01C6F"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6A3CFA36" wp14:editId="0B3C94D7">
            <wp:extent cx="5047488" cy="1347216"/>
            <wp:effectExtent l="0" t="0" r="127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030_Relay_2017Obit_Print_FIN_DeseretNews.jpg"/>
                    <pic:cNvPicPr/>
                  </pic:nvPicPr>
                  <pic:blipFill rotWithShape="1">
                    <a:blip r:embed="rId20" cstate="print">
                      <a:extLst>
                        <a:ext uri="{28A0092B-C50C-407E-A947-70E740481C1C}">
                          <a14:useLocalDpi xmlns:a14="http://schemas.microsoft.com/office/drawing/2010/main" val="0"/>
                        </a:ext>
                      </a:extLst>
                    </a:blip>
                    <a:srcRect l="4221" t="12479" r="3748" b="12949"/>
                    <a:stretch/>
                  </pic:blipFill>
                  <pic:spPr bwMode="auto">
                    <a:xfrm>
                      <a:off x="0" y="0"/>
                      <a:ext cx="5049110" cy="1347649"/>
                    </a:xfrm>
                    <a:prstGeom prst="rect">
                      <a:avLst/>
                    </a:prstGeom>
                    <a:ln>
                      <a:noFill/>
                    </a:ln>
                    <a:extLst>
                      <a:ext uri="{53640926-AAD7-44D8-BBD7-CCE9431645EC}">
                        <a14:shadowObscured xmlns:a14="http://schemas.microsoft.com/office/drawing/2010/main"/>
                      </a:ext>
                    </a:extLst>
                  </pic:spPr>
                </pic:pic>
              </a:graphicData>
            </a:graphic>
          </wp:inline>
        </w:drawing>
      </w:r>
    </w:p>
    <w:p w:rsidR="00F01C6F" w:rsidRDefault="00F01C6F" w:rsidP="00F01C6F">
      <w:pPr>
        <w:rPr>
          <w:rFonts w:ascii="Arial Narrow" w:hAnsi="Arial Narrow"/>
          <w:b/>
          <w:sz w:val="24"/>
          <w:szCs w:val="22"/>
          <w:u w:val="single"/>
        </w:rPr>
      </w:pPr>
    </w:p>
    <w:p w:rsidR="00F01C6F" w:rsidRDefault="00F01C6F" w:rsidP="00F01C6F">
      <w:pPr>
        <w:rPr>
          <w:rFonts w:ascii="Arial Narrow" w:hAnsi="Arial Narrow"/>
          <w:b/>
          <w:noProof/>
          <w:sz w:val="24"/>
          <w:szCs w:val="22"/>
          <w:u w:val="single"/>
        </w:rPr>
      </w:pPr>
    </w:p>
    <w:p w:rsidR="00F01C6F" w:rsidRDefault="00F01C6F"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2173B4DC" wp14:editId="36CFF7A8">
            <wp:extent cx="3681984" cy="58887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150_Utah_Telecom_Book_FIN.jpg"/>
                    <pic:cNvPicPr/>
                  </pic:nvPicPr>
                  <pic:blipFill rotWithShape="1">
                    <a:blip r:embed="rId21" cstate="print">
                      <a:extLst>
                        <a:ext uri="{28A0092B-C50C-407E-A947-70E740481C1C}">
                          <a14:useLocalDpi xmlns:a14="http://schemas.microsoft.com/office/drawing/2010/main" val="0"/>
                        </a:ext>
                      </a:extLst>
                    </a:blip>
                    <a:srcRect l="12774" t="12127" r="9283" b="6520"/>
                    <a:stretch/>
                  </pic:blipFill>
                  <pic:spPr bwMode="auto">
                    <a:xfrm>
                      <a:off x="0" y="0"/>
                      <a:ext cx="3682324" cy="5889280"/>
                    </a:xfrm>
                    <a:prstGeom prst="rect">
                      <a:avLst/>
                    </a:prstGeom>
                    <a:ln>
                      <a:noFill/>
                    </a:ln>
                    <a:extLst>
                      <a:ext uri="{53640926-AAD7-44D8-BBD7-CCE9431645EC}">
                        <a14:shadowObscured xmlns:a14="http://schemas.microsoft.com/office/drawing/2010/main"/>
                      </a:ext>
                    </a:extLst>
                  </pic:spPr>
                </pic:pic>
              </a:graphicData>
            </a:graphic>
          </wp:inline>
        </w:drawing>
      </w:r>
    </w:p>
    <w:p w:rsidR="00F01C6F" w:rsidRDefault="006442D3" w:rsidP="00F01C6F">
      <w:pPr>
        <w:rPr>
          <w:rFonts w:ascii="Arial Narrow" w:hAnsi="Arial Narrow"/>
          <w:b/>
          <w:sz w:val="24"/>
          <w:szCs w:val="22"/>
          <w:u w:val="single"/>
        </w:rPr>
      </w:pPr>
      <w:r>
        <w:rPr>
          <w:rFonts w:ascii="Arial Narrow" w:hAnsi="Arial Narrow"/>
          <w:b/>
          <w:sz w:val="24"/>
          <w:szCs w:val="22"/>
          <w:u w:val="single"/>
        </w:rPr>
        <w:t>Appendix F</w:t>
      </w:r>
      <w:r w:rsidR="00F01C6F">
        <w:rPr>
          <w:rFonts w:ascii="Arial Narrow" w:hAnsi="Arial Narrow"/>
          <w:b/>
          <w:sz w:val="24"/>
          <w:szCs w:val="22"/>
          <w:u w:val="single"/>
        </w:rPr>
        <w:t xml:space="preserve"> – Relay Utah Annual Report</w:t>
      </w:r>
      <w:r w:rsidR="00F01C6F">
        <w:rPr>
          <w:rFonts w:ascii="Arial Narrow" w:hAnsi="Arial Narrow"/>
          <w:b/>
          <w:sz w:val="24"/>
          <w:szCs w:val="22"/>
          <w:u w:val="single"/>
        </w:rPr>
        <w:br/>
      </w:r>
    </w:p>
    <w:p w:rsidR="00F01C6F" w:rsidRDefault="00F01C6F"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16AC8A6F" wp14:editId="5882AE94">
            <wp:extent cx="4921126" cy="63684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lay Utah Annual Rpt 2016 - Cove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26710" cy="6375641"/>
                    </a:xfrm>
                    <a:prstGeom prst="rect">
                      <a:avLst/>
                    </a:prstGeom>
                  </pic:spPr>
                </pic:pic>
              </a:graphicData>
            </a:graphic>
          </wp:inline>
        </w:drawing>
      </w:r>
    </w:p>
    <w:p w:rsidR="00F01C6F" w:rsidRDefault="00F01C6F"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3046A883" wp14:editId="01F77E08">
            <wp:extent cx="5486400" cy="70999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lay Utah Annual Rpt 2016_Page_0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733C0F01" wp14:editId="1D45011E">
            <wp:extent cx="5486400" cy="70999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lay Utah Annual Rpt 2016_Page_0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1474755F" wp14:editId="2A971D34">
            <wp:extent cx="5486400" cy="70999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lay Utah Annual Rpt 2016_Page_0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3B31CB64" wp14:editId="2299D871">
            <wp:extent cx="5486400" cy="70967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lay Utah Annual Rpt 2016_Page_06.jpg"/>
                    <pic:cNvPicPr/>
                  </pic:nvPicPr>
                  <pic:blipFill>
                    <a:blip r:embed="rId26">
                      <a:extLst>
                        <a:ext uri="{28A0092B-C50C-407E-A947-70E740481C1C}">
                          <a14:useLocalDpi xmlns:a14="http://schemas.microsoft.com/office/drawing/2010/main" val="0"/>
                        </a:ext>
                      </a:extLst>
                    </a:blip>
                    <a:stretch>
                      <a:fillRect/>
                    </a:stretch>
                  </pic:blipFill>
                  <pic:spPr>
                    <a:xfrm>
                      <a:off x="0" y="0"/>
                      <a:ext cx="5486400" cy="7096760"/>
                    </a:xfrm>
                    <a:prstGeom prst="rect">
                      <a:avLst/>
                    </a:prstGeom>
                  </pic:spPr>
                </pic:pic>
              </a:graphicData>
            </a:graphic>
          </wp:inline>
        </w:drawing>
      </w:r>
      <w:r>
        <w:rPr>
          <w:rFonts w:ascii="Arial Narrow" w:hAnsi="Arial Narrow"/>
          <w:b/>
          <w:noProof/>
          <w:sz w:val="24"/>
          <w:szCs w:val="22"/>
          <w:u w:val="single"/>
        </w:rPr>
        <w:drawing>
          <wp:inline distT="0" distB="0" distL="0" distR="0" wp14:anchorId="099BCFF5" wp14:editId="42A0D0CE">
            <wp:extent cx="5486400" cy="70973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lay Utah Annual Rpt 2016_Page_07.jpg"/>
                    <pic:cNvPicPr/>
                  </pic:nvPicPr>
                  <pic:blipFill>
                    <a:blip r:embed="rId27">
                      <a:extLst>
                        <a:ext uri="{28A0092B-C50C-407E-A947-70E740481C1C}">
                          <a14:useLocalDpi xmlns:a14="http://schemas.microsoft.com/office/drawing/2010/main" val="0"/>
                        </a:ext>
                      </a:extLst>
                    </a:blip>
                    <a:stretch>
                      <a:fillRect/>
                    </a:stretch>
                  </pic:blipFill>
                  <pic:spPr>
                    <a:xfrm>
                      <a:off x="0" y="0"/>
                      <a:ext cx="5486400" cy="7097395"/>
                    </a:xfrm>
                    <a:prstGeom prst="rect">
                      <a:avLst/>
                    </a:prstGeom>
                  </pic:spPr>
                </pic:pic>
              </a:graphicData>
            </a:graphic>
          </wp:inline>
        </w:drawing>
      </w:r>
      <w:r>
        <w:rPr>
          <w:rFonts w:ascii="Arial Narrow" w:hAnsi="Arial Narrow"/>
          <w:b/>
          <w:noProof/>
          <w:sz w:val="24"/>
          <w:szCs w:val="22"/>
          <w:u w:val="single"/>
        </w:rPr>
        <w:drawing>
          <wp:inline distT="0" distB="0" distL="0" distR="0" wp14:anchorId="7338A20A" wp14:editId="2F463361">
            <wp:extent cx="5486400" cy="70999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y Utah Annual Rpt 2016_Page_0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218DD98C" wp14:editId="02EFD926">
            <wp:extent cx="5486400" cy="70999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lay Utah Annual Rpt 2016_Page_0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0AB99203" wp14:editId="751F6442">
            <wp:extent cx="5486400" cy="710057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lay Utah Annual Rpt 2016_Page_1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7100570"/>
                    </a:xfrm>
                    <a:prstGeom prst="rect">
                      <a:avLst/>
                    </a:prstGeom>
                  </pic:spPr>
                </pic:pic>
              </a:graphicData>
            </a:graphic>
          </wp:inline>
        </w:drawing>
      </w:r>
      <w:r>
        <w:rPr>
          <w:rFonts w:ascii="Arial Narrow" w:hAnsi="Arial Narrow"/>
          <w:b/>
          <w:noProof/>
          <w:sz w:val="24"/>
          <w:szCs w:val="22"/>
          <w:u w:val="single"/>
        </w:rPr>
        <w:drawing>
          <wp:inline distT="0" distB="0" distL="0" distR="0" wp14:anchorId="2A34F38B" wp14:editId="14A24676">
            <wp:extent cx="5486400" cy="70999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lay Utah Annual Rpt 2016_Page_1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20471566" wp14:editId="341122C5">
            <wp:extent cx="5486400" cy="70999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lay Utah Annual Rpt 2016_Page_1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24D1557A" wp14:editId="270F14A4">
            <wp:extent cx="5486400" cy="709993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lay Utah Annual Rpt 2016_Page_1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75D91413" wp14:editId="392E84B7">
            <wp:extent cx="5486400" cy="709993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lay Utah Annual Rpt 2016_Page_1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02AA97C0" wp14:editId="2AF01AC8">
            <wp:extent cx="5486400" cy="70999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lay Utah Annual Rpt 2016_Page_1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652CCF3B" wp14:editId="34DE2A51">
            <wp:extent cx="5486400" cy="709993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lay Utah Annual Rpt 2016_Page_16.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372F631B" wp14:editId="06AB3F8F">
            <wp:extent cx="5486400" cy="709993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lay Utah Annual Rpt 2016_Page_1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6E8EF2D4" wp14:editId="3343B10E">
            <wp:extent cx="5486400" cy="709993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lay Utah Annual Rpt 2016_Page_1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016422FF" wp14:editId="6D83199E">
            <wp:extent cx="5486400" cy="709993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lay Utah Annual Rpt 2016_Page_1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5F6DF66E" wp14:editId="515B0FCD">
            <wp:extent cx="5486400" cy="709993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lay Utah Annual Rpt 2016_Page_2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drawing>
          <wp:inline distT="0" distB="0" distL="0" distR="0" wp14:anchorId="67FF6EE5" wp14:editId="3DEB3712">
            <wp:extent cx="5486400" cy="7099935"/>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lay Utah Annual Rpt 2016_Page_2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286644" w:rsidRDefault="00286644" w:rsidP="00F01C6F">
      <w:pPr>
        <w:rPr>
          <w:rFonts w:ascii="Arial Narrow" w:hAnsi="Arial Narrow"/>
          <w:b/>
          <w:sz w:val="24"/>
          <w:szCs w:val="22"/>
          <w:u w:val="single"/>
        </w:rPr>
      </w:pPr>
    </w:p>
    <w:p w:rsidR="00286644" w:rsidRDefault="00286644">
      <w:pPr>
        <w:rPr>
          <w:rFonts w:ascii="Arial Narrow" w:hAnsi="Arial Narrow"/>
          <w:b/>
          <w:sz w:val="24"/>
          <w:szCs w:val="22"/>
          <w:u w:val="single"/>
        </w:rPr>
      </w:pPr>
      <w:r>
        <w:rPr>
          <w:rFonts w:ascii="Arial Narrow" w:hAnsi="Arial Narrow"/>
          <w:b/>
          <w:sz w:val="24"/>
          <w:szCs w:val="22"/>
          <w:u w:val="single"/>
        </w:rPr>
        <w:br w:type="page"/>
      </w:r>
    </w:p>
    <w:p w:rsidR="00286644" w:rsidRDefault="006442D3" w:rsidP="00F01C6F">
      <w:pPr>
        <w:rPr>
          <w:rFonts w:ascii="Arial Narrow" w:hAnsi="Arial Narrow"/>
          <w:b/>
          <w:sz w:val="24"/>
          <w:szCs w:val="22"/>
          <w:u w:val="single"/>
        </w:rPr>
      </w:pPr>
      <w:r>
        <w:rPr>
          <w:rFonts w:ascii="Arial Narrow" w:hAnsi="Arial Narrow"/>
          <w:b/>
          <w:sz w:val="24"/>
          <w:szCs w:val="22"/>
          <w:u w:val="single"/>
        </w:rPr>
        <w:t>Appendix G</w:t>
      </w:r>
      <w:r w:rsidR="00286644">
        <w:rPr>
          <w:rFonts w:ascii="Arial Narrow" w:hAnsi="Arial Narrow"/>
          <w:b/>
          <w:sz w:val="24"/>
          <w:szCs w:val="22"/>
          <w:u w:val="single"/>
        </w:rPr>
        <w:t xml:space="preserve"> – Relay Utah Brochures and Website Screenshots</w:t>
      </w:r>
    </w:p>
    <w:p w:rsidR="00286644" w:rsidRDefault="00286644" w:rsidP="00F01C6F">
      <w:pPr>
        <w:rPr>
          <w:rFonts w:ascii="Arial Narrow" w:hAnsi="Arial Narrow"/>
          <w:b/>
          <w:sz w:val="24"/>
          <w:szCs w:val="22"/>
          <w:u w:val="single"/>
        </w:rPr>
      </w:pPr>
    </w:p>
    <w:p w:rsidR="00286644" w:rsidRDefault="00286644"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65C90A7A" wp14:editId="56442775">
            <wp:extent cx="4529328" cy="2151888"/>
            <wp:effectExtent l="762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rochure1.jpg"/>
                    <pic:cNvPicPr/>
                  </pic:nvPicPr>
                  <pic:blipFill rotWithShape="1">
                    <a:blip r:embed="rId42">
                      <a:extLst>
                        <a:ext uri="{28A0092B-C50C-407E-A947-70E740481C1C}">
                          <a14:useLocalDpi xmlns:a14="http://schemas.microsoft.com/office/drawing/2010/main" val="0"/>
                        </a:ext>
                      </a:extLst>
                    </a:blip>
                    <a:srcRect l="7222" t="26370" r="10219" b="21331"/>
                    <a:stretch/>
                  </pic:blipFill>
                  <pic:spPr bwMode="auto">
                    <a:xfrm rot="5400000">
                      <a:off x="0" y="0"/>
                      <a:ext cx="4529518" cy="2151978"/>
                    </a:xfrm>
                    <a:prstGeom prst="rect">
                      <a:avLst/>
                    </a:prstGeom>
                    <a:ln>
                      <a:noFill/>
                    </a:ln>
                    <a:extLst>
                      <a:ext uri="{53640926-AAD7-44D8-BBD7-CCE9431645EC}">
                        <a14:shadowObscured xmlns:a14="http://schemas.microsoft.com/office/drawing/2010/main"/>
                      </a:ext>
                    </a:extLst>
                  </pic:spPr>
                </pic:pic>
              </a:graphicData>
            </a:graphic>
          </wp:inline>
        </w:drawing>
      </w:r>
    </w:p>
    <w:p w:rsidR="00286644" w:rsidRDefault="00286644" w:rsidP="00F01C6F">
      <w:pPr>
        <w:rPr>
          <w:rFonts w:ascii="Arial Narrow" w:hAnsi="Arial Narrow"/>
          <w:b/>
          <w:sz w:val="24"/>
          <w:szCs w:val="22"/>
          <w:u w:val="single"/>
        </w:rPr>
      </w:pPr>
    </w:p>
    <w:p w:rsidR="00286644" w:rsidRDefault="00286644" w:rsidP="00F01C6F">
      <w:pPr>
        <w:rPr>
          <w:rFonts w:ascii="Arial Narrow" w:hAnsi="Arial Narrow"/>
          <w:b/>
          <w:sz w:val="24"/>
          <w:szCs w:val="22"/>
          <w:u w:val="single"/>
        </w:rPr>
      </w:pPr>
      <w:r>
        <w:rPr>
          <w:rFonts w:ascii="Arial Narrow" w:hAnsi="Arial Narrow"/>
          <w:b/>
          <w:noProof/>
          <w:sz w:val="24"/>
          <w:szCs w:val="22"/>
          <w:u w:val="single"/>
        </w:rPr>
        <w:drawing>
          <wp:inline distT="0" distB="0" distL="0" distR="0" wp14:anchorId="7A9DAE18" wp14:editId="1001EAA2">
            <wp:extent cx="5071872" cy="2048256"/>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rochure2.jpg"/>
                    <pic:cNvPicPr/>
                  </pic:nvPicPr>
                  <pic:blipFill rotWithShape="1">
                    <a:blip r:embed="rId43" cstate="print">
                      <a:extLst>
                        <a:ext uri="{28A0092B-C50C-407E-A947-70E740481C1C}">
                          <a14:useLocalDpi xmlns:a14="http://schemas.microsoft.com/office/drawing/2010/main" val="0"/>
                        </a:ext>
                      </a:extLst>
                    </a:blip>
                    <a:srcRect l="4778" t="17629" r="2768" b="32587"/>
                    <a:stretch/>
                  </pic:blipFill>
                  <pic:spPr bwMode="auto">
                    <a:xfrm>
                      <a:off x="0" y="0"/>
                      <a:ext cx="5072442" cy="2048486"/>
                    </a:xfrm>
                    <a:prstGeom prst="rect">
                      <a:avLst/>
                    </a:prstGeom>
                    <a:ln>
                      <a:noFill/>
                    </a:ln>
                    <a:extLst>
                      <a:ext uri="{53640926-AAD7-44D8-BBD7-CCE9431645EC}">
                        <a14:shadowObscured xmlns:a14="http://schemas.microsoft.com/office/drawing/2010/main"/>
                      </a:ext>
                    </a:extLst>
                  </pic:spPr>
                </pic:pic>
              </a:graphicData>
            </a:graphic>
          </wp:inline>
        </w:drawing>
      </w:r>
    </w:p>
    <w:p w:rsidR="00286644" w:rsidRDefault="00286644" w:rsidP="00F01C6F">
      <w:pPr>
        <w:rPr>
          <w:rFonts w:ascii="Arial Narrow" w:hAnsi="Arial Narrow"/>
          <w:b/>
          <w:sz w:val="24"/>
          <w:szCs w:val="22"/>
          <w:u w:val="single"/>
        </w:rPr>
      </w:pPr>
    </w:p>
    <w:p w:rsidR="00286644" w:rsidRDefault="00286644">
      <w:pPr>
        <w:rPr>
          <w:rFonts w:ascii="Arial Narrow" w:hAnsi="Arial Narrow"/>
          <w:b/>
          <w:sz w:val="24"/>
          <w:szCs w:val="22"/>
          <w:u w:val="single"/>
        </w:rPr>
      </w:pPr>
      <w:r>
        <w:rPr>
          <w:rFonts w:ascii="Arial Narrow" w:hAnsi="Arial Narrow"/>
          <w:b/>
          <w:sz w:val="24"/>
          <w:szCs w:val="22"/>
          <w:u w:val="single"/>
        </w:rPr>
        <w:br w:type="page"/>
      </w:r>
    </w:p>
    <w:p w:rsidR="004B22AA" w:rsidRDefault="004B22AA" w:rsidP="00F01C6F">
      <w:pPr>
        <w:rPr>
          <w:rFonts w:ascii="Arial Narrow" w:hAnsi="Arial Narrow"/>
          <w:b/>
          <w:sz w:val="24"/>
          <w:szCs w:val="22"/>
          <w:u w:val="single"/>
        </w:rPr>
      </w:pPr>
      <w:r>
        <w:rPr>
          <w:rFonts w:ascii="Arial Narrow" w:hAnsi="Arial Narrow"/>
          <w:b/>
          <w:sz w:val="24"/>
          <w:szCs w:val="22"/>
          <w:u w:val="single"/>
        </w:rPr>
        <w:t>Relay Utah Website screenshots</w:t>
      </w:r>
    </w:p>
    <w:p w:rsidR="004B22AA" w:rsidRDefault="004B22AA" w:rsidP="00F01C6F">
      <w:pPr>
        <w:rPr>
          <w:rFonts w:ascii="Arial Narrow" w:hAnsi="Arial Narrow"/>
          <w:b/>
          <w:sz w:val="24"/>
          <w:szCs w:val="22"/>
          <w:u w:val="single"/>
        </w:rPr>
      </w:pPr>
    </w:p>
    <w:p w:rsidR="00286644" w:rsidRDefault="00286644" w:rsidP="00F01C6F">
      <w:pPr>
        <w:rPr>
          <w:rFonts w:ascii="Arial Narrow" w:hAnsi="Arial Narrow"/>
          <w:b/>
          <w:sz w:val="24"/>
          <w:szCs w:val="22"/>
          <w:u w:val="single"/>
        </w:rPr>
      </w:pPr>
      <w:r>
        <w:rPr>
          <w:noProof/>
        </w:rPr>
        <w:drawing>
          <wp:inline distT="0" distB="0" distL="0" distR="0" wp14:anchorId="699F1295" wp14:editId="132BBFD0">
            <wp:extent cx="4110906" cy="3810000"/>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7755" t="13438" r="27406" b="12652"/>
                    <a:stretch/>
                  </pic:blipFill>
                  <pic:spPr bwMode="auto">
                    <a:xfrm>
                      <a:off x="0" y="0"/>
                      <a:ext cx="4127924" cy="3825773"/>
                    </a:xfrm>
                    <a:prstGeom prst="rect">
                      <a:avLst/>
                    </a:prstGeom>
                    <a:ln>
                      <a:noFill/>
                    </a:ln>
                    <a:extLst>
                      <a:ext uri="{53640926-AAD7-44D8-BBD7-CCE9431645EC}">
                        <a14:shadowObscured xmlns:a14="http://schemas.microsoft.com/office/drawing/2010/main"/>
                      </a:ext>
                    </a:extLst>
                  </pic:spPr>
                </pic:pic>
              </a:graphicData>
            </a:graphic>
          </wp:inline>
        </w:drawing>
      </w:r>
    </w:p>
    <w:p w:rsidR="004B22AA" w:rsidRDefault="004B22AA" w:rsidP="00F01C6F">
      <w:pPr>
        <w:rPr>
          <w:rFonts w:ascii="Arial Narrow" w:hAnsi="Arial Narrow"/>
          <w:b/>
          <w:sz w:val="24"/>
          <w:szCs w:val="22"/>
          <w:u w:val="single"/>
        </w:rPr>
      </w:pPr>
    </w:p>
    <w:p w:rsidR="004B22AA" w:rsidRDefault="004B22AA" w:rsidP="00F01C6F">
      <w:pPr>
        <w:rPr>
          <w:rFonts w:ascii="Arial Narrow" w:hAnsi="Arial Narrow"/>
          <w:b/>
          <w:sz w:val="24"/>
          <w:szCs w:val="22"/>
          <w:u w:val="single"/>
        </w:rPr>
      </w:pPr>
      <w:r>
        <w:rPr>
          <w:noProof/>
        </w:rPr>
        <w:drawing>
          <wp:inline distT="0" distB="0" distL="0" distR="0" wp14:anchorId="4CB86D9D" wp14:editId="25A649AA">
            <wp:extent cx="4156555" cy="349300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7782" t="13836" r="29779" b="22733"/>
                    <a:stretch/>
                  </pic:blipFill>
                  <pic:spPr bwMode="auto">
                    <a:xfrm>
                      <a:off x="0" y="0"/>
                      <a:ext cx="4178724" cy="3511638"/>
                    </a:xfrm>
                    <a:prstGeom prst="rect">
                      <a:avLst/>
                    </a:prstGeom>
                    <a:ln>
                      <a:noFill/>
                    </a:ln>
                    <a:extLst>
                      <a:ext uri="{53640926-AAD7-44D8-BBD7-CCE9431645EC}">
                        <a14:shadowObscured xmlns:a14="http://schemas.microsoft.com/office/drawing/2010/main"/>
                      </a:ext>
                    </a:extLst>
                  </pic:spPr>
                </pic:pic>
              </a:graphicData>
            </a:graphic>
          </wp:inline>
        </w:drawing>
      </w:r>
    </w:p>
    <w:p w:rsidR="004B22AA" w:rsidRDefault="004B22AA" w:rsidP="00F01C6F">
      <w:pPr>
        <w:rPr>
          <w:rFonts w:ascii="Arial Narrow" w:hAnsi="Arial Narrow"/>
          <w:b/>
          <w:sz w:val="24"/>
          <w:szCs w:val="22"/>
          <w:u w:val="single"/>
        </w:rPr>
      </w:pPr>
    </w:p>
    <w:p w:rsidR="004B22AA" w:rsidRDefault="004B22AA">
      <w:pPr>
        <w:rPr>
          <w:rFonts w:ascii="Arial Narrow" w:hAnsi="Arial Narrow"/>
          <w:b/>
          <w:sz w:val="24"/>
          <w:szCs w:val="22"/>
          <w:u w:val="single"/>
        </w:rPr>
      </w:pPr>
      <w:r>
        <w:rPr>
          <w:rFonts w:ascii="Arial Narrow" w:hAnsi="Arial Narrow"/>
          <w:b/>
          <w:sz w:val="24"/>
          <w:szCs w:val="22"/>
          <w:u w:val="single"/>
        </w:rPr>
        <w:br w:type="page"/>
      </w:r>
    </w:p>
    <w:p w:rsidR="004B22AA" w:rsidRPr="004B22AA" w:rsidRDefault="006442D3" w:rsidP="004B22AA">
      <w:pPr>
        <w:rPr>
          <w:rFonts w:ascii="Arial Narrow" w:hAnsi="Arial Narrow"/>
          <w:b/>
          <w:sz w:val="24"/>
          <w:szCs w:val="22"/>
          <w:u w:val="single"/>
        </w:rPr>
      </w:pPr>
      <w:r>
        <w:rPr>
          <w:rFonts w:ascii="Arial Narrow" w:hAnsi="Arial Narrow"/>
          <w:b/>
          <w:sz w:val="24"/>
          <w:szCs w:val="22"/>
          <w:u w:val="single"/>
        </w:rPr>
        <w:t>Appendix H</w:t>
      </w:r>
      <w:r w:rsidR="004B22AA">
        <w:rPr>
          <w:rFonts w:ascii="Arial Narrow" w:hAnsi="Arial Narrow"/>
          <w:b/>
          <w:sz w:val="24"/>
          <w:szCs w:val="22"/>
          <w:u w:val="single"/>
        </w:rPr>
        <w:t xml:space="preserve"> – Relay Utah Complaint Logs 2015-2017</w:t>
      </w:r>
    </w:p>
    <w:p w:rsidR="004B22AA" w:rsidRDefault="004B22AA" w:rsidP="004B22AA">
      <w:pPr>
        <w:pStyle w:val="BulletSingle"/>
        <w:numPr>
          <w:ilvl w:val="0"/>
          <w:numId w:val="0"/>
        </w:numPr>
        <w:tabs>
          <w:tab w:val="left" w:pos="0"/>
        </w:tabs>
        <w:jc w:val="both"/>
        <w:rPr>
          <w:rFonts w:ascii="Arial Narrow" w:hAnsi="Arial Narrow"/>
          <w:szCs w:val="24"/>
        </w:rPr>
      </w:pPr>
    </w:p>
    <w:p w:rsidR="004B22AA" w:rsidRPr="003C1E2C" w:rsidRDefault="004B22AA" w:rsidP="004B22AA">
      <w:pPr>
        <w:pStyle w:val="BulletSingle"/>
        <w:numPr>
          <w:ilvl w:val="0"/>
          <w:numId w:val="0"/>
        </w:numPr>
        <w:tabs>
          <w:tab w:val="left" w:pos="0"/>
        </w:tabs>
        <w:jc w:val="both"/>
        <w:rPr>
          <w:rFonts w:ascii="Arial Narrow" w:hAnsi="Arial Narrow"/>
          <w:b/>
          <w:sz w:val="28"/>
          <w:szCs w:val="28"/>
        </w:rPr>
      </w:pPr>
      <w:r w:rsidRPr="003C1E2C">
        <w:rPr>
          <w:rFonts w:ascii="Arial Narrow" w:hAnsi="Arial Narrow"/>
          <w:b/>
          <w:sz w:val="28"/>
          <w:szCs w:val="28"/>
        </w:rPr>
        <w:t>2015-2016</w:t>
      </w:r>
    </w:p>
    <w:p w:rsidR="004B22AA" w:rsidRDefault="004B22AA" w:rsidP="004B22AA">
      <w:pPr>
        <w:pStyle w:val="BulletSingle"/>
        <w:numPr>
          <w:ilvl w:val="0"/>
          <w:numId w:val="0"/>
        </w:numPr>
        <w:jc w:val="both"/>
        <w:rPr>
          <w:rFonts w:ascii="Arial Narrow" w:hAnsi="Arial Narrow"/>
          <w:szCs w:val="24"/>
        </w:rPr>
      </w:pPr>
    </w:p>
    <w:tbl>
      <w:tblPr>
        <w:tblW w:w="11482" w:type="dxa"/>
        <w:tblLook w:val="04A0" w:firstRow="1" w:lastRow="0" w:firstColumn="1" w:lastColumn="0" w:noHBand="0" w:noVBand="1"/>
      </w:tblPr>
      <w:tblGrid>
        <w:gridCol w:w="533"/>
        <w:gridCol w:w="997"/>
        <w:gridCol w:w="191"/>
        <w:gridCol w:w="839"/>
        <w:gridCol w:w="674"/>
        <w:gridCol w:w="718"/>
        <w:gridCol w:w="818"/>
        <w:gridCol w:w="1170"/>
        <w:gridCol w:w="3150"/>
        <w:gridCol w:w="236"/>
        <w:gridCol w:w="34"/>
        <w:gridCol w:w="1509"/>
        <w:gridCol w:w="613"/>
      </w:tblGrid>
      <w:tr w:rsidR="004B22AA" w:rsidRPr="00F02954" w:rsidTr="002D569E">
        <w:trPr>
          <w:gridAfter w:val="2"/>
          <w:wAfter w:w="2122" w:type="dxa"/>
          <w:trHeight w:val="288"/>
        </w:trPr>
        <w:tc>
          <w:tcPr>
            <w:tcW w:w="9360" w:type="dxa"/>
            <w:gridSpan w:val="11"/>
            <w:tcBorders>
              <w:top w:val="nil"/>
              <w:left w:val="nil"/>
              <w:bottom w:val="nil"/>
              <w:right w:val="nil"/>
            </w:tcBorders>
            <w:shd w:val="clear" w:color="auto" w:fill="auto"/>
            <w:vAlign w:val="bottom"/>
            <w:hideMark/>
          </w:tcPr>
          <w:p w:rsidR="004B22AA" w:rsidRPr="00F02954" w:rsidRDefault="004B22AA" w:rsidP="002D569E">
            <w:pPr>
              <w:jc w:val="center"/>
              <w:rPr>
                <w:rFonts w:ascii="Arial" w:hAnsi="Arial" w:cs="Arial"/>
                <w:b/>
                <w:bCs/>
                <w:color w:val="000000"/>
              </w:rPr>
            </w:pPr>
            <w:r w:rsidRPr="00F02954">
              <w:rPr>
                <w:rFonts w:ascii="Arial" w:hAnsi="Arial" w:cs="Arial"/>
                <w:b/>
                <w:bCs/>
                <w:color w:val="000000"/>
              </w:rPr>
              <w:t>Complaint Tracking for UT (06/01/2015-05/31/2016). Total Customer Contacts: 1</w:t>
            </w:r>
          </w:p>
        </w:tc>
      </w:tr>
      <w:tr w:rsidR="004B22AA" w:rsidRPr="00F02954" w:rsidTr="002D569E">
        <w:trPr>
          <w:trHeight w:val="300"/>
        </w:trPr>
        <w:tc>
          <w:tcPr>
            <w:tcW w:w="533" w:type="dxa"/>
            <w:tcBorders>
              <w:top w:val="nil"/>
              <w:left w:val="nil"/>
              <w:bottom w:val="nil"/>
              <w:right w:val="nil"/>
            </w:tcBorders>
            <w:shd w:val="clear" w:color="auto" w:fill="auto"/>
            <w:noWrap/>
            <w:vAlign w:val="bottom"/>
            <w:hideMark/>
          </w:tcPr>
          <w:p w:rsidR="004B22AA" w:rsidRPr="00F02954" w:rsidRDefault="004B22AA" w:rsidP="002D569E">
            <w:pPr>
              <w:jc w:val="center"/>
              <w:rPr>
                <w:rFonts w:ascii="Arial" w:hAnsi="Arial" w:cs="Arial"/>
                <w:b/>
                <w:bCs/>
                <w:color w:val="000000"/>
              </w:rPr>
            </w:pPr>
          </w:p>
        </w:tc>
        <w:tc>
          <w:tcPr>
            <w:tcW w:w="1188" w:type="dxa"/>
            <w:gridSpan w:val="2"/>
            <w:tcBorders>
              <w:top w:val="nil"/>
              <w:left w:val="nil"/>
              <w:bottom w:val="nil"/>
              <w:right w:val="nil"/>
            </w:tcBorders>
            <w:shd w:val="clear" w:color="auto" w:fill="auto"/>
            <w:noWrap/>
            <w:vAlign w:val="bottom"/>
            <w:hideMark/>
          </w:tcPr>
          <w:p w:rsidR="004B22AA" w:rsidRPr="00F02954" w:rsidRDefault="004B22AA" w:rsidP="002D569E"/>
        </w:tc>
        <w:tc>
          <w:tcPr>
            <w:tcW w:w="839" w:type="dxa"/>
            <w:tcBorders>
              <w:top w:val="nil"/>
              <w:left w:val="nil"/>
              <w:bottom w:val="nil"/>
              <w:right w:val="nil"/>
            </w:tcBorders>
            <w:shd w:val="clear" w:color="auto" w:fill="auto"/>
            <w:noWrap/>
            <w:vAlign w:val="bottom"/>
            <w:hideMark/>
          </w:tcPr>
          <w:p w:rsidR="004B22AA" w:rsidRPr="00F02954" w:rsidRDefault="004B22AA" w:rsidP="002D569E"/>
        </w:tc>
        <w:tc>
          <w:tcPr>
            <w:tcW w:w="674" w:type="dxa"/>
            <w:tcBorders>
              <w:top w:val="nil"/>
              <w:left w:val="nil"/>
              <w:bottom w:val="nil"/>
              <w:right w:val="nil"/>
            </w:tcBorders>
            <w:shd w:val="clear" w:color="auto" w:fill="auto"/>
            <w:noWrap/>
            <w:vAlign w:val="bottom"/>
            <w:hideMark/>
          </w:tcPr>
          <w:p w:rsidR="004B22AA" w:rsidRPr="00F02954" w:rsidRDefault="004B22AA" w:rsidP="002D569E"/>
        </w:tc>
        <w:tc>
          <w:tcPr>
            <w:tcW w:w="718" w:type="dxa"/>
            <w:tcBorders>
              <w:top w:val="nil"/>
              <w:left w:val="nil"/>
              <w:bottom w:val="nil"/>
              <w:right w:val="nil"/>
            </w:tcBorders>
            <w:shd w:val="clear" w:color="auto" w:fill="auto"/>
            <w:noWrap/>
            <w:vAlign w:val="bottom"/>
            <w:hideMark/>
          </w:tcPr>
          <w:p w:rsidR="004B22AA" w:rsidRPr="00F02954" w:rsidRDefault="004B22AA" w:rsidP="002D569E"/>
        </w:tc>
        <w:tc>
          <w:tcPr>
            <w:tcW w:w="5138" w:type="dxa"/>
            <w:gridSpan w:val="3"/>
            <w:tcBorders>
              <w:top w:val="nil"/>
              <w:left w:val="nil"/>
              <w:bottom w:val="nil"/>
              <w:right w:val="nil"/>
            </w:tcBorders>
            <w:shd w:val="clear" w:color="auto" w:fill="auto"/>
            <w:noWrap/>
            <w:vAlign w:val="bottom"/>
            <w:hideMark/>
          </w:tcPr>
          <w:p w:rsidR="004B22AA" w:rsidRPr="00F02954" w:rsidRDefault="004B22AA" w:rsidP="002D569E"/>
        </w:tc>
        <w:tc>
          <w:tcPr>
            <w:tcW w:w="236" w:type="dxa"/>
            <w:tcBorders>
              <w:top w:val="nil"/>
              <w:left w:val="nil"/>
              <w:bottom w:val="nil"/>
              <w:right w:val="nil"/>
            </w:tcBorders>
            <w:shd w:val="clear" w:color="auto" w:fill="auto"/>
            <w:noWrap/>
            <w:vAlign w:val="bottom"/>
            <w:hideMark/>
          </w:tcPr>
          <w:p w:rsidR="004B22AA" w:rsidRPr="00F02954" w:rsidRDefault="004B22AA" w:rsidP="002D569E"/>
        </w:tc>
        <w:tc>
          <w:tcPr>
            <w:tcW w:w="1543" w:type="dxa"/>
            <w:gridSpan w:val="2"/>
            <w:tcBorders>
              <w:top w:val="nil"/>
              <w:left w:val="nil"/>
              <w:bottom w:val="nil"/>
              <w:right w:val="nil"/>
            </w:tcBorders>
            <w:shd w:val="clear" w:color="auto" w:fill="auto"/>
            <w:noWrap/>
            <w:vAlign w:val="bottom"/>
            <w:hideMark/>
          </w:tcPr>
          <w:p w:rsidR="004B22AA" w:rsidRPr="00F02954" w:rsidRDefault="004B22AA" w:rsidP="002D569E"/>
        </w:tc>
        <w:tc>
          <w:tcPr>
            <w:tcW w:w="613" w:type="dxa"/>
            <w:tcBorders>
              <w:top w:val="nil"/>
              <w:left w:val="nil"/>
              <w:bottom w:val="nil"/>
              <w:right w:val="nil"/>
            </w:tcBorders>
            <w:shd w:val="clear" w:color="auto" w:fill="auto"/>
            <w:noWrap/>
            <w:vAlign w:val="bottom"/>
            <w:hideMark/>
          </w:tcPr>
          <w:p w:rsidR="004B22AA" w:rsidRPr="00F02954" w:rsidRDefault="004B22AA" w:rsidP="002D569E"/>
        </w:tc>
      </w:tr>
      <w:tr w:rsidR="004B22AA" w:rsidRPr="00F02954" w:rsidTr="004B22AA">
        <w:trPr>
          <w:gridAfter w:val="4"/>
          <w:wAfter w:w="2392" w:type="dxa"/>
          <w:trHeight w:val="420"/>
        </w:trPr>
        <w:tc>
          <w:tcPr>
            <w:tcW w:w="533" w:type="dxa"/>
            <w:tcBorders>
              <w:top w:val="single" w:sz="8" w:space="0" w:color="000000"/>
              <w:left w:val="single" w:sz="8" w:space="0" w:color="000000"/>
              <w:bottom w:val="single" w:sz="8" w:space="0" w:color="000000"/>
              <w:right w:val="nil"/>
            </w:tcBorders>
            <w:shd w:val="clear" w:color="000000" w:fill="FFFF99"/>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Tally</w:t>
            </w:r>
          </w:p>
        </w:tc>
        <w:tc>
          <w:tcPr>
            <w:tcW w:w="997" w:type="dxa"/>
            <w:tcBorders>
              <w:top w:val="single" w:sz="8" w:space="0" w:color="000000"/>
              <w:left w:val="single" w:sz="8" w:space="0" w:color="000000"/>
              <w:bottom w:val="single" w:sz="8" w:space="0" w:color="000000"/>
              <w:right w:val="nil"/>
            </w:tcBorders>
            <w:shd w:val="clear" w:color="000000" w:fill="FFFF99"/>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Date of Compl</w:t>
            </w:r>
            <w:r>
              <w:rPr>
                <w:rFonts w:ascii="Arial" w:hAnsi="Arial" w:cs="Arial"/>
                <w:color w:val="000000"/>
                <w:sz w:val="15"/>
                <w:szCs w:val="15"/>
              </w:rPr>
              <w:t>aint</w:t>
            </w:r>
          </w:p>
        </w:tc>
        <w:tc>
          <w:tcPr>
            <w:tcW w:w="3240" w:type="dxa"/>
            <w:gridSpan w:val="5"/>
            <w:tcBorders>
              <w:top w:val="single" w:sz="8" w:space="0" w:color="000000"/>
              <w:left w:val="single" w:sz="8" w:space="0" w:color="000000"/>
              <w:bottom w:val="single" w:sz="8" w:space="0" w:color="000000"/>
              <w:right w:val="nil"/>
            </w:tcBorders>
            <w:shd w:val="clear" w:color="000000" w:fill="FFFF99"/>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Nature of Complaint</w:t>
            </w:r>
          </w:p>
        </w:tc>
        <w:tc>
          <w:tcPr>
            <w:tcW w:w="1170" w:type="dxa"/>
            <w:tcBorders>
              <w:top w:val="single" w:sz="8" w:space="0" w:color="000000"/>
              <w:left w:val="single" w:sz="8" w:space="0" w:color="000000"/>
              <w:bottom w:val="single" w:sz="8" w:space="0" w:color="000000"/>
              <w:right w:val="nil"/>
            </w:tcBorders>
            <w:shd w:val="clear" w:color="000000" w:fill="FFFF99"/>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Date of Resolution</w:t>
            </w:r>
          </w:p>
        </w:tc>
        <w:tc>
          <w:tcPr>
            <w:tcW w:w="3150" w:type="dxa"/>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Explanation of Resolution</w:t>
            </w:r>
          </w:p>
        </w:tc>
      </w:tr>
      <w:tr w:rsidR="004B22AA" w:rsidRPr="00F02954" w:rsidTr="004B22AA">
        <w:trPr>
          <w:gridAfter w:val="4"/>
          <w:wAfter w:w="2392" w:type="dxa"/>
          <w:trHeight w:val="2220"/>
        </w:trPr>
        <w:tc>
          <w:tcPr>
            <w:tcW w:w="533"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1 </w:t>
            </w:r>
          </w:p>
        </w:tc>
        <w:tc>
          <w:tcPr>
            <w:tcW w:w="997" w:type="dxa"/>
            <w:tcBorders>
              <w:top w:val="single" w:sz="8" w:space="0" w:color="000000"/>
              <w:left w:val="nil"/>
              <w:bottom w:val="single" w:sz="8" w:space="0" w:color="000000"/>
              <w:right w:val="single" w:sz="8" w:space="0" w:color="000000"/>
            </w:tcBorders>
            <w:shd w:val="clear" w:color="auto" w:fill="auto"/>
            <w:vAlign w:val="center"/>
            <w:hideMark/>
          </w:tcPr>
          <w:p w:rsidR="004B22AA" w:rsidRPr="00F02954" w:rsidRDefault="004B22AA" w:rsidP="002D569E">
            <w:pPr>
              <w:rPr>
                <w:rFonts w:ascii="Arial" w:hAnsi="Arial" w:cs="Arial"/>
                <w:color w:val="000000"/>
                <w:sz w:val="15"/>
                <w:szCs w:val="15"/>
              </w:rPr>
            </w:pPr>
            <w:r w:rsidRPr="00F02954">
              <w:rPr>
                <w:rFonts w:ascii="Arial" w:hAnsi="Arial" w:cs="Arial"/>
                <w:color w:val="000000"/>
                <w:sz w:val="15"/>
                <w:szCs w:val="15"/>
              </w:rPr>
              <w:t>09/11/15 </w:t>
            </w:r>
          </w:p>
        </w:tc>
        <w:tc>
          <w:tcPr>
            <w:tcW w:w="3240" w:type="dxa"/>
            <w:gridSpan w:val="5"/>
            <w:tcBorders>
              <w:top w:val="single" w:sz="8" w:space="0" w:color="000000"/>
              <w:left w:val="nil"/>
              <w:bottom w:val="single" w:sz="8" w:space="0" w:color="000000"/>
              <w:right w:val="single" w:sz="8" w:space="0" w:color="000000"/>
            </w:tcBorders>
            <w:shd w:val="clear" w:color="auto" w:fill="auto"/>
            <w:vAlign w:val="center"/>
            <w:hideMark/>
          </w:tcPr>
          <w:p w:rsidR="004B22AA" w:rsidRPr="00F02954" w:rsidRDefault="004B22AA" w:rsidP="002D569E">
            <w:pPr>
              <w:rPr>
                <w:rFonts w:ascii="Arial" w:hAnsi="Arial" w:cs="Arial"/>
                <w:color w:val="000000"/>
                <w:sz w:val="15"/>
                <w:szCs w:val="15"/>
              </w:rPr>
            </w:pPr>
            <w:r w:rsidRPr="00F02954">
              <w:rPr>
                <w:rFonts w:ascii="Arial" w:hAnsi="Arial" w:cs="Arial"/>
                <w:color w:val="000000"/>
                <w:sz w:val="15"/>
                <w:szCs w:val="15"/>
              </w:rPr>
              <w:t>Voice person stated that they work at a hospital and call into Relay once a month to test their TTY. Voice person has provided the number to dial to a TTY, voice person said the agent told her she would have to contact the customer service and hung up on her. Voice person stated that she does not appreciated being hung up on. Assistant Supervisor apologized for the incident. Customer does not want a follow up.</w:t>
            </w:r>
          </w:p>
        </w:tc>
        <w:tc>
          <w:tcPr>
            <w:tcW w:w="1170" w:type="dxa"/>
            <w:tcBorders>
              <w:top w:val="single" w:sz="8" w:space="0" w:color="000000"/>
              <w:left w:val="nil"/>
              <w:bottom w:val="single" w:sz="8" w:space="0" w:color="000000"/>
              <w:right w:val="single" w:sz="8" w:space="0" w:color="000000"/>
            </w:tcBorders>
            <w:shd w:val="clear" w:color="auto" w:fill="auto"/>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09/11/15 </w:t>
            </w:r>
          </w:p>
        </w:tc>
        <w:tc>
          <w:tcPr>
            <w:tcW w:w="3150" w:type="dxa"/>
            <w:tcBorders>
              <w:top w:val="single" w:sz="8" w:space="0" w:color="000000"/>
              <w:left w:val="nil"/>
              <w:bottom w:val="single" w:sz="8" w:space="0" w:color="000000"/>
              <w:right w:val="single" w:sz="8" w:space="0" w:color="000000"/>
            </w:tcBorders>
            <w:shd w:val="clear" w:color="auto" w:fill="auto"/>
            <w:vAlign w:val="center"/>
            <w:hideMark/>
          </w:tcPr>
          <w:p w:rsidR="004B22AA" w:rsidRPr="00F02954" w:rsidRDefault="004B22AA" w:rsidP="002D569E">
            <w:pPr>
              <w:jc w:val="center"/>
              <w:rPr>
                <w:rFonts w:ascii="Arial" w:hAnsi="Arial" w:cs="Arial"/>
                <w:color w:val="000000"/>
                <w:sz w:val="15"/>
                <w:szCs w:val="15"/>
              </w:rPr>
            </w:pPr>
            <w:r w:rsidRPr="00F02954">
              <w:rPr>
                <w:rFonts w:ascii="Arial" w:hAnsi="Arial" w:cs="Arial"/>
                <w:color w:val="000000"/>
                <w:sz w:val="15"/>
                <w:szCs w:val="15"/>
              </w:rPr>
              <w:t>Supervisor coached the agent on proper procedure with this particular type of call.</w:t>
            </w:r>
          </w:p>
        </w:tc>
      </w:tr>
    </w:tbl>
    <w:p w:rsidR="004B22AA" w:rsidRPr="00705317" w:rsidRDefault="004B22AA" w:rsidP="004B22AA">
      <w:pPr>
        <w:pStyle w:val="BulletSingle"/>
        <w:numPr>
          <w:ilvl w:val="0"/>
          <w:numId w:val="0"/>
        </w:numPr>
        <w:jc w:val="both"/>
        <w:rPr>
          <w:rFonts w:ascii="Arial Narrow" w:hAnsi="Arial Narrow"/>
          <w:b/>
          <w:i/>
          <w:szCs w:val="24"/>
        </w:rPr>
      </w:pPr>
    </w:p>
    <w:p w:rsidR="004B22AA" w:rsidRDefault="004B22AA" w:rsidP="004B22AA">
      <w:pPr>
        <w:pStyle w:val="BulletSingle"/>
        <w:numPr>
          <w:ilvl w:val="0"/>
          <w:numId w:val="0"/>
        </w:numPr>
        <w:tabs>
          <w:tab w:val="left" w:pos="0"/>
        </w:tabs>
        <w:jc w:val="both"/>
        <w:rPr>
          <w:rFonts w:ascii="Arial Narrow" w:hAnsi="Arial Narrow"/>
          <w:szCs w:val="24"/>
        </w:rPr>
      </w:pPr>
    </w:p>
    <w:p w:rsidR="004B22AA" w:rsidRPr="003C1E2C" w:rsidRDefault="004B22AA" w:rsidP="004B22AA">
      <w:pPr>
        <w:pStyle w:val="BulletSingle"/>
        <w:numPr>
          <w:ilvl w:val="0"/>
          <w:numId w:val="0"/>
        </w:numPr>
        <w:tabs>
          <w:tab w:val="left" w:pos="0"/>
        </w:tabs>
        <w:jc w:val="both"/>
        <w:rPr>
          <w:rFonts w:ascii="Arial Narrow" w:hAnsi="Arial Narrow"/>
          <w:b/>
          <w:sz w:val="28"/>
          <w:szCs w:val="28"/>
        </w:rPr>
      </w:pPr>
      <w:r>
        <w:rPr>
          <w:rFonts w:ascii="Arial Narrow" w:hAnsi="Arial Narrow"/>
          <w:b/>
          <w:sz w:val="28"/>
          <w:szCs w:val="28"/>
        </w:rPr>
        <w:t>2016-2017</w:t>
      </w:r>
    </w:p>
    <w:p w:rsidR="004B22AA" w:rsidRPr="00216624" w:rsidRDefault="004B22AA" w:rsidP="004B22AA">
      <w:pPr>
        <w:pStyle w:val="BulletSingle"/>
        <w:numPr>
          <w:ilvl w:val="0"/>
          <w:numId w:val="0"/>
        </w:numPr>
        <w:tabs>
          <w:tab w:val="left" w:pos="0"/>
        </w:tabs>
        <w:jc w:val="both"/>
        <w:rPr>
          <w:rFonts w:ascii="Arial Narrow" w:hAnsi="Arial Narrow"/>
          <w:b/>
          <w:sz w:val="20"/>
        </w:rPr>
      </w:pPr>
    </w:p>
    <w:p w:rsidR="004B22AA" w:rsidRPr="00216624" w:rsidRDefault="004B22AA" w:rsidP="004B22AA">
      <w:pPr>
        <w:pStyle w:val="BulletSingle"/>
        <w:numPr>
          <w:ilvl w:val="0"/>
          <w:numId w:val="0"/>
        </w:numPr>
        <w:tabs>
          <w:tab w:val="left" w:pos="0"/>
        </w:tabs>
        <w:jc w:val="center"/>
        <w:rPr>
          <w:rFonts w:ascii="Arial Narrow" w:hAnsi="Arial Narrow"/>
          <w:b/>
          <w:sz w:val="20"/>
        </w:rPr>
      </w:pPr>
      <w:r w:rsidRPr="00216624">
        <w:rPr>
          <w:rFonts w:ascii="Arial" w:hAnsi="Arial" w:cs="Arial"/>
          <w:b/>
          <w:bCs/>
          <w:color w:val="000000"/>
          <w:sz w:val="20"/>
        </w:rPr>
        <w:t>Complaint Tracking for UT (06/01/2015-05/31/2017). Total Customer Contacts: 0</w:t>
      </w:r>
    </w:p>
    <w:p w:rsidR="004B22AA" w:rsidRDefault="004B22AA" w:rsidP="004B22AA">
      <w:pPr>
        <w:pStyle w:val="BulletSingle"/>
        <w:numPr>
          <w:ilvl w:val="0"/>
          <w:numId w:val="0"/>
        </w:numPr>
        <w:tabs>
          <w:tab w:val="left" w:pos="0"/>
        </w:tabs>
        <w:jc w:val="both"/>
      </w:pPr>
    </w:p>
    <w:p w:rsidR="004B22AA" w:rsidRDefault="004B22AA" w:rsidP="004B22AA">
      <w:pPr>
        <w:ind w:left="720"/>
        <w:rPr>
          <w:rFonts w:ascii="Arial Narrow" w:hAnsi="Arial Narrow"/>
          <w:b/>
        </w:rPr>
      </w:pPr>
      <w:r w:rsidRPr="004B22AA">
        <w:rPr>
          <w:rFonts w:ascii="Arial Narrow" w:hAnsi="Arial Narrow"/>
          <w:b/>
        </w:rPr>
        <w:t>None to report</w:t>
      </w:r>
    </w:p>
    <w:p w:rsidR="004B22AA" w:rsidRDefault="004B22AA">
      <w:pPr>
        <w:rPr>
          <w:rFonts w:ascii="Arial Narrow" w:hAnsi="Arial Narrow"/>
          <w:b/>
        </w:rPr>
      </w:pPr>
      <w:r>
        <w:rPr>
          <w:rFonts w:ascii="Arial Narrow" w:hAnsi="Arial Narrow"/>
          <w:b/>
        </w:rPr>
        <w:br w:type="page"/>
      </w:r>
    </w:p>
    <w:p w:rsidR="00015121" w:rsidRDefault="006442D3" w:rsidP="006442D3">
      <w:pPr>
        <w:rPr>
          <w:rFonts w:ascii="Arial Narrow" w:hAnsi="Arial Narrow"/>
          <w:b/>
          <w:u w:val="single"/>
        </w:rPr>
      </w:pPr>
      <w:r>
        <w:rPr>
          <w:rFonts w:ascii="Arial Narrow" w:hAnsi="Arial Narrow"/>
          <w:b/>
          <w:u w:val="single"/>
        </w:rPr>
        <w:t>Appendix I</w:t>
      </w:r>
      <w:r w:rsidR="004B22AA">
        <w:rPr>
          <w:rFonts w:ascii="Arial Narrow" w:hAnsi="Arial Narrow"/>
          <w:b/>
          <w:u w:val="single"/>
        </w:rPr>
        <w:t xml:space="preserve"> – FCC’s 2013 TRS Recertification Approving Utah</w:t>
      </w:r>
      <w:r w:rsidR="004B22AA">
        <w:rPr>
          <w:rFonts w:ascii="Arial Narrow" w:hAnsi="Arial Narrow"/>
          <w:b/>
          <w:u w:val="single"/>
        </w:rPr>
        <w:br/>
      </w:r>
      <w:r w:rsidR="004B22AA">
        <w:rPr>
          <w:rFonts w:ascii="Arial Narrow" w:hAnsi="Arial Narrow"/>
          <w:b/>
          <w:u w:val="single"/>
        </w:rPr>
        <w:br/>
      </w:r>
      <w:r w:rsidR="004B22AA">
        <w:rPr>
          <w:rFonts w:ascii="Arial Narrow" w:hAnsi="Arial Narrow"/>
          <w:b/>
          <w:noProof/>
          <w:u w:val="single"/>
        </w:rPr>
        <w:drawing>
          <wp:inline distT="0" distB="0" distL="0" distR="0" wp14:anchorId="1639D585" wp14:editId="4B73BC8C">
            <wp:extent cx="4607560" cy="6382512"/>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ppendix J - Recertified-2013_Page_1.jpg"/>
                    <pic:cNvPicPr/>
                  </pic:nvPicPr>
                  <pic:blipFill rotWithShape="1">
                    <a:blip r:embed="rId46" cstate="print">
                      <a:extLst>
                        <a:ext uri="{28A0092B-C50C-407E-A947-70E740481C1C}">
                          <a14:useLocalDpi xmlns:a14="http://schemas.microsoft.com/office/drawing/2010/main" val="0"/>
                        </a:ext>
                      </a:extLst>
                    </a:blip>
                    <a:srcRect l="4304" r="7765" b="5885"/>
                    <a:stretch/>
                  </pic:blipFill>
                  <pic:spPr bwMode="auto">
                    <a:xfrm>
                      <a:off x="0" y="0"/>
                      <a:ext cx="4610056" cy="6385970"/>
                    </a:xfrm>
                    <a:prstGeom prst="rect">
                      <a:avLst/>
                    </a:prstGeom>
                    <a:ln>
                      <a:noFill/>
                    </a:ln>
                    <a:extLst>
                      <a:ext uri="{53640926-AAD7-44D8-BBD7-CCE9431645EC}">
                        <a14:shadowObscured xmlns:a14="http://schemas.microsoft.com/office/drawing/2010/main"/>
                      </a:ext>
                    </a:extLst>
                  </pic:spPr>
                </pic:pic>
              </a:graphicData>
            </a:graphic>
          </wp:inline>
        </w:drawing>
      </w:r>
      <w:r w:rsidR="004B22AA">
        <w:rPr>
          <w:rFonts w:ascii="Arial Narrow" w:hAnsi="Arial Narrow"/>
          <w:b/>
          <w:noProof/>
          <w:u w:val="single"/>
        </w:rPr>
        <w:drawing>
          <wp:inline distT="0" distB="0" distL="0" distR="0" wp14:anchorId="257F1644" wp14:editId="67CB8DD0">
            <wp:extent cx="5486400" cy="7099935"/>
            <wp:effectExtent l="0" t="0" r="0" b="5715"/>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 name="Appendix J - Recertified-2013_Page_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4B22AA">
        <w:rPr>
          <w:rFonts w:ascii="Arial Narrow" w:hAnsi="Arial Narrow"/>
          <w:b/>
          <w:noProof/>
          <w:u w:val="single"/>
        </w:rPr>
        <w:drawing>
          <wp:inline distT="0" distB="0" distL="0" distR="0" wp14:anchorId="5FA358F3" wp14:editId="7F775C69">
            <wp:extent cx="5486400" cy="7099935"/>
            <wp:effectExtent l="0" t="0" r="0" b="5715"/>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3" name="Appendix J - Recertified-2013_Page_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4B22AA">
        <w:rPr>
          <w:rFonts w:ascii="Arial Narrow" w:hAnsi="Arial Narrow"/>
          <w:b/>
          <w:noProof/>
          <w:u w:val="single"/>
        </w:rPr>
        <w:drawing>
          <wp:inline distT="0" distB="0" distL="0" distR="0" wp14:anchorId="09954128" wp14:editId="0D6F4E9A">
            <wp:extent cx="5486400" cy="7099935"/>
            <wp:effectExtent l="0" t="0" r="0" b="5715"/>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 name="Appendix J - Recertified-2013_Page_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015121" w:rsidRDefault="00015121">
      <w:pPr>
        <w:rPr>
          <w:rFonts w:ascii="Arial Narrow" w:hAnsi="Arial Narrow"/>
          <w:b/>
          <w:u w:val="single"/>
        </w:rPr>
      </w:pPr>
      <w:r>
        <w:rPr>
          <w:rFonts w:ascii="Arial Narrow" w:hAnsi="Arial Narrow"/>
          <w:b/>
          <w:u w:val="single"/>
        </w:rPr>
        <w:br w:type="page"/>
      </w:r>
    </w:p>
    <w:p w:rsidR="00015121" w:rsidRPr="00A44F7F" w:rsidRDefault="00015121" w:rsidP="00015121">
      <w:pPr>
        <w:pStyle w:val="TOC1"/>
        <w:rPr>
          <w:szCs w:val="24"/>
        </w:rPr>
      </w:pPr>
      <w:r w:rsidRPr="00A44F7F">
        <w:rPr>
          <w:b/>
          <w:szCs w:val="24"/>
        </w:rPr>
        <w:t>Appendix J</w:t>
      </w:r>
      <w:r w:rsidRPr="00A44F7F">
        <w:rPr>
          <w:szCs w:val="24"/>
        </w:rPr>
        <w:t xml:space="preserve"> - Legislation Establishing TRS in Utah</w:t>
      </w:r>
    </w:p>
    <w:p w:rsidR="00015121" w:rsidRPr="00A44F7F" w:rsidRDefault="00015121" w:rsidP="00015121">
      <w:pPr>
        <w:rPr>
          <w:rFonts w:ascii="Arial Narrow" w:hAnsi="Arial Narrow"/>
          <w:sz w:val="24"/>
          <w:szCs w:val="24"/>
        </w:rPr>
      </w:pPr>
    </w:p>
    <w:p w:rsidR="00015121" w:rsidRPr="00A44F7F" w:rsidRDefault="00015121" w:rsidP="00015121">
      <w:pPr>
        <w:spacing w:before="100" w:beforeAutospacing="1" w:after="100" w:afterAutospacing="1"/>
        <w:jc w:val="both"/>
        <w:rPr>
          <w:rFonts w:ascii="Arial Narrow" w:hAnsi="Arial Narrow" w:cs="Arial"/>
          <w:b/>
          <w:i/>
          <w:sz w:val="24"/>
          <w:szCs w:val="24"/>
        </w:rPr>
      </w:pPr>
      <w:r w:rsidRPr="00A44F7F">
        <w:rPr>
          <w:rFonts w:ascii="Arial Narrow" w:hAnsi="Arial Narrow" w:cs="Arial"/>
          <w:color w:val="000000"/>
          <w:sz w:val="24"/>
          <w:szCs w:val="24"/>
          <w:shd w:val="clear" w:color="auto" w:fill="FFFFFF"/>
        </w:rPr>
        <w:t>1. The Public Service Commission of Utah initiated the Relay Utah program in 1987 with the goal to provide telecommunication access and equipment to deaf, hard of hearing and speech impaired individuals.</w:t>
      </w: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sz w:val="24"/>
          <w:szCs w:val="24"/>
        </w:rPr>
        <w:t>Utah Code Title 54-8b-10 outlines the</w:t>
      </w:r>
      <w:r w:rsidRPr="00A44F7F">
        <w:rPr>
          <w:rFonts w:ascii="Arial Narrow" w:hAnsi="Arial Narrow" w:cs="Arial"/>
          <w:bCs/>
          <w:color w:val="222222"/>
          <w:sz w:val="24"/>
          <w:szCs w:val="24"/>
          <w:shd w:val="clear" w:color="auto" w:fill="FFFFFF"/>
        </w:rPr>
        <w:t xml:space="preserve"> surcharge to provide TRS Services and telecommunication devices for deaf, hard of hearing, and speech impaired individuals. </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bCs/>
          <w:color w:val="222222"/>
          <w:sz w:val="24"/>
          <w:szCs w:val="24"/>
          <w:shd w:val="clear" w:color="auto" w:fill="FFFFFF"/>
        </w:rPr>
        <w:t xml:space="preserve">Utah Code Title 54-8b-15 outlines the Universal Public Telecommunications Service Support Fund. </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bCs/>
          <w:color w:val="222222"/>
          <w:sz w:val="24"/>
          <w:szCs w:val="24"/>
          <w:shd w:val="clear" w:color="auto" w:fill="FFFFFF"/>
        </w:rPr>
        <w:t>Rule 746-343. Rule for Deaf, Severely Hearing or Speech Impaired Person. T</w:t>
      </w:r>
      <w:r w:rsidRPr="00A44F7F">
        <w:rPr>
          <w:rFonts w:ascii="Arial Narrow" w:hAnsi="Arial Narrow" w:cs="Arial"/>
          <w:color w:val="4C3D3D"/>
          <w:sz w:val="24"/>
          <w:szCs w:val="24"/>
          <w:shd w:val="clear" w:color="auto" w:fill="F3F3F3"/>
        </w:rPr>
        <w:t>his rule is to establish a program as required in Section 54-8b-10 which will provide telecommunication devices to certified deaf, or severely hearing or speech impaired persons, who qualify under certain conditions, and to provide a dual relay system using third party intervention to connect deaf or severely hearing or speech impaired persons with normal hearing persons by way of telecommunication devices.</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color w:val="4C3D3D"/>
          <w:sz w:val="24"/>
          <w:szCs w:val="24"/>
          <w:shd w:val="clear" w:color="auto" w:fill="F3F3F3"/>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color w:val="4C3D3D"/>
          <w:sz w:val="24"/>
          <w:szCs w:val="24"/>
          <w:shd w:val="clear" w:color="auto" w:fill="F3F3F3"/>
        </w:rPr>
        <w:t xml:space="preserve">2. The Utah Division of Public Utilities is the fund administrator. If the Division is unable to fulfill that responsibility, the administrator, who must be a neutral third party, unaffiliated with any fund participant, shall be selected by the Commission. </w:t>
      </w:r>
      <w:r w:rsidRPr="00A44F7F">
        <w:rPr>
          <w:rFonts w:ascii="Arial Narrow" w:hAnsi="Arial Narrow" w:cs="Arial"/>
          <w:bCs/>
          <w:color w:val="222222"/>
          <w:sz w:val="24"/>
          <w:szCs w:val="24"/>
          <w:shd w:val="clear" w:color="auto" w:fill="FFFFFF"/>
        </w:rPr>
        <w:t>(See Rule 746-360-3).</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spacing w:after="160" w:line="259" w:lineRule="auto"/>
        <w:rPr>
          <w:rFonts w:ascii="Arial Narrow" w:hAnsi="Arial Narrow"/>
          <w:sz w:val="24"/>
          <w:szCs w:val="24"/>
        </w:rPr>
      </w:pPr>
      <w:r w:rsidRPr="00A44F7F">
        <w:rPr>
          <w:rFonts w:ascii="Arial Narrow" w:hAnsi="Arial Narrow"/>
          <w:sz w:val="24"/>
          <w:szCs w:val="24"/>
        </w:rPr>
        <w:br w:type="page"/>
      </w:r>
    </w:p>
    <w:p w:rsidR="00015121" w:rsidRPr="00A44F7F" w:rsidRDefault="00015121" w:rsidP="00015121">
      <w:pPr>
        <w:pStyle w:val="TOC1"/>
        <w:rPr>
          <w:szCs w:val="24"/>
        </w:rPr>
      </w:pPr>
      <w:r w:rsidRPr="00A44F7F">
        <w:rPr>
          <w:b/>
          <w:szCs w:val="24"/>
        </w:rPr>
        <w:t>Appendix K</w:t>
      </w:r>
      <w:r w:rsidRPr="00A44F7F">
        <w:rPr>
          <w:szCs w:val="24"/>
        </w:rPr>
        <w:t xml:space="preserve"> - Award Announcing Sprint as Utah TRS Provider </w:t>
      </w:r>
    </w:p>
    <w:p w:rsidR="00015121" w:rsidRPr="00A44F7F" w:rsidRDefault="00015121" w:rsidP="00015121">
      <w:pPr>
        <w:pStyle w:val="TOC1"/>
        <w:rPr>
          <w:szCs w:val="24"/>
        </w:rPr>
      </w:pPr>
    </w:p>
    <w:p w:rsidR="00015121" w:rsidRPr="00A44F7F" w:rsidRDefault="00015121" w:rsidP="00015121">
      <w:pPr>
        <w:pStyle w:val="TOC1"/>
        <w:rPr>
          <w:szCs w:val="24"/>
        </w:rPr>
      </w:pPr>
      <w:r w:rsidRPr="00A44F7F">
        <w:rPr>
          <w:szCs w:val="24"/>
        </w:rPr>
        <w:t>No formal document was released regarding the award announcing Sprint at the TRS provider for Utah.</w:t>
      </w:r>
    </w:p>
    <w:p w:rsidR="00015121" w:rsidRPr="00A44F7F" w:rsidRDefault="00015121" w:rsidP="00015121">
      <w:pPr>
        <w:rPr>
          <w:rFonts w:ascii="Arial Narrow" w:hAnsi="Arial Narrow"/>
          <w:sz w:val="24"/>
          <w:szCs w:val="24"/>
        </w:rPr>
      </w:pPr>
    </w:p>
    <w:p w:rsidR="00015121" w:rsidRPr="00A44F7F" w:rsidRDefault="00015121" w:rsidP="00015121">
      <w:pPr>
        <w:spacing w:after="160" w:line="259" w:lineRule="auto"/>
        <w:rPr>
          <w:rFonts w:ascii="Arial Narrow" w:hAnsi="Arial Narrow"/>
          <w:b/>
          <w:noProof/>
          <w:color w:val="000000"/>
          <w:sz w:val="24"/>
          <w:szCs w:val="24"/>
        </w:rPr>
      </w:pPr>
      <w:r w:rsidRPr="00A44F7F">
        <w:rPr>
          <w:b/>
          <w:szCs w:val="24"/>
        </w:rPr>
        <w:br w:type="page"/>
      </w:r>
    </w:p>
    <w:p w:rsidR="00015121" w:rsidRPr="00A44F7F" w:rsidRDefault="00015121" w:rsidP="00015121">
      <w:pPr>
        <w:pStyle w:val="TOC1"/>
        <w:rPr>
          <w:szCs w:val="24"/>
        </w:rPr>
      </w:pPr>
      <w:r w:rsidRPr="00A44F7F">
        <w:rPr>
          <w:b/>
          <w:szCs w:val="24"/>
        </w:rPr>
        <w:t>Appendix L</w:t>
      </w:r>
      <w:r w:rsidRPr="00A44F7F">
        <w:rPr>
          <w:szCs w:val="24"/>
        </w:rPr>
        <w:t xml:space="preserve"> – Phone Bill with Surcharge Rate or Legislative Order</w:t>
      </w:r>
    </w:p>
    <w:p w:rsidR="00015121" w:rsidRPr="00A44F7F" w:rsidRDefault="00015121" w:rsidP="00015121">
      <w:pPr>
        <w:rPr>
          <w:rFonts w:ascii="Arial Narrow" w:hAnsi="Arial Narrow"/>
          <w:sz w:val="24"/>
          <w:szCs w:val="24"/>
        </w:rPr>
      </w:pPr>
    </w:p>
    <w:p w:rsidR="00015121" w:rsidRPr="00A44F7F" w:rsidRDefault="00015121" w:rsidP="00015121">
      <w:pPr>
        <w:spacing w:before="100" w:beforeAutospacing="1" w:after="100" w:afterAutospacing="1"/>
        <w:jc w:val="both"/>
        <w:rPr>
          <w:rFonts w:ascii="Arial Narrow" w:hAnsi="Arial Narrow" w:cs="Arial"/>
          <w:b/>
          <w:i/>
          <w:sz w:val="24"/>
          <w:szCs w:val="24"/>
        </w:rPr>
      </w:pPr>
      <w:r w:rsidRPr="00A44F7F">
        <w:rPr>
          <w:rFonts w:ascii="Arial Narrow" w:hAnsi="Arial Narrow" w:cs="Arial"/>
          <w:color w:val="000000"/>
          <w:sz w:val="24"/>
          <w:szCs w:val="24"/>
          <w:shd w:val="clear" w:color="auto" w:fill="FFFFFF"/>
        </w:rPr>
        <w:t>1. The Public Service Commission of Utah initiated the Relay Utah program in 1987 with the goal to provide telecommunication access and equipment to deaf, hard of hearing and speech impaired individuals.</w:t>
      </w: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sz w:val="24"/>
          <w:szCs w:val="24"/>
        </w:rPr>
        <w:t>Utah Code Title 54-8b-10 outlines the</w:t>
      </w:r>
      <w:r w:rsidRPr="00A44F7F">
        <w:rPr>
          <w:rFonts w:ascii="Arial Narrow" w:hAnsi="Arial Narrow" w:cs="Arial"/>
          <w:bCs/>
          <w:color w:val="222222"/>
          <w:sz w:val="24"/>
          <w:szCs w:val="24"/>
          <w:shd w:val="clear" w:color="auto" w:fill="FFFFFF"/>
        </w:rPr>
        <w:t xml:space="preserve"> surcharge to provide TRS Services and telecommunication devices for deaf, hard of hearing, and speech impaired individuals. </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bCs/>
          <w:color w:val="222222"/>
          <w:sz w:val="24"/>
          <w:szCs w:val="24"/>
          <w:shd w:val="clear" w:color="auto" w:fill="FFFFFF"/>
        </w:rPr>
        <w:t xml:space="preserve">Utah Code Title 54-8b-15 outlines the Universal Public Telecommunications Service Support Fund. </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color w:val="4C3D3D"/>
          <w:sz w:val="24"/>
          <w:szCs w:val="24"/>
          <w:shd w:val="clear" w:color="auto" w:fill="F3F3F3"/>
        </w:rPr>
      </w:pPr>
      <w:r w:rsidRPr="00A44F7F">
        <w:rPr>
          <w:rFonts w:ascii="Arial Narrow" w:hAnsi="Arial Narrow" w:cs="Arial"/>
          <w:bCs/>
          <w:color w:val="222222"/>
          <w:sz w:val="24"/>
          <w:szCs w:val="24"/>
          <w:shd w:val="clear" w:color="auto" w:fill="FFFFFF"/>
        </w:rPr>
        <w:t>Rule 746-343. Rule for Deaf, Severely Hearing or Speech Impaired Person. T</w:t>
      </w:r>
      <w:r w:rsidRPr="00A44F7F">
        <w:rPr>
          <w:rFonts w:ascii="Arial Narrow" w:hAnsi="Arial Narrow" w:cs="Arial"/>
          <w:color w:val="4C3D3D"/>
          <w:sz w:val="24"/>
          <w:szCs w:val="24"/>
          <w:shd w:val="clear" w:color="auto" w:fill="F3F3F3"/>
        </w:rPr>
        <w:t>his rule is to establish a program as required in Section 54-8b-10 which will provide telecommunication devices to certified deaf, or severely hearing or speech impaired persons, who qualify under certain conditions, and to provide a dual relay system using third party intervention to connect deaf or severely hearing or speech impaired persons with normal hearing persons by way of telecommunication devices.</w:t>
      </w:r>
    </w:p>
    <w:p w:rsidR="00015121" w:rsidRPr="00A44F7F" w:rsidRDefault="00015121" w:rsidP="00015121">
      <w:pPr>
        <w:rPr>
          <w:rFonts w:ascii="Arial Narrow" w:hAnsi="Arial Narrow" w:cs="Arial"/>
          <w:color w:val="4C3D3D"/>
          <w:sz w:val="24"/>
          <w:szCs w:val="24"/>
          <w:shd w:val="clear" w:color="auto" w:fill="F3F3F3"/>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color w:val="4C3D3D"/>
          <w:sz w:val="24"/>
          <w:szCs w:val="24"/>
          <w:shd w:val="clear" w:color="auto" w:fill="F3F3F3"/>
        </w:rPr>
        <w:t>Rule 746-360 outlines the surcharge rate.</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rPr>
          <w:rFonts w:ascii="Arial Narrow" w:hAnsi="Arial Narrow" w:cs="Arial"/>
          <w:color w:val="4C3D3D"/>
          <w:sz w:val="24"/>
          <w:szCs w:val="24"/>
          <w:shd w:val="clear" w:color="auto" w:fill="F3F3F3"/>
        </w:rPr>
      </w:pPr>
    </w:p>
    <w:p w:rsidR="00015121" w:rsidRPr="00A44F7F" w:rsidRDefault="00015121" w:rsidP="00015121">
      <w:pPr>
        <w:rPr>
          <w:rFonts w:ascii="Arial Narrow" w:hAnsi="Arial Narrow" w:cs="Arial"/>
          <w:bCs/>
          <w:color w:val="222222"/>
          <w:sz w:val="24"/>
          <w:szCs w:val="24"/>
          <w:shd w:val="clear" w:color="auto" w:fill="FFFFFF"/>
        </w:rPr>
      </w:pPr>
      <w:r w:rsidRPr="00A44F7F">
        <w:rPr>
          <w:rFonts w:ascii="Arial Narrow" w:hAnsi="Arial Narrow" w:cs="Arial"/>
          <w:color w:val="4C3D3D"/>
          <w:sz w:val="24"/>
          <w:szCs w:val="24"/>
          <w:shd w:val="clear" w:color="auto" w:fill="F3F3F3"/>
        </w:rPr>
        <w:t xml:space="preserve">2. The Utah Division of Public Utilities is the fund administrator. If the Division is unable to fulfill that responsibility, the administrator, who must be a neutral third party, unaffiliated with any fund participant, shall be selected by the Commission </w:t>
      </w:r>
      <w:r w:rsidRPr="00A44F7F">
        <w:rPr>
          <w:rFonts w:ascii="Arial Narrow" w:hAnsi="Arial Narrow" w:cs="Arial"/>
          <w:bCs/>
          <w:color w:val="222222"/>
          <w:sz w:val="24"/>
          <w:szCs w:val="24"/>
          <w:shd w:val="clear" w:color="auto" w:fill="FFFFFF"/>
        </w:rPr>
        <w:t>(See Rule 746-360-3).</w:t>
      </w:r>
    </w:p>
    <w:p w:rsidR="00015121" w:rsidRPr="00A44F7F" w:rsidRDefault="00015121" w:rsidP="00015121">
      <w:pPr>
        <w:rPr>
          <w:rFonts w:ascii="Arial Narrow" w:hAnsi="Arial Narrow" w:cs="Arial"/>
          <w:bCs/>
          <w:color w:val="222222"/>
          <w:sz w:val="24"/>
          <w:szCs w:val="24"/>
          <w:shd w:val="clear" w:color="auto" w:fill="FFFFFF"/>
        </w:rPr>
      </w:pPr>
    </w:p>
    <w:p w:rsidR="00015121" w:rsidRPr="00A44F7F" w:rsidRDefault="00015121" w:rsidP="00015121">
      <w:pPr>
        <w:spacing w:after="160" w:line="259" w:lineRule="auto"/>
        <w:rPr>
          <w:rFonts w:ascii="Arial Narrow" w:hAnsi="Arial Narrow"/>
          <w:b/>
          <w:sz w:val="24"/>
          <w:szCs w:val="24"/>
        </w:rPr>
      </w:pPr>
      <w:r w:rsidRPr="00A44F7F">
        <w:rPr>
          <w:rFonts w:ascii="Arial Narrow" w:hAnsi="Arial Narrow"/>
          <w:b/>
          <w:sz w:val="24"/>
          <w:szCs w:val="24"/>
        </w:rPr>
        <w:br w:type="page"/>
      </w:r>
    </w:p>
    <w:p w:rsidR="00015121" w:rsidRPr="00A44F7F" w:rsidRDefault="00015121" w:rsidP="00015121">
      <w:pPr>
        <w:rPr>
          <w:rFonts w:ascii="Arial Narrow" w:hAnsi="Arial Narrow"/>
          <w:sz w:val="24"/>
          <w:szCs w:val="24"/>
        </w:rPr>
      </w:pPr>
      <w:r w:rsidRPr="00A44F7F">
        <w:rPr>
          <w:rFonts w:ascii="Arial Narrow" w:hAnsi="Arial Narrow"/>
          <w:b/>
          <w:sz w:val="24"/>
          <w:szCs w:val="24"/>
        </w:rPr>
        <w:t>Appendix M</w:t>
      </w:r>
      <w:r w:rsidRPr="00A44F7F">
        <w:rPr>
          <w:rFonts w:ascii="Arial Narrow" w:hAnsi="Arial Narrow"/>
          <w:sz w:val="24"/>
          <w:szCs w:val="24"/>
        </w:rPr>
        <w:t xml:space="preserve"> – Letter to the FCC of Substantive Changes to the TRS Program</w:t>
      </w:r>
    </w:p>
    <w:p w:rsidR="00015121" w:rsidRPr="00A44F7F" w:rsidRDefault="00015121" w:rsidP="00015121">
      <w:pPr>
        <w:rPr>
          <w:rFonts w:ascii="Arial Narrow" w:hAnsi="Arial Narrow"/>
          <w:sz w:val="24"/>
          <w:szCs w:val="24"/>
        </w:rPr>
      </w:pPr>
    </w:p>
    <w:p w:rsidR="00015121" w:rsidRPr="002C4CCE" w:rsidRDefault="00015121" w:rsidP="00015121">
      <w:pPr>
        <w:rPr>
          <w:rFonts w:ascii="Arial Narrow" w:hAnsi="Arial Narrow"/>
          <w:b/>
          <w:sz w:val="24"/>
          <w:szCs w:val="24"/>
          <w:u w:val="single"/>
        </w:rPr>
      </w:pPr>
      <w:r w:rsidRPr="00A44F7F">
        <w:rPr>
          <w:rFonts w:ascii="Arial Narrow" w:hAnsi="Arial Narrow"/>
          <w:sz w:val="24"/>
          <w:szCs w:val="24"/>
        </w:rPr>
        <w:t>No substantive changes occurred.</w:t>
      </w:r>
      <w:r w:rsidRPr="002C4CCE">
        <w:rPr>
          <w:rFonts w:ascii="Arial Narrow" w:hAnsi="Arial Narrow"/>
          <w:sz w:val="24"/>
          <w:szCs w:val="24"/>
        </w:rPr>
        <w:t xml:space="preserve">  </w:t>
      </w:r>
    </w:p>
    <w:p w:rsidR="00015121" w:rsidRPr="002C4CCE" w:rsidRDefault="00015121" w:rsidP="00015121">
      <w:pPr>
        <w:rPr>
          <w:rFonts w:ascii="Arial Narrow" w:hAnsi="Arial Narrow"/>
          <w:sz w:val="24"/>
          <w:szCs w:val="24"/>
        </w:rPr>
      </w:pPr>
    </w:p>
    <w:p w:rsidR="005F10FD" w:rsidRDefault="005F10FD">
      <w:pPr>
        <w:rPr>
          <w:rFonts w:ascii="Arial Narrow" w:hAnsi="Arial Narrow"/>
          <w:b/>
          <w:u w:val="single"/>
        </w:rPr>
      </w:pPr>
      <w:r>
        <w:rPr>
          <w:rFonts w:ascii="Arial Narrow" w:hAnsi="Arial Narrow"/>
          <w:b/>
          <w:u w:val="single"/>
        </w:rPr>
        <w:br w:type="page"/>
      </w:r>
    </w:p>
    <w:p w:rsidR="004B22AA" w:rsidRDefault="005F10FD" w:rsidP="006442D3">
      <w:pPr>
        <w:rPr>
          <w:rFonts w:ascii="Arial Narrow" w:hAnsi="Arial Narrow"/>
          <w:b/>
          <w:sz w:val="24"/>
          <w:szCs w:val="24"/>
          <w:u w:val="single"/>
        </w:rPr>
      </w:pPr>
      <w:r w:rsidRPr="005F10FD">
        <w:rPr>
          <w:rFonts w:ascii="Arial Narrow" w:hAnsi="Arial Narrow"/>
          <w:b/>
          <w:sz w:val="24"/>
          <w:szCs w:val="24"/>
          <w:u w:val="single"/>
        </w:rPr>
        <w:t>Appendix N</w:t>
      </w:r>
      <w:r>
        <w:rPr>
          <w:rFonts w:ascii="Arial Narrow" w:hAnsi="Arial Narrow"/>
          <w:b/>
          <w:sz w:val="24"/>
          <w:szCs w:val="24"/>
          <w:u w:val="single"/>
        </w:rPr>
        <w:t xml:space="preserve"> – Intent to Award</w:t>
      </w:r>
    </w:p>
    <w:p w:rsidR="005F10FD" w:rsidRDefault="005F10FD" w:rsidP="006442D3">
      <w:pPr>
        <w:rPr>
          <w:rFonts w:ascii="Arial Narrow" w:hAnsi="Arial Narrow"/>
          <w:b/>
          <w:sz w:val="24"/>
          <w:szCs w:val="24"/>
          <w:u w:val="single"/>
        </w:rPr>
      </w:pPr>
    </w:p>
    <w:p w:rsidR="005F10FD" w:rsidRDefault="005F10FD" w:rsidP="005F10FD">
      <w:pPr>
        <w:jc w:val="center"/>
        <w:rPr>
          <w:b/>
          <w:sz w:val="28"/>
          <w:szCs w:val="28"/>
        </w:rPr>
      </w:pPr>
      <w:r>
        <w:rPr>
          <w:b/>
          <w:sz w:val="28"/>
          <w:szCs w:val="28"/>
        </w:rPr>
        <w:t>Award Justification Statement</w:t>
      </w:r>
      <w:r>
        <w:rPr>
          <w:b/>
          <w:sz w:val="28"/>
          <w:szCs w:val="28"/>
        </w:rPr>
        <w:br/>
      </w:r>
      <w:r w:rsidR="004D5971">
        <w:rPr>
          <w:b/>
          <w:sz w:val="28"/>
          <w:szCs w:val="28"/>
        </w:rPr>
        <w:t>May 20</w:t>
      </w:r>
      <w:r>
        <w:rPr>
          <w:b/>
          <w:sz w:val="28"/>
          <w:szCs w:val="28"/>
        </w:rPr>
        <w:t>, 2015</w:t>
      </w:r>
    </w:p>
    <w:p w:rsidR="005F10FD" w:rsidRDefault="005F10FD" w:rsidP="005F10FD">
      <w:pPr>
        <w:jc w:val="center"/>
        <w:rPr>
          <w:b/>
          <w:sz w:val="28"/>
          <w:szCs w:val="28"/>
        </w:rPr>
      </w:pPr>
      <w:r>
        <w:rPr>
          <w:b/>
          <w:sz w:val="28"/>
          <w:szCs w:val="28"/>
        </w:rPr>
        <w:t>Solicitation # JM15005</w:t>
      </w:r>
    </w:p>
    <w:p w:rsidR="005F10FD" w:rsidRPr="00C20485" w:rsidRDefault="005F10FD" w:rsidP="005F10FD">
      <w:pPr>
        <w:jc w:val="center"/>
        <w:rPr>
          <w:b/>
          <w:sz w:val="28"/>
          <w:szCs w:val="28"/>
        </w:rPr>
      </w:pPr>
      <w:r>
        <w:rPr>
          <w:b/>
          <w:sz w:val="28"/>
          <w:szCs w:val="28"/>
        </w:rPr>
        <w:t>Telecommunications Relay and Captioned Telephone Relay Services for the Public Service Commission</w:t>
      </w:r>
    </w:p>
    <w:p w:rsidR="005F10FD" w:rsidRPr="00F90CE4" w:rsidRDefault="005F10FD" w:rsidP="005F10FD">
      <w:pPr>
        <w:rPr>
          <w:b/>
          <w:sz w:val="24"/>
          <w:szCs w:val="24"/>
          <w:u w:val="single"/>
        </w:rPr>
      </w:pPr>
      <w:r w:rsidRPr="00F90CE4">
        <w:rPr>
          <w:b/>
          <w:sz w:val="24"/>
          <w:szCs w:val="24"/>
          <w:u w:val="single"/>
        </w:rPr>
        <w:t>Background</w:t>
      </w:r>
    </w:p>
    <w:p w:rsidR="005F10FD" w:rsidRDefault="005F10FD" w:rsidP="005F10FD">
      <w:pPr>
        <w:rPr>
          <w:sz w:val="24"/>
          <w:szCs w:val="24"/>
        </w:rPr>
      </w:pPr>
      <w:r w:rsidRPr="00F90CE4">
        <w:rPr>
          <w:sz w:val="24"/>
          <w:szCs w:val="24"/>
        </w:rPr>
        <w:t xml:space="preserve">A </w:t>
      </w:r>
      <w:r>
        <w:rPr>
          <w:sz w:val="24"/>
          <w:szCs w:val="24"/>
        </w:rPr>
        <w:t>R</w:t>
      </w:r>
      <w:r w:rsidRPr="00F90CE4">
        <w:rPr>
          <w:sz w:val="24"/>
          <w:szCs w:val="24"/>
        </w:rPr>
        <w:t xml:space="preserve">equest </w:t>
      </w:r>
      <w:r>
        <w:rPr>
          <w:sz w:val="24"/>
          <w:szCs w:val="24"/>
        </w:rPr>
        <w:t>f</w:t>
      </w:r>
      <w:r w:rsidRPr="00F90CE4">
        <w:rPr>
          <w:sz w:val="24"/>
          <w:szCs w:val="24"/>
        </w:rPr>
        <w:t xml:space="preserve">or </w:t>
      </w:r>
      <w:r>
        <w:rPr>
          <w:sz w:val="24"/>
          <w:szCs w:val="24"/>
        </w:rPr>
        <w:t>P</w:t>
      </w:r>
      <w:r w:rsidRPr="00F90CE4">
        <w:rPr>
          <w:sz w:val="24"/>
          <w:szCs w:val="24"/>
        </w:rPr>
        <w:t>roposal (RFP) was issued by the State of Utah Division of Purchasing on behalf of the Public Service Commission</w:t>
      </w:r>
      <w:r>
        <w:rPr>
          <w:sz w:val="24"/>
          <w:szCs w:val="24"/>
        </w:rPr>
        <w:t xml:space="preserve"> </w:t>
      </w:r>
      <w:r w:rsidRPr="00F90CE4">
        <w:rPr>
          <w:sz w:val="24"/>
          <w:szCs w:val="24"/>
        </w:rPr>
        <w:t>to select a qualified firm to provide Telecommunications Relay</w:t>
      </w:r>
      <w:r>
        <w:rPr>
          <w:sz w:val="24"/>
          <w:szCs w:val="24"/>
        </w:rPr>
        <w:t xml:space="preserve"> </w:t>
      </w:r>
      <w:r w:rsidRPr="00F90CE4">
        <w:rPr>
          <w:sz w:val="24"/>
          <w:szCs w:val="24"/>
        </w:rPr>
        <w:t>and Captioned Telephone Relay Services.</w:t>
      </w:r>
    </w:p>
    <w:p w:rsidR="005F10FD" w:rsidRPr="00F90CE4" w:rsidRDefault="005F10FD" w:rsidP="005F10FD">
      <w:pPr>
        <w:rPr>
          <w:sz w:val="24"/>
          <w:szCs w:val="24"/>
        </w:rPr>
      </w:pPr>
    </w:p>
    <w:p w:rsidR="005F10FD" w:rsidRPr="00F90CE4" w:rsidRDefault="005F10FD" w:rsidP="005F10FD">
      <w:pPr>
        <w:rPr>
          <w:b/>
          <w:sz w:val="24"/>
          <w:szCs w:val="24"/>
          <w:u w:val="single"/>
        </w:rPr>
      </w:pPr>
      <w:r w:rsidRPr="00F90CE4">
        <w:rPr>
          <w:b/>
          <w:sz w:val="24"/>
          <w:szCs w:val="24"/>
          <w:u w:val="single"/>
        </w:rPr>
        <w:t>Responses</w:t>
      </w:r>
    </w:p>
    <w:p w:rsidR="005F10FD" w:rsidRDefault="005F10FD" w:rsidP="005F10FD">
      <w:pPr>
        <w:rPr>
          <w:sz w:val="24"/>
          <w:szCs w:val="24"/>
        </w:rPr>
      </w:pPr>
      <w:r w:rsidRPr="00F90CE4">
        <w:rPr>
          <w:sz w:val="24"/>
          <w:szCs w:val="24"/>
        </w:rPr>
        <w:t xml:space="preserve">Two (2) proposals </w:t>
      </w:r>
      <w:r>
        <w:rPr>
          <w:sz w:val="24"/>
          <w:szCs w:val="24"/>
        </w:rPr>
        <w:t xml:space="preserve">were received and </w:t>
      </w:r>
      <w:r w:rsidRPr="00F90CE4">
        <w:rPr>
          <w:sz w:val="24"/>
          <w:szCs w:val="24"/>
        </w:rPr>
        <w:t>evaluated</w:t>
      </w:r>
      <w:r>
        <w:rPr>
          <w:sz w:val="24"/>
          <w:szCs w:val="24"/>
        </w:rPr>
        <w:t>.</w:t>
      </w:r>
      <w:r w:rsidDel="00883C78">
        <w:rPr>
          <w:sz w:val="24"/>
          <w:szCs w:val="24"/>
        </w:rPr>
        <w:t xml:space="preserve"> </w:t>
      </w:r>
    </w:p>
    <w:p w:rsidR="005F10FD" w:rsidRPr="00F90CE4" w:rsidRDefault="005F10FD" w:rsidP="005F10FD">
      <w:pPr>
        <w:rPr>
          <w:sz w:val="24"/>
          <w:szCs w:val="24"/>
        </w:rPr>
      </w:pPr>
    </w:p>
    <w:p w:rsidR="005F10FD" w:rsidRPr="00F90CE4" w:rsidRDefault="005F10FD" w:rsidP="005F10FD">
      <w:pPr>
        <w:rPr>
          <w:sz w:val="24"/>
          <w:szCs w:val="24"/>
        </w:rPr>
      </w:pPr>
      <w:r w:rsidRPr="00F90CE4">
        <w:rPr>
          <w:b/>
          <w:sz w:val="24"/>
          <w:szCs w:val="24"/>
          <w:u w:val="single"/>
        </w:rPr>
        <w:t>Evaluation Process</w:t>
      </w:r>
    </w:p>
    <w:p w:rsidR="005F10FD" w:rsidRPr="00F90CE4" w:rsidRDefault="005F10FD" w:rsidP="005F10FD">
      <w:pPr>
        <w:rPr>
          <w:sz w:val="24"/>
          <w:szCs w:val="24"/>
        </w:rPr>
      </w:pPr>
      <w:r w:rsidRPr="00F90CE4">
        <w:rPr>
          <w:sz w:val="24"/>
          <w:szCs w:val="24"/>
        </w:rPr>
        <w:t xml:space="preserve">Proposals were evaluated in accordance with Part 7 of the Utah Procurement Code by an Evaluation Committee comprised of subject matter experts from the Conducting Procurement Unit.  </w:t>
      </w:r>
      <w:r>
        <w:rPr>
          <w:sz w:val="24"/>
          <w:szCs w:val="24"/>
        </w:rPr>
        <w:t>The Evaluation Committee met with a</w:t>
      </w:r>
      <w:r w:rsidRPr="00F90CE4">
        <w:rPr>
          <w:sz w:val="24"/>
          <w:szCs w:val="24"/>
        </w:rPr>
        <w:t xml:space="preserve"> representative from State Purchasing </w:t>
      </w:r>
      <w:r>
        <w:rPr>
          <w:sz w:val="24"/>
          <w:szCs w:val="24"/>
        </w:rPr>
        <w:t xml:space="preserve">on March 31, 2015 </w:t>
      </w:r>
      <w:r w:rsidRPr="00F90CE4">
        <w:rPr>
          <w:sz w:val="24"/>
          <w:szCs w:val="24"/>
        </w:rPr>
        <w:t>to ensure the process outlined in the Procurement Code was followed</w:t>
      </w:r>
      <w:r>
        <w:rPr>
          <w:sz w:val="24"/>
          <w:szCs w:val="24"/>
        </w:rPr>
        <w:t xml:space="preserve">. </w:t>
      </w:r>
    </w:p>
    <w:p w:rsidR="005F10FD" w:rsidRPr="00CC26CF" w:rsidRDefault="005F10FD" w:rsidP="005F10FD">
      <w:pPr>
        <w:rPr>
          <w:sz w:val="24"/>
          <w:szCs w:val="24"/>
        </w:rPr>
      </w:pPr>
    </w:p>
    <w:p w:rsidR="005F10FD" w:rsidRPr="00F90CE4" w:rsidRDefault="005F10FD" w:rsidP="005F10FD">
      <w:pPr>
        <w:tabs>
          <w:tab w:val="left" w:pos="5715"/>
        </w:tabs>
        <w:rPr>
          <w:sz w:val="24"/>
          <w:szCs w:val="24"/>
          <w:u w:val="single"/>
        </w:rPr>
      </w:pPr>
      <w:r w:rsidRPr="00F90CE4">
        <w:rPr>
          <w:b/>
          <w:sz w:val="24"/>
          <w:szCs w:val="24"/>
          <w:u w:val="single"/>
        </w:rPr>
        <w:t>Conclusion</w:t>
      </w:r>
    </w:p>
    <w:p w:rsidR="005F10FD" w:rsidRPr="00A054CD" w:rsidRDefault="005F10FD" w:rsidP="005F10FD">
      <w:pPr>
        <w:rPr>
          <w:sz w:val="24"/>
          <w:szCs w:val="24"/>
        </w:rPr>
      </w:pPr>
      <w:r w:rsidRPr="00A054CD">
        <w:rPr>
          <w:sz w:val="24"/>
          <w:szCs w:val="24"/>
        </w:rPr>
        <w:t xml:space="preserve">Of the possible 714.3 points available (technical criteria and cost) for </w:t>
      </w:r>
      <w:r>
        <w:rPr>
          <w:sz w:val="24"/>
          <w:szCs w:val="24"/>
        </w:rPr>
        <w:t>Vendor A</w:t>
      </w:r>
      <w:r w:rsidRPr="00A054CD">
        <w:rPr>
          <w:sz w:val="24"/>
          <w:szCs w:val="24"/>
        </w:rPr>
        <w:t xml:space="preserve"> and Sprint, Sprint scored a total of 550.50 points and </w:t>
      </w:r>
      <w:r>
        <w:rPr>
          <w:sz w:val="24"/>
          <w:szCs w:val="24"/>
        </w:rPr>
        <w:t>Vendor A</w:t>
      </w:r>
      <w:r w:rsidRPr="00A054CD">
        <w:rPr>
          <w:sz w:val="24"/>
          <w:szCs w:val="24"/>
        </w:rPr>
        <w:t xml:space="preserve"> scored a total of 483.8 points.</w:t>
      </w:r>
    </w:p>
    <w:p w:rsidR="005F10FD" w:rsidRPr="00F90CE4" w:rsidRDefault="005F10FD" w:rsidP="005F10FD">
      <w:pPr>
        <w:rPr>
          <w:b/>
          <w:sz w:val="24"/>
          <w:szCs w:val="24"/>
        </w:rPr>
      </w:pPr>
    </w:p>
    <w:p w:rsidR="005F10FD" w:rsidRPr="00A054CD" w:rsidRDefault="005F10FD" w:rsidP="005F10FD">
      <w:pPr>
        <w:rPr>
          <w:b/>
          <w:sz w:val="24"/>
          <w:szCs w:val="24"/>
        </w:rPr>
      </w:pPr>
      <w:r>
        <w:rPr>
          <w:b/>
          <w:sz w:val="24"/>
          <w:szCs w:val="24"/>
        </w:rPr>
        <w:t>T</w:t>
      </w:r>
      <w:r w:rsidRPr="009B2A82">
        <w:rPr>
          <w:b/>
          <w:sz w:val="24"/>
          <w:szCs w:val="24"/>
        </w:rPr>
        <w:t>he Evaluation Committee has determined the proposal submitted by Sprint Relay</w:t>
      </w:r>
      <w:r>
        <w:rPr>
          <w:b/>
          <w:sz w:val="24"/>
          <w:szCs w:val="24"/>
        </w:rPr>
        <w:t xml:space="preserve"> provides the best value to the State and the Evaluation Committee recommends</w:t>
      </w:r>
      <w:r w:rsidRPr="00787AED">
        <w:rPr>
          <w:b/>
          <w:sz w:val="24"/>
          <w:szCs w:val="24"/>
        </w:rPr>
        <w:t xml:space="preserve"> </w:t>
      </w:r>
      <w:r>
        <w:rPr>
          <w:b/>
          <w:sz w:val="24"/>
          <w:szCs w:val="24"/>
        </w:rPr>
        <w:t xml:space="preserve">Category 2 </w:t>
      </w:r>
      <w:r w:rsidRPr="00487841">
        <w:rPr>
          <w:b/>
          <w:sz w:val="24"/>
          <w:szCs w:val="24"/>
        </w:rPr>
        <w:t>(CTS and TRS Session</w:t>
      </w:r>
      <w:r>
        <w:rPr>
          <w:b/>
          <w:sz w:val="24"/>
          <w:szCs w:val="24"/>
        </w:rPr>
        <w:t xml:space="preserve"> M</w:t>
      </w:r>
      <w:r w:rsidRPr="00487841">
        <w:rPr>
          <w:b/>
          <w:sz w:val="24"/>
          <w:szCs w:val="24"/>
        </w:rPr>
        <w:t>inutes</w:t>
      </w:r>
      <w:r>
        <w:rPr>
          <w:b/>
          <w:sz w:val="24"/>
          <w:szCs w:val="24"/>
        </w:rPr>
        <w:t xml:space="preserve"> and Outreach Specialist) for Sprint Relay representing the </w:t>
      </w:r>
      <w:r w:rsidRPr="009B2A82">
        <w:rPr>
          <w:b/>
          <w:sz w:val="24"/>
          <w:szCs w:val="24"/>
        </w:rPr>
        <w:t xml:space="preserve">best value </w:t>
      </w:r>
      <w:r>
        <w:rPr>
          <w:b/>
          <w:sz w:val="24"/>
          <w:szCs w:val="24"/>
        </w:rPr>
        <w:t>for</w:t>
      </w:r>
      <w:r w:rsidRPr="009B2A82">
        <w:rPr>
          <w:b/>
          <w:sz w:val="24"/>
          <w:szCs w:val="24"/>
        </w:rPr>
        <w:t xml:space="preserve"> the State of Utah</w:t>
      </w:r>
      <w:r>
        <w:rPr>
          <w:b/>
          <w:sz w:val="24"/>
          <w:szCs w:val="24"/>
        </w:rPr>
        <w:t>.</w:t>
      </w:r>
    </w:p>
    <w:p w:rsidR="005F10FD" w:rsidRPr="005F10FD" w:rsidRDefault="005F10FD" w:rsidP="006442D3">
      <w:pPr>
        <w:rPr>
          <w:rFonts w:ascii="Arial Narrow" w:hAnsi="Arial Narrow"/>
          <w:sz w:val="24"/>
          <w:szCs w:val="24"/>
        </w:rPr>
      </w:pPr>
    </w:p>
    <w:sectPr w:rsidR="005F10FD" w:rsidRPr="005F10FD" w:rsidSect="00F332FF">
      <w:headerReference w:type="default" r:id="rId50"/>
      <w:type w:val="continuous"/>
      <w:pgSz w:w="12240" w:h="15840" w:code="1"/>
      <w:pgMar w:top="1440" w:right="1800" w:bottom="1440" w:left="180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3918" w:rsidRDefault="00703918">
      <w:r>
        <w:separator/>
      </w:r>
    </w:p>
  </w:endnote>
  <w:endnote w:type="continuationSeparator" w:id="0">
    <w:p w:rsidR="00703918" w:rsidRDefault="00703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20208030705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heSans B7 Bold">
    <w:altName w:val="Courier New"/>
    <w:panose1 w:val="00000000000000000000"/>
    <w:charset w:val="00"/>
    <w:family w:val="swiss"/>
    <w:notTrueType/>
    <w:pitch w:val="variable"/>
    <w:sig w:usb0="00000083" w:usb1="00000000" w:usb2="00000000" w:usb3="00000000" w:csb0="00000009"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notTrueType/>
    <w:pitch w:val="variable"/>
    <w:sig w:usb0="00000003" w:usb1="00000000" w:usb2="00000000" w:usb3="00000000" w:csb0="00000001" w:csb1="00000000"/>
  </w:font>
  <w:font w:name="Garamond Book">
    <w:altName w:val="Times New Roman"/>
    <w:charset w:val="00"/>
    <w:family w:val="auto"/>
    <w:pitch w:val="default"/>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panose1 w:val="00000000000000000000"/>
    <w:charset w:val="00"/>
    <w:family w:val="swiss"/>
    <w:notTrueType/>
    <w:pitch w:val="variable"/>
    <w:sig w:usb0="00000083" w:usb1="00000000" w:usb2="00000000" w:usb3="00000000" w:csb0="00000009"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Lao UI">
    <w:panose1 w:val="020B0502040204020203"/>
    <w:charset w:val="00"/>
    <w:family w:val="swiss"/>
    <w:pitch w:val="variable"/>
    <w:sig w:usb0="02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CC1" w:rsidRPr="009C4FEA" w:rsidRDefault="00260CC1" w:rsidP="002D569E">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B3543C">
      <w:rPr>
        <w:rFonts w:ascii="Arial Narrow" w:hAnsi="Arial Narrow"/>
        <w:noProof/>
      </w:rPr>
      <w:t>26</w:t>
    </w:r>
    <w:r w:rsidRPr="009C4FEA">
      <w:rPr>
        <w:rFonts w:ascii="Arial Narrow" w:hAnsi="Arial Narrow"/>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CC1" w:rsidRPr="009C4FEA" w:rsidRDefault="00260CC1" w:rsidP="002D569E">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B3543C">
      <w:rPr>
        <w:rFonts w:ascii="Arial Narrow" w:hAnsi="Arial Narrow"/>
        <w:noProof/>
      </w:rPr>
      <w:t>1</w:t>
    </w:r>
    <w:r w:rsidRPr="009C4FEA">
      <w:rPr>
        <w:rFonts w:ascii="Arial Narrow" w:hAnsi="Arial Narrow"/>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3918" w:rsidRDefault="00703918">
      <w:r>
        <w:separator/>
      </w:r>
    </w:p>
  </w:footnote>
  <w:footnote w:type="continuationSeparator" w:id="0">
    <w:p w:rsidR="00703918" w:rsidRDefault="00703918">
      <w:r>
        <w:continuationSeparator/>
      </w:r>
    </w:p>
  </w:footnote>
  <w:footnote w:id="1">
    <w:p w:rsidR="00260CC1" w:rsidRDefault="00260CC1" w:rsidP="003A0A12">
      <w:pPr>
        <w:pStyle w:val="FootnoteText"/>
      </w:pPr>
      <w:r>
        <w:rPr>
          <w:rStyle w:val="FootnoteReference"/>
        </w:rPr>
        <w:footnoteRef/>
      </w:r>
      <w:r>
        <w:t xml:space="preserve"> 47 U.S.C. § 225(f).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225(a)(3).  </w:t>
      </w:r>
      <w:r>
        <w:rPr>
          <w:i/>
        </w:rPr>
        <w:t>See</w:t>
      </w:r>
      <w:r>
        <w:t xml:space="preserve"> </w:t>
      </w:r>
      <w:r>
        <w:rPr>
          <w:i/>
        </w:rPr>
        <w:t>also</w:t>
      </w:r>
      <w:r>
        <w:t xml:space="preserve"> </w:t>
      </w:r>
      <w:smartTag w:uri="urn:schemas-microsoft-com:office:smarttags" w:element="PersonName">
        <w:r>
          <w:rPr>
            <w:rStyle w:val="FootnoteTextChar1Char1"/>
            <w:rFonts w:eastAsiaTheme="majorEastAsia"/>
            <w:i/>
          </w:rPr>
          <w:t>Telecommunications</w:t>
        </w:r>
      </w:smartTag>
      <w:r>
        <w:rPr>
          <w:rStyle w:val="FootnoteTextChar1Char1"/>
          <w:rFonts w:eastAsiaTheme="majorEastAsia"/>
          <w:i/>
        </w:rPr>
        <w:t xml:space="preserve"> Relay Services and Speech-to-Speech Services for Individuals with Hearing and Speech Disabilities</w:t>
      </w:r>
      <w:r>
        <w:rPr>
          <w:rStyle w:val="FootnoteTextChar1Char1"/>
          <w:rFonts w:eastAsiaTheme="majorEastAsia"/>
        </w:rPr>
        <w:t xml:space="preserve">, Report and Order, Order on Reconsideration, and Further Notice of Proposed Rulemaking, 19 FCC Rcd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225(d)(3).</w:t>
      </w:r>
    </w:p>
  </w:footnote>
  <w:footnote w:id="2">
    <w:p w:rsidR="00260CC1" w:rsidRDefault="00260CC1" w:rsidP="003A0A12">
      <w:pPr>
        <w:pStyle w:val="FootnoteText"/>
      </w:pPr>
      <w:r>
        <w:rPr>
          <w:rStyle w:val="FootnoteReference"/>
        </w:rPr>
        <w:footnoteRef/>
      </w:r>
      <w:r>
        <w:t xml:space="preserve"> 47 CFR § 64.606(c)(1).  The Consumer and Governmental Affairs Bureau (CGB or Bureau), under delegated authority, issued its last round of certification grants in July 2013.  </w:t>
      </w:r>
      <w:r>
        <w:rPr>
          <w:i/>
        </w:rPr>
        <w:t>Notice of Certification of State Telecommunications Relay Services (TRS) Programs</w:t>
      </w:r>
      <w:r>
        <w:t>, Public Notice, 28 FCC Rcd 9987, 9987 (CGB 2013).</w:t>
      </w:r>
    </w:p>
  </w:footnote>
  <w:footnote w:id="3">
    <w:p w:rsidR="00260CC1" w:rsidRPr="00007937" w:rsidRDefault="00260CC1" w:rsidP="003A0A12">
      <w:pPr>
        <w:pStyle w:val="FootnoteText"/>
      </w:pPr>
      <w:r>
        <w:rPr>
          <w:rStyle w:val="FootnoteReference"/>
        </w:rPr>
        <w:footnoteRef/>
      </w:r>
      <w:r>
        <w:t xml:space="preserve"> 47 CFR § 64.606(c)(1).</w:t>
      </w:r>
    </w:p>
  </w:footnote>
  <w:footnote w:id="4">
    <w:p w:rsidR="00260CC1" w:rsidRDefault="00260CC1" w:rsidP="003A0A12">
      <w:pPr>
        <w:pStyle w:val="FootnoteText"/>
      </w:pPr>
      <w:r>
        <w:rPr>
          <w:rStyle w:val="FootnoteReference"/>
        </w:rPr>
        <w:footnoteRef/>
      </w:r>
      <w:r>
        <w:t xml:space="preserve"> Pub. L. No. 101-336, 104 Stat. 327 (July 26, 1990).</w:t>
      </w:r>
    </w:p>
  </w:footnote>
  <w:footnote w:id="5">
    <w:p w:rsidR="00260CC1" w:rsidRDefault="00260CC1" w:rsidP="003A0A12">
      <w:pPr>
        <w:pStyle w:val="FootnoteText"/>
      </w:pPr>
      <w:r>
        <w:rPr>
          <w:rStyle w:val="FootnoteReference"/>
        </w:rPr>
        <w:footnoteRef/>
      </w:r>
      <w:r>
        <w:t xml:space="preserve"> 47 U.S.C. § 225.  </w:t>
      </w:r>
    </w:p>
  </w:footnote>
  <w:footnote w:id="6">
    <w:p w:rsidR="00260CC1" w:rsidRDefault="00260CC1" w:rsidP="003A0A12">
      <w:pPr>
        <w:pStyle w:val="FootnoteText"/>
      </w:pPr>
      <w:r>
        <w:rPr>
          <w:rStyle w:val="FootnoteReference"/>
        </w:rPr>
        <w:footnoteRef/>
      </w:r>
      <w:r>
        <w:t xml:space="preserve"> </w:t>
      </w:r>
      <w:r w:rsidRPr="007F6F44">
        <w:rPr>
          <w:i/>
        </w:rPr>
        <w:t>Id.</w:t>
      </w:r>
      <w:r>
        <w:t xml:space="preserve"> § 225(a)(3).</w:t>
      </w:r>
    </w:p>
  </w:footnote>
  <w:footnote w:id="7">
    <w:p w:rsidR="00260CC1" w:rsidRDefault="00260CC1" w:rsidP="003A0A12">
      <w:pPr>
        <w:pStyle w:val="FootnoteText"/>
      </w:pPr>
      <w:r>
        <w:rPr>
          <w:rStyle w:val="FootnoteReference"/>
        </w:rPr>
        <w:footnoteRef/>
      </w:r>
      <w:r>
        <w:t xml:space="preserve"> </w:t>
      </w:r>
      <w:r w:rsidRPr="007F6F44">
        <w:rPr>
          <w:i/>
        </w:rPr>
        <w:t>Id.</w:t>
      </w:r>
      <w:r>
        <w:t xml:space="preserve"> § 225(a)(3).</w:t>
      </w:r>
    </w:p>
  </w:footnote>
  <w:footnote w:id="8">
    <w:p w:rsidR="00260CC1" w:rsidRDefault="00260CC1" w:rsidP="003A0A12">
      <w:pPr>
        <w:pStyle w:val="FootnoteText"/>
      </w:pPr>
      <w:r>
        <w:rPr>
          <w:rStyle w:val="FootnoteReference"/>
        </w:rPr>
        <w:footnoteRef/>
      </w:r>
      <w:r>
        <w:t xml:space="preserve"> </w:t>
      </w:r>
      <w:r>
        <w:rPr>
          <w:i/>
        </w:rPr>
        <w:t xml:space="preserve">See </w:t>
      </w:r>
      <w:r>
        <w:t xml:space="preserve">47 CFR § 64.604.  </w:t>
      </w:r>
    </w:p>
  </w:footnote>
  <w:footnote w:id="9">
    <w:p w:rsidR="00260CC1" w:rsidRDefault="00260CC1" w:rsidP="003A0A12">
      <w:pPr>
        <w:pStyle w:val="FootnoteText"/>
      </w:pPr>
      <w:r>
        <w:rPr>
          <w:rStyle w:val="FootnoteReference"/>
        </w:rPr>
        <w:footnoteRef/>
      </w:r>
      <w:r>
        <w:t xml:space="preserve"> </w:t>
      </w:r>
      <w:r>
        <w:rPr>
          <w:i/>
        </w:rPr>
        <w:t>See</w:t>
      </w:r>
      <w:r>
        <w:t xml:space="preserve"> 47 CFR § 64.603.</w:t>
      </w:r>
    </w:p>
  </w:footnote>
  <w:footnote w:id="10">
    <w:p w:rsidR="00260CC1" w:rsidRDefault="00260CC1" w:rsidP="003A0A12">
      <w:pPr>
        <w:pStyle w:val="FootnoteText"/>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Rcd 16121 (2003). </w:t>
      </w:r>
    </w:p>
  </w:footnote>
  <w:footnote w:id="11">
    <w:p w:rsidR="00260CC1" w:rsidRDefault="00260CC1" w:rsidP="003A0A12">
      <w:pPr>
        <w:pStyle w:val="FootnoteText"/>
      </w:pPr>
      <w:r>
        <w:rPr>
          <w:rStyle w:val="FootnoteReference"/>
        </w:rPr>
        <w:footnoteRef/>
      </w:r>
      <w:r>
        <w:t xml:space="preserve"> 47 U.S.C. § 225(f); 47 CFR § 64.606(a).  </w:t>
      </w:r>
    </w:p>
  </w:footnote>
  <w:footnote w:id="12">
    <w:p w:rsidR="00260CC1" w:rsidRDefault="00260CC1" w:rsidP="003A0A12">
      <w:pPr>
        <w:pStyle w:val="FootnoteText"/>
      </w:pPr>
      <w:r>
        <w:rPr>
          <w:rStyle w:val="FootnoteReference"/>
        </w:rPr>
        <w:footnoteRef/>
      </w:r>
      <w:r>
        <w:t xml:space="preserve"> 47 CFR § 64.606(b)(1)(ii).</w:t>
      </w:r>
    </w:p>
  </w:footnote>
  <w:footnote w:id="13">
    <w:p w:rsidR="00260CC1" w:rsidRDefault="00260CC1" w:rsidP="003A0A12">
      <w:pPr>
        <w:pStyle w:val="FootnoteText"/>
      </w:pPr>
      <w:r>
        <w:rPr>
          <w:rStyle w:val="FootnoteReference"/>
        </w:rPr>
        <w:footnoteRef/>
      </w:r>
      <w:r>
        <w:t xml:space="preserve"> </w:t>
      </w:r>
      <w:r w:rsidRPr="005633FE">
        <w:rPr>
          <w:i/>
        </w:rPr>
        <w:t>Id.</w:t>
      </w:r>
      <w:r>
        <w:t xml:space="preserve"> § 64.606(a).  </w:t>
      </w:r>
    </w:p>
  </w:footnote>
  <w:footnote w:id="14">
    <w:p w:rsidR="00260CC1" w:rsidRDefault="00260CC1" w:rsidP="003A0A12">
      <w:pPr>
        <w:pStyle w:val="FootnoteText"/>
      </w:pPr>
      <w:r>
        <w:rPr>
          <w:rStyle w:val="FootnoteReference"/>
        </w:rPr>
        <w:footnoteRef/>
      </w:r>
      <w:r>
        <w:t xml:space="preserve"> 47 U.S.C. § 225(f)(2)(A).  </w:t>
      </w:r>
      <w:r w:rsidRPr="002262EF">
        <w:rPr>
          <w:i/>
        </w:rPr>
        <w:t>See</w:t>
      </w:r>
      <w:r>
        <w:t xml:space="preserve"> 47 CFR § 64.604.</w:t>
      </w:r>
    </w:p>
  </w:footnote>
  <w:footnote w:id="15">
    <w:p w:rsidR="00260CC1" w:rsidRDefault="00260CC1" w:rsidP="003A0A12">
      <w:pPr>
        <w:pStyle w:val="FootnoteText"/>
      </w:pPr>
      <w:r>
        <w:rPr>
          <w:rStyle w:val="FootnoteReference"/>
        </w:rPr>
        <w:footnoteRef/>
      </w:r>
      <w:r>
        <w:t xml:space="preserve"> 47 CFR § 64.606(b)(1)(iii).</w:t>
      </w:r>
    </w:p>
  </w:footnote>
  <w:footnote w:id="16">
    <w:p w:rsidR="00260CC1" w:rsidRDefault="00260CC1" w:rsidP="003A0A12">
      <w:pPr>
        <w:pStyle w:val="FootnoteText"/>
      </w:pPr>
      <w:r>
        <w:rPr>
          <w:rStyle w:val="FootnoteReference"/>
        </w:rPr>
        <w:footnoteRef/>
      </w:r>
      <w:r>
        <w:t xml:space="preserve"> 47 U.S.C. § 225(f)(2)(B).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CC1" w:rsidRDefault="00260CC1">
    <w:pPr>
      <w:pStyle w:val="ParagraphTex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15:restartNumberingAfterBreak="0">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15:restartNumberingAfterBreak="0">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15:restartNumberingAfterBreak="0">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15:restartNumberingAfterBreak="0">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outline w:val="0"/>
        <w:shadow w:val="0"/>
        <w:emboss/>
        <w:imprint w:val="0"/>
        <w:vanish w:val="0"/>
        <w:sz w:val="24"/>
        <w:vertAlign w:val="baseline"/>
      </w:rPr>
    </w:lvl>
  </w:abstractNum>
  <w:abstractNum w:abstractNumId="14" w15:restartNumberingAfterBreak="0">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outline w:val="0"/>
        <w:shadow w:val="0"/>
        <w:emboss w:val="0"/>
        <w:imprint w:val="0"/>
        <w:vanish w:val="0"/>
        <w:vertAlign w:val="base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16" w15:restartNumberingAfterBreak="0">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18" w15:restartNumberingAfterBreak="0">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22" w15:restartNumberingAfterBreak="0">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24" w15:restartNumberingAfterBreak="0">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27" w15:restartNumberingAfterBreak="0">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4C33AD3"/>
    <w:multiLevelType w:val="hybridMultilevel"/>
    <w:tmpl w:val="C6E86C30"/>
    <w:lvl w:ilvl="0" w:tplc="5E8A6A72">
      <w:start w:val="1"/>
      <w:numFmt w:val="bullet"/>
      <w:pStyle w:val="BulletLast"/>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32" w15:restartNumberingAfterBreak="0">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35" w15:restartNumberingAfterBreak="0">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37" w15:restartNumberingAfterBreak="0">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39" w15:restartNumberingAfterBreak="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40" w15:restartNumberingAfterBreak="0">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41" w15:restartNumberingAfterBreak="0">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42" w15:restartNumberingAfterBreak="0">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3" w15:restartNumberingAfterBreak="0">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44" w15:restartNumberingAfterBreak="0">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48" w15:restartNumberingAfterBreak="0">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49" w15:restartNumberingAfterBreak="0">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51" w15:restartNumberingAfterBreak="0">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52" w15:restartNumberingAfterBreak="0">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53" w15:restartNumberingAfterBreak="0">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55" w15:restartNumberingAfterBreak="0">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58" w15:restartNumberingAfterBreak="0">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60" w15:restartNumberingAfterBreak="0">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2" w15:restartNumberingAfterBreak="0">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64" w15:restartNumberingAfterBreak="0">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65" w15:restartNumberingAfterBreak="0">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70" w15:restartNumberingAfterBreak="0">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74" w15:restartNumberingAfterBreak="0">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75" w15:restartNumberingAfterBreak="0">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76" w15:restartNumberingAfterBreak="0">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77" w15:restartNumberingAfterBreak="0">
    <w:nsid w:val="5F772B28"/>
    <w:multiLevelType w:val="hybridMultilevel"/>
    <w:tmpl w:val="B010F0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79" w15:restartNumberingAfterBreak="0">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80" w15:restartNumberingAfterBreak="0">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82" w15:restartNumberingAfterBreak="0">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83" w15:restartNumberingAfterBreak="0">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1" w15:restartNumberingAfterBreak="0">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92" w15:restartNumberingAfterBreak="0">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93" w15:restartNumberingAfterBreak="0">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95" w15:restartNumberingAfterBreak="0">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97" w15:restartNumberingAfterBreak="0">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98" w15:restartNumberingAfterBreak="0">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100" w15:restartNumberingAfterBreak="0">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101" w15:restartNumberingAfterBreak="0">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00"/>
  </w:num>
  <w:num w:numId="3">
    <w:abstractNumId w:val="48"/>
  </w:num>
  <w:num w:numId="4">
    <w:abstractNumId w:val="74"/>
  </w:num>
  <w:num w:numId="5">
    <w:abstractNumId w:val="99"/>
  </w:num>
  <w:num w:numId="6">
    <w:abstractNumId w:val="21"/>
  </w:num>
  <w:num w:numId="7">
    <w:abstractNumId w:val="59"/>
  </w:num>
  <w:num w:numId="8">
    <w:abstractNumId w:val="91"/>
  </w:num>
  <w:num w:numId="9">
    <w:abstractNumId w:val="57"/>
  </w:num>
  <w:num w:numId="10">
    <w:abstractNumId w:val="102"/>
  </w:num>
  <w:num w:numId="11">
    <w:abstractNumId w:val="20"/>
  </w:num>
  <w:num w:numId="12">
    <w:abstractNumId w:val="64"/>
  </w:num>
  <w:num w:numId="13">
    <w:abstractNumId w:val="76"/>
  </w:num>
  <w:num w:numId="14">
    <w:abstractNumId w:val="41"/>
  </w:num>
  <w:num w:numId="15">
    <w:abstractNumId w:val="94"/>
  </w:num>
  <w:num w:numId="16">
    <w:abstractNumId w:val="19"/>
  </w:num>
  <w:num w:numId="17">
    <w:abstractNumId w:val="66"/>
  </w:num>
  <w:num w:numId="18">
    <w:abstractNumId w:val="38"/>
  </w:num>
  <w:num w:numId="19">
    <w:abstractNumId w:val="51"/>
  </w:num>
  <w:num w:numId="20">
    <w:abstractNumId w:val="52"/>
  </w:num>
  <w:num w:numId="21">
    <w:abstractNumId w:val="4"/>
  </w:num>
  <w:num w:numId="22">
    <w:abstractNumId w:val="85"/>
  </w:num>
  <w:num w:numId="23">
    <w:abstractNumId w:val="90"/>
  </w:num>
  <w:num w:numId="24">
    <w:abstractNumId w:val="103"/>
  </w:num>
  <w:num w:numId="25">
    <w:abstractNumId w:val="16"/>
  </w:num>
  <w:num w:numId="26">
    <w:abstractNumId w:val="33"/>
  </w:num>
  <w:num w:numId="27">
    <w:abstractNumId w:val="25"/>
  </w:num>
  <w:num w:numId="28">
    <w:abstractNumId w:val="72"/>
  </w:num>
  <w:num w:numId="29">
    <w:abstractNumId w:val="70"/>
  </w:num>
  <w:num w:numId="30">
    <w:abstractNumId w:val="45"/>
  </w:num>
  <w:num w:numId="31">
    <w:abstractNumId w:val="30"/>
  </w:num>
  <w:num w:numId="32">
    <w:abstractNumId w:val="53"/>
  </w:num>
  <w:num w:numId="33">
    <w:abstractNumId w:val="37"/>
  </w:num>
  <w:num w:numId="34">
    <w:abstractNumId w:val="98"/>
  </w:num>
  <w:num w:numId="35">
    <w:abstractNumId w:val="83"/>
  </w:num>
  <w:num w:numId="36">
    <w:abstractNumId w:val="67"/>
  </w:num>
  <w:num w:numId="37">
    <w:abstractNumId w:val="58"/>
  </w:num>
  <w:num w:numId="38">
    <w:abstractNumId w:val="71"/>
  </w:num>
  <w:num w:numId="39">
    <w:abstractNumId w:val="89"/>
  </w:num>
  <w:num w:numId="40">
    <w:abstractNumId w:val="27"/>
  </w:num>
  <w:num w:numId="41">
    <w:abstractNumId w:val="46"/>
  </w:num>
  <w:num w:numId="42">
    <w:abstractNumId w:val="15"/>
  </w:num>
  <w:num w:numId="43">
    <w:abstractNumId w:val="62"/>
  </w:num>
  <w:num w:numId="44">
    <w:abstractNumId w:val="77"/>
  </w:num>
  <w:num w:numId="45">
    <w:abstractNumId w:val="68"/>
  </w:num>
  <w:num w:numId="46">
    <w:abstractNumId w:val="87"/>
  </w:num>
  <w:num w:numId="47">
    <w:abstractNumId w:val="28"/>
  </w:num>
  <w:num w:numId="48">
    <w:abstractNumId w:val="35"/>
  </w:num>
  <w:num w:numId="49">
    <w:abstractNumId w:val="95"/>
  </w:num>
  <w:num w:numId="50">
    <w:abstractNumId w:val="22"/>
  </w:num>
  <w:num w:numId="51">
    <w:abstractNumId w:val="78"/>
  </w:num>
  <w:num w:numId="52">
    <w:abstractNumId w:val="24"/>
  </w:num>
  <w:num w:numId="53">
    <w:abstractNumId w:val="73"/>
  </w:num>
  <w:num w:numId="54">
    <w:abstractNumId w:val="17"/>
  </w:num>
  <w:num w:numId="55">
    <w:abstractNumId w:val="81"/>
  </w:num>
  <w:num w:numId="56">
    <w:abstractNumId w:val="63"/>
  </w:num>
  <w:num w:numId="57">
    <w:abstractNumId w:val="55"/>
  </w:num>
  <w:num w:numId="58">
    <w:abstractNumId w:val="32"/>
  </w:num>
  <w:num w:numId="59">
    <w:abstractNumId w:val="29"/>
  </w:num>
  <w:num w:numId="60">
    <w:abstractNumId w:val="26"/>
  </w:num>
  <w:num w:numId="61">
    <w:abstractNumId w:val="92"/>
  </w:num>
  <w:num w:numId="62">
    <w:abstractNumId w:val="79"/>
  </w:num>
  <w:num w:numId="63">
    <w:abstractNumId w:val="65"/>
  </w:num>
  <w:num w:numId="64">
    <w:abstractNumId w:val="88"/>
  </w:num>
  <w:num w:numId="65">
    <w:abstractNumId w:val="75"/>
  </w:num>
  <w:num w:numId="66">
    <w:abstractNumId w:val="86"/>
  </w:num>
  <w:num w:numId="67">
    <w:abstractNumId w:val="31"/>
  </w:num>
  <w:num w:numId="68">
    <w:abstractNumId w:val="23"/>
  </w:num>
  <w:num w:numId="69">
    <w:abstractNumId w:val="82"/>
  </w:num>
  <w:num w:numId="70">
    <w:abstractNumId w:val="80"/>
  </w:num>
  <w:num w:numId="71">
    <w:abstractNumId w:val="49"/>
  </w:num>
  <w:num w:numId="72">
    <w:abstractNumId w:val="42"/>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56"/>
    <w:lvlOverride w:ilvl="0">
      <w:startOverride w:val="1"/>
    </w:lvlOverride>
    <w:lvlOverride w:ilvl="1"/>
    <w:lvlOverride w:ilvl="2"/>
    <w:lvlOverride w:ilvl="3"/>
    <w:lvlOverride w:ilvl="4"/>
    <w:lvlOverride w:ilvl="5"/>
    <w:lvlOverride w:ilvl="6"/>
    <w:lvlOverride w:ilvl="7"/>
    <w:lvlOverride w:ilvl="8"/>
  </w:num>
  <w:num w:numId="83">
    <w:abstractNumId w:val="50"/>
  </w:num>
  <w:num w:numId="84">
    <w:abstractNumId w:val="39"/>
  </w:num>
  <w:num w:numId="85">
    <w:abstractNumId w:val="34"/>
  </w:num>
  <w:num w:numId="86">
    <w:abstractNumId w:val="43"/>
  </w:num>
  <w:num w:numId="87">
    <w:abstractNumId w:val="96"/>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101"/>
  </w:num>
  <w:num w:numId="90">
    <w:abstractNumId w:val="97"/>
  </w:num>
  <w:num w:numId="91">
    <w:abstractNumId w:val="18"/>
  </w:num>
  <w:num w:numId="92">
    <w:abstractNumId w:val="54"/>
  </w:num>
  <w:num w:numId="93">
    <w:abstractNumId w:val="36"/>
  </w:num>
  <w:num w:numId="94">
    <w:abstractNumId w:val="47"/>
  </w:num>
  <w:num w:numId="95">
    <w:abstractNumId w:val="13"/>
  </w:num>
  <w:num w:numId="96">
    <w:abstractNumId w:val="14"/>
  </w:num>
  <w:num w:numId="97">
    <w:abstractNumId w:val="11"/>
  </w:num>
  <w:num w:numId="98">
    <w:abstractNumId w:val="69"/>
  </w:num>
  <w:num w:numId="99">
    <w:abstractNumId w:val="60"/>
  </w:num>
  <w:num w:numId="100">
    <w:abstractNumId w:val="84"/>
  </w:num>
  <w:num w:numId="101">
    <w:abstractNumId w:val="0"/>
  </w:num>
  <w:num w:numId="102">
    <w:abstractNumId w:val="61"/>
  </w:num>
  <w:num w:numId="103">
    <w:abstractNumId w:val="93"/>
  </w:num>
  <w:num w:numId="104">
    <w:abstractNumId w:val="44"/>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1D26"/>
    <w:rsid w:val="00002872"/>
    <w:rsid w:val="00003628"/>
    <w:rsid w:val="00005F86"/>
    <w:rsid w:val="000127EC"/>
    <w:rsid w:val="00013C2E"/>
    <w:rsid w:val="00015121"/>
    <w:rsid w:val="00022DB8"/>
    <w:rsid w:val="000233AB"/>
    <w:rsid w:val="0002537A"/>
    <w:rsid w:val="00030553"/>
    <w:rsid w:val="000323AA"/>
    <w:rsid w:val="0003288F"/>
    <w:rsid w:val="00032A4A"/>
    <w:rsid w:val="00033D74"/>
    <w:rsid w:val="000405F8"/>
    <w:rsid w:val="00043B75"/>
    <w:rsid w:val="000477B4"/>
    <w:rsid w:val="000532DC"/>
    <w:rsid w:val="0005571F"/>
    <w:rsid w:val="0005605B"/>
    <w:rsid w:val="00056316"/>
    <w:rsid w:val="00057D2E"/>
    <w:rsid w:val="000612C8"/>
    <w:rsid w:val="00061AC6"/>
    <w:rsid w:val="000733C9"/>
    <w:rsid w:val="00075354"/>
    <w:rsid w:val="00077122"/>
    <w:rsid w:val="000855C6"/>
    <w:rsid w:val="00087C37"/>
    <w:rsid w:val="00090291"/>
    <w:rsid w:val="00090440"/>
    <w:rsid w:val="0009528B"/>
    <w:rsid w:val="000A397B"/>
    <w:rsid w:val="000B376D"/>
    <w:rsid w:val="000B37C3"/>
    <w:rsid w:val="000B60D0"/>
    <w:rsid w:val="000C074C"/>
    <w:rsid w:val="000C13AB"/>
    <w:rsid w:val="000C3B18"/>
    <w:rsid w:val="000C73A0"/>
    <w:rsid w:val="000D12CF"/>
    <w:rsid w:val="000D2FD8"/>
    <w:rsid w:val="000E3064"/>
    <w:rsid w:val="000E6AAB"/>
    <w:rsid w:val="000F08E2"/>
    <w:rsid w:val="000F39A3"/>
    <w:rsid w:val="000F5F08"/>
    <w:rsid w:val="00101EB9"/>
    <w:rsid w:val="001031E2"/>
    <w:rsid w:val="0011094D"/>
    <w:rsid w:val="00111045"/>
    <w:rsid w:val="001117D3"/>
    <w:rsid w:val="001128CA"/>
    <w:rsid w:val="00121175"/>
    <w:rsid w:val="0012297C"/>
    <w:rsid w:val="00130AE9"/>
    <w:rsid w:val="00136194"/>
    <w:rsid w:val="0013793F"/>
    <w:rsid w:val="0014150C"/>
    <w:rsid w:val="00143280"/>
    <w:rsid w:val="00144D52"/>
    <w:rsid w:val="001539BC"/>
    <w:rsid w:val="00154830"/>
    <w:rsid w:val="0016208A"/>
    <w:rsid w:val="0016247D"/>
    <w:rsid w:val="0016610F"/>
    <w:rsid w:val="0016624E"/>
    <w:rsid w:val="00172A0C"/>
    <w:rsid w:val="0017304A"/>
    <w:rsid w:val="001740CB"/>
    <w:rsid w:val="00177E01"/>
    <w:rsid w:val="00185779"/>
    <w:rsid w:val="00185DCD"/>
    <w:rsid w:val="00187B84"/>
    <w:rsid w:val="001902BB"/>
    <w:rsid w:val="00194FD7"/>
    <w:rsid w:val="001A11A4"/>
    <w:rsid w:val="001A1ECC"/>
    <w:rsid w:val="001A47A6"/>
    <w:rsid w:val="001A493C"/>
    <w:rsid w:val="001A76A1"/>
    <w:rsid w:val="001B15F6"/>
    <w:rsid w:val="001B1C04"/>
    <w:rsid w:val="001B62EC"/>
    <w:rsid w:val="001C6587"/>
    <w:rsid w:val="001D11D1"/>
    <w:rsid w:val="001D515D"/>
    <w:rsid w:val="001D6010"/>
    <w:rsid w:val="001D6243"/>
    <w:rsid w:val="001D7281"/>
    <w:rsid w:val="001E06F8"/>
    <w:rsid w:val="001E0A99"/>
    <w:rsid w:val="001F09AB"/>
    <w:rsid w:val="001F3262"/>
    <w:rsid w:val="001F57EF"/>
    <w:rsid w:val="001F6466"/>
    <w:rsid w:val="00200553"/>
    <w:rsid w:val="002020F2"/>
    <w:rsid w:val="002131AB"/>
    <w:rsid w:val="00220591"/>
    <w:rsid w:val="002220C2"/>
    <w:rsid w:val="00222445"/>
    <w:rsid w:val="00234EF4"/>
    <w:rsid w:val="0023509C"/>
    <w:rsid w:val="002370CB"/>
    <w:rsid w:val="00237DD4"/>
    <w:rsid w:val="002410F3"/>
    <w:rsid w:val="0024208A"/>
    <w:rsid w:val="0024481A"/>
    <w:rsid w:val="00245CB4"/>
    <w:rsid w:val="0025187E"/>
    <w:rsid w:val="00256C0A"/>
    <w:rsid w:val="00260C78"/>
    <w:rsid w:val="00260CC1"/>
    <w:rsid w:val="00262A12"/>
    <w:rsid w:val="00263599"/>
    <w:rsid w:val="00280F1A"/>
    <w:rsid w:val="00282C07"/>
    <w:rsid w:val="00286644"/>
    <w:rsid w:val="00287D64"/>
    <w:rsid w:val="00290E07"/>
    <w:rsid w:val="00291958"/>
    <w:rsid w:val="002976B5"/>
    <w:rsid w:val="002A4FD9"/>
    <w:rsid w:val="002B1C40"/>
    <w:rsid w:val="002B49DD"/>
    <w:rsid w:val="002B6981"/>
    <w:rsid w:val="002C431E"/>
    <w:rsid w:val="002C720A"/>
    <w:rsid w:val="002D0DBC"/>
    <w:rsid w:val="002D569E"/>
    <w:rsid w:val="002D7668"/>
    <w:rsid w:val="002E5225"/>
    <w:rsid w:val="002F275D"/>
    <w:rsid w:val="002F337B"/>
    <w:rsid w:val="00307EE9"/>
    <w:rsid w:val="0031323C"/>
    <w:rsid w:val="0031325D"/>
    <w:rsid w:val="00313C8A"/>
    <w:rsid w:val="003159A4"/>
    <w:rsid w:val="00321408"/>
    <w:rsid w:val="00321D32"/>
    <w:rsid w:val="003240B3"/>
    <w:rsid w:val="00324299"/>
    <w:rsid w:val="0032537C"/>
    <w:rsid w:val="003266C3"/>
    <w:rsid w:val="003562D6"/>
    <w:rsid w:val="0036057D"/>
    <w:rsid w:val="00362862"/>
    <w:rsid w:val="00370FCF"/>
    <w:rsid w:val="0037253C"/>
    <w:rsid w:val="00375760"/>
    <w:rsid w:val="003810DE"/>
    <w:rsid w:val="00382DCE"/>
    <w:rsid w:val="00383E2D"/>
    <w:rsid w:val="003867F4"/>
    <w:rsid w:val="0038715D"/>
    <w:rsid w:val="0038778E"/>
    <w:rsid w:val="003918C3"/>
    <w:rsid w:val="0039215A"/>
    <w:rsid w:val="003928CC"/>
    <w:rsid w:val="003935E1"/>
    <w:rsid w:val="00393F8E"/>
    <w:rsid w:val="00394F76"/>
    <w:rsid w:val="00397394"/>
    <w:rsid w:val="003A0A12"/>
    <w:rsid w:val="003A2045"/>
    <w:rsid w:val="003A2240"/>
    <w:rsid w:val="003B0E26"/>
    <w:rsid w:val="003B1D26"/>
    <w:rsid w:val="003B4DFE"/>
    <w:rsid w:val="003C27D7"/>
    <w:rsid w:val="003C2C4D"/>
    <w:rsid w:val="003C3DC3"/>
    <w:rsid w:val="003C42AF"/>
    <w:rsid w:val="003C7A84"/>
    <w:rsid w:val="003F02CB"/>
    <w:rsid w:val="004010AB"/>
    <w:rsid w:val="00403234"/>
    <w:rsid w:val="00407D63"/>
    <w:rsid w:val="004261CE"/>
    <w:rsid w:val="004268D3"/>
    <w:rsid w:val="00431C63"/>
    <w:rsid w:val="00441607"/>
    <w:rsid w:val="00441D7A"/>
    <w:rsid w:val="00443B64"/>
    <w:rsid w:val="00446C06"/>
    <w:rsid w:val="00447C46"/>
    <w:rsid w:val="0045320F"/>
    <w:rsid w:val="00453AFB"/>
    <w:rsid w:val="0045509E"/>
    <w:rsid w:val="00456D8F"/>
    <w:rsid w:val="00457450"/>
    <w:rsid w:val="0046754B"/>
    <w:rsid w:val="00473856"/>
    <w:rsid w:val="0047691D"/>
    <w:rsid w:val="00486690"/>
    <w:rsid w:val="004967E9"/>
    <w:rsid w:val="004A0167"/>
    <w:rsid w:val="004A21BD"/>
    <w:rsid w:val="004A4FC3"/>
    <w:rsid w:val="004B08A2"/>
    <w:rsid w:val="004B22AA"/>
    <w:rsid w:val="004B3207"/>
    <w:rsid w:val="004B3DD7"/>
    <w:rsid w:val="004B5AC7"/>
    <w:rsid w:val="004D0A73"/>
    <w:rsid w:val="004D22EF"/>
    <w:rsid w:val="004D5971"/>
    <w:rsid w:val="004D5A6D"/>
    <w:rsid w:val="004D7D7F"/>
    <w:rsid w:val="004E6204"/>
    <w:rsid w:val="004F34B0"/>
    <w:rsid w:val="00503755"/>
    <w:rsid w:val="00504EE0"/>
    <w:rsid w:val="005065AB"/>
    <w:rsid w:val="00512072"/>
    <w:rsid w:val="00512646"/>
    <w:rsid w:val="00513EF3"/>
    <w:rsid w:val="00514DD6"/>
    <w:rsid w:val="00517004"/>
    <w:rsid w:val="00522DE4"/>
    <w:rsid w:val="00524987"/>
    <w:rsid w:val="0052746E"/>
    <w:rsid w:val="005303A1"/>
    <w:rsid w:val="0053189F"/>
    <w:rsid w:val="005351C3"/>
    <w:rsid w:val="0054131B"/>
    <w:rsid w:val="00543379"/>
    <w:rsid w:val="0055308B"/>
    <w:rsid w:val="0056168D"/>
    <w:rsid w:val="00561CFA"/>
    <w:rsid w:val="0056448F"/>
    <w:rsid w:val="0056500C"/>
    <w:rsid w:val="0057140A"/>
    <w:rsid w:val="00572D52"/>
    <w:rsid w:val="005800A5"/>
    <w:rsid w:val="00582DA7"/>
    <w:rsid w:val="005841C0"/>
    <w:rsid w:val="00593668"/>
    <w:rsid w:val="005969FE"/>
    <w:rsid w:val="005A4831"/>
    <w:rsid w:val="005B057F"/>
    <w:rsid w:val="005B14F1"/>
    <w:rsid w:val="005B5A87"/>
    <w:rsid w:val="005B7304"/>
    <w:rsid w:val="005C25C4"/>
    <w:rsid w:val="005C366B"/>
    <w:rsid w:val="005D3C03"/>
    <w:rsid w:val="005D4038"/>
    <w:rsid w:val="005D4E99"/>
    <w:rsid w:val="005D7039"/>
    <w:rsid w:val="005E6B4F"/>
    <w:rsid w:val="005F10FD"/>
    <w:rsid w:val="005F56E8"/>
    <w:rsid w:val="00605679"/>
    <w:rsid w:val="006058E5"/>
    <w:rsid w:val="00607219"/>
    <w:rsid w:val="00611132"/>
    <w:rsid w:val="00614206"/>
    <w:rsid w:val="00622615"/>
    <w:rsid w:val="00631B26"/>
    <w:rsid w:val="00634B09"/>
    <w:rsid w:val="006442D3"/>
    <w:rsid w:val="00646158"/>
    <w:rsid w:val="006615F6"/>
    <w:rsid w:val="00673C38"/>
    <w:rsid w:val="00673EFE"/>
    <w:rsid w:val="00680C17"/>
    <w:rsid w:val="00686B5C"/>
    <w:rsid w:val="00686E6A"/>
    <w:rsid w:val="00694E2E"/>
    <w:rsid w:val="00695E42"/>
    <w:rsid w:val="006A30A8"/>
    <w:rsid w:val="006A6362"/>
    <w:rsid w:val="006A7A57"/>
    <w:rsid w:val="006A7E20"/>
    <w:rsid w:val="006B0BC7"/>
    <w:rsid w:val="006B103E"/>
    <w:rsid w:val="006C03E9"/>
    <w:rsid w:val="006C2E09"/>
    <w:rsid w:val="006D0DF8"/>
    <w:rsid w:val="006D5A3F"/>
    <w:rsid w:val="006D5B43"/>
    <w:rsid w:val="006D60B4"/>
    <w:rsid w:val="006D757A"/>
    <w:rsid w:val="006E10CD"/>
    <w:rsid w:val="006E74AB"/>
    <w:rsid w:val="00700D7D"/>
    <w:rsid w:val="00703918"/>
    <w:rsid w:val="00705317"/>
    <w:rsid w:val="00707D4B"/>
    <w:rsid w:val="00712109"/>
    <w:rsid w:val="00713EBA"/>
    <w:rsid w:val="00722FE1"/>
    <w:rsid w:val="00734213"/>
    <w:rsid w:val="00734698"/>
    <w:rsid w:val="00736EF6"/>
    <w:rsid w:val="0074064E"/>
    <w:rsid w:val="00741E9A"/>
    <w:rsid w:val="007426B6"/>
    <w:rsid w:val="00746F4E"/>
    <w:rsid w:val="007516DB"/>
    <w:rsid w:val="00752479"/>
    <w:rsid w:val="007526AF"/>
    <w:rsid w:val="007532CE"/>
    <w:rsid w:val="00753333"/>
    <w:rsid w:val="007556AD"/>
    <w:rsid w:val="00760A73"/>
    <w:rsid w:val="007613B8"/>
    <w:rsid w:val="00763CD1"/>
    <w:rsid w:val="0076696E"/>
    <w:rsid w:val="007718BD"/>
    <w:rsid w:val="00781D47"/>
    <w:rsid w:val="0079285C"/>
    <w:rsid w:val="007963C9"/>
    <w:rsid w:val="007A32C4"/>
    <w:rsid w:val="007A7054"/>
    <w:rsid w:val="007B0B7D"/>
    <w:rsid w:val="007B5199"/>
    <w:rsid w:val="007B5DFE"/>
    <w:rsid w:val="007D0514"/>
    <w:rsid w:val="007D564B"/>
    <w:rsid w:val="007D5A16"/>
    <w:rsid w:val="007E091C"/>
    <w:rsid w:val="007E0C10"/>
    <w:rsid w:val="007E1778"/>
    <w:rsid w:val="007E7EA2"/>
    <w:rsid w:val="007F60FF"/>
    <w:rsid w:val="008139C8"/>
    <w:rsid w:val="008143E6"/>
    <w:rsid w:val="008162F3"/>
    <w:rsid w:val="008238CB"/>
    <w:rsid w:val="00825D6D"/>
    <w:rsid w:val="0083031B"/>
    <w:rsid w:val="008327B9"/>
    <w:rsid w:val="00832F99"/>
    <w:rsid w:val="00834B01"/>
    <w:rsid w:val="0083736C"/>
    <w:rsid w:val="00844C2C"/>
    <w:rsid w:val="008509CF"/>
    <w:rsid w:val="00855341"/>
    <w:rsid w:val="00860827"/>
    <w:rsid w:val="00861BDB"/>
    <w:rsid w:val="00867224"/>
    <w:rsid w:val="008708C1"/>
    <w:rsid w:val="0087548A"/>
    <w:rsid w:val="008860A3"/>
    <w:rsid w:val="00890212"/>
    <w:rsid w:val="0089209A"/>
    <w:rsid w:val="00893208"/>
    <w:rsid w:val="0089402E"/>
    <w:rsid w:val="00894375"/>
    <w:rsid w:val="008A1FE0"/>
    <w:rsid w:val="008A345F"/>
    <w:rsid w:val="008A5BAE"/>
    <w:rsid w:val="008A7626"/>
    <w:rsid w:val="008B2837"/>
    <w:rsid w:val="008B4134"/>
    <w:rsid w:val="008C733E"/>
    <w:rsid w:val="008D4852"/>
    <w:rsid w:val="008E2E6F"/>
    <w:rsid w:val="008E692F"/>
    <w:rsid w:val="008F06B9"/>
    <w:rsid w:val="008F121C"/>
    <w:rsid w:val="008F4544"/>
    <w:rsid w:val="008F77E4"/>
    <w:rsid w:val="00923A59"/>
    <w:rsid w:val="00940030"/>
    <w:rsid w:val="00947598"/>
    <w:rsid w:val="009513AE"/>
    <w:rsid w:val="00951A70"/>
    <w:rsid w:val="00955AEB"/>
    <w:rsid w:val="00966535"/>
    <w:rsid w:val="009731F0"/>
    <w:rsid w:val="00973CB5"/>
    <w:rsid w:val="00973DE8"/>
    <w:rsid w:val="00975D04"/>
    <w:rsid w:val="00983CF5"/>
    <w:rsid w:val="00994687"/>
    <w:rsid w:val="00996487"/>
    <w:rsid w:val="009A0C0A"/>
    <w:rsid w:val="009A283A"/>
    <w:rsid w:val="009B0739"/>
    <w:rsid w:val="009B1B04"/>
    <w:rsid w:val="009B47D1"/>
    <w:rsid w:val="009B4AD6"/>
    <w:rsid w:val="009B74FA"/>
    <w:rsid w:val="009C5FB3"/>
    <w:rsid w:val="009D16FC"/>
    <w:rsid w:val="009D18EF"/>
    <w:rsid w:val="009D2003"/>
    <w:rsid w:val="009D2BD2"/>
    <w:rsid w:val="009D31C7"/>
    <w:rsid w:val="009D4482"/>
    <w:rsid w:val="009D4CDB"/>
    <w:rsid w:val="009D5108"/>
    <w:rsid w:val="009F430C"/>
    <w:rsid w:val="009F4D0F"/>
    <w:rsid w:val="009F5D74"/>
    <w:rsid w:val="009F5F6B"/>
    <w:rsid w:val="00A10836"/>
    <w:rsid w:val="00A13EC0"/>
    <w:rsid w:val="00A2079A"/>
    <w:rsid w:val="00A30714"/>
    <w:rsid w:val="00A36BA4"/>
    <w:rsid w:val="00A406F1"/>
    <w:rsid w:val="00A43481"/>
    <w:rsid w:val="00A44518"/>
    <w:rsid w:val="00A4590E"/>
    <w:rsid w:val="00A54DE1"/>
    <w:rsid w:val="00A573AF"/>
    <w:rsid w:val="00A57ED2"/>
    <w:rsid w:val="00A63CF9"/>
    <w:rsid w:val="00A77BDF"/>
    <w:rsid w:val="00A825CE"/>
    <w:rsid w:val="00A876E8"/>
    <w:rsid w:val="00A87B8E"/>
    <w:rsid w:val="00A96CDB"/>
    <w:rsid w:val="00AA2C4F"/>
    <w:rsid w:val="00AA5E15"/>
    <w:rsid w:val="00AB09C6"/>
    <w:rsid w:val="00AB14A0"/>
    <w:rsid w:val="00AB4B75"/>
    <w:rsid w:val="00AB4D99"/>
    <w:rsid w:val="00AB6FDD"/>
    <w:rsid w:val="00AC2BC9"/>
    <w:rsid w:val="00AC64B1"/>
    <w:rsid w:val="00AC6881"/>
    <w:rsid w:val="00AC6BF8"/>
    <w:rsid w:val="00AF01FB"/>
    <w:rsid w:val="00AF4428"/>
    <w:rsid w:val="00AF5139"/>
    <w:rsid w:val="00AF6CA8"/>
    <w:rsid w:val="00B020D1"/>
    <w:rsid w:val="00B03991"/>
    <w:rsid w:val="00B04DB6"/>
    <w:rsid w:val="00B04E95"/>
    <w:rsid w:val="00B076B7"/>
    <w:rsid w:val="00B10D07"/>
    <w:rsid w:val="00B12465"/>
    <w:rsid w:val="00B21349"/>
    <w:rsid w:val="00B2182B"/>
    <w:rsid w:val="00B2388E"/>
    <w:rsid w:val="00B23AAE"/>
    <w:rsid w:val="00B26CC6"/>
    <w:rsid w:val="00B335C8"/>
    <w:rsid w:val="00B338BF"/>
    <w:rsid w:val="00B3543C"/>
    <w:rsid w:val="00B35F71"/>
    <w:rsid w:val="00B36D94"/>
    <w:rsid w:val="00B41DB5"/>
    <w:rsid w:val="00B44693"/>
    <w:rsid w:val="00B52141"/>
    <w:rsid w:val="00B626FB"/>
    <w:rsid w:val="00B644A1"/>
    <w:rsid w:val="00B66A4D"/>
    <w:rsid w:val="00B674A8"/>
    <w:rsid w:val="00B67D7C"/>
    <w:rsid w:val="00B70C9D"/>
    <w:rsid w:val="00B7200B"/>
    <w:rsid w:val="00B73ED4"/>
    <w:rsid w:val="00B80E6C"/>
    <w:rsid w:val="00B8320E"/>
    <w:rsid w:val="00B83CFE"/>
    <w:rsid w:val="00B84665"/>
    <w:rsid w:val="00B84D31"/>
    <w:rsid w:val="00B851A2"/>
    <w:rsid w:val="00B8710A"/>
    <w:rsid w:val="00B93D7B"/>
    <w:rsid w:val="00B95D2D"/>
    <w:rsid w:val="00B9714D"/>
    <w:rsid w:val="00BB0B41"/>
    <w:rsid w:val="00BB21D0"/>
    <w:rsid w:val="00BB437A"/>
    <w:rsid w:val="00BB7990"/>
    <w:rsid w:val="00BC24FA"/>
    <w:rsid w:val="00BC2916"/>
    <w:rsid w:val="00BC5250"/>
    <w:rsid w:val="00BC7BE7"/>
    <w:rsid w:val="00BD0E76"/>
    <w:rsid w:val="00BD109F"/>
    <w:rsid w:val="00BD4F38"/>
    <w:rsid w:val="00BD682E"/>
    <w:rsid w:val="00BD6B52"/>
    <w:rsid w:val="00BE31B0"/>
    <w:rsid w:val="00BE4E8A"/>
    <w:rsid w:val="00BF1ADA"/>
    <w:rsid w:val="00BF1CD2"/>
    <w:rsid w:val="00BF3DD7"/>
    <w:rsid w:val="00BF5795"/>
    <w:rsid w:val="00C07B5D"/>
    <w:rsid w:val="00C11BD0"/>
    <w:rsid w:val="00C12A02"/>
    <w:rsid w:val="00C144A9"/>
    <w:rsid w:val="00C14825"/>
    <w:rsid w:val="00C17B57"/>
    <w:rsid w:val="00C21E32"/>
    <w:rsid w:val="00C24AB4"/>
    <w:rsid w:val="00C265E1"/>
    <w:rsid w:val="00C27322"/>
    <w:rsid w:val="00C27D38"/>
    <w:rsid w:val="00C305E7"/>
    <w:rsid w:val="00C33482"/>
    <w:rsid w:val="00C368A4"/>
    <w:rsid w:val="00C37E67"/>
    <w:rsid w:val="00C527C8"/>
    <w:rsid w:val="00C54237"/>
    <w:rsid w:val="00C54E6A"/>
    <w:rsid w:val="00C55BE8"/>
    <w:rsid w:val="00C66951"/>
    <w:rsid w:val="00C67801"/>
    <w:rsid w:val="00C81EA4"/>
    <w:rsid w:val="00C8319D"/>
    <w:rsid w:val="00CA05BB"/>
    <w:rsid w:val="00CA0C3D"/>
    <w:rsid w:val="00CA1554"/>
    <w:rsid w:val="00CA272F"/>
    <w:rsid w:val="00CA2766"/>
    <w:rsid w:val="00CA6C51"/>
    <w:rsid w:val="00CA7BB7"/>
    <w:rsid w:val="00CB2712"/>
    <w:rsid w:val="00CB393E"/>
    <w:rsid w:val="00CB54DA"/>
    <w:rsid w:val="00CC7DC4"/>
    <w:rsid w:val="00CD051B"/>
    <w:rsid w:val="00CD4E2E"/>
    <w:rsid w:val="00CE4B36"/>
    <w:rsid w:val="00CF0B9D"/>
    <w:rsid w:val="00CF304E"/>
    <w:rsid w:val="00D00086"/>
    <w:rsid w:val="00D04B56"/>
    <w:rsid w:val="00D05F53"/>
    <w:rsid w:val="00D10C18"/>
    <w:rsid w:val="00D11E49"/>
    <w:rsid w:val="00D16C01"/>
    <w:rsid w:val="00D23B17"/>
    <w:rsid w:val="00D26174"/>
    <w:rsid w:val="00D35DAD"/>
    <w:rsid w:val="00D41C35"/>
    <w:rsid w:val="00D440DE"/>
    <w:rsid w:val="00D446F3"/>
    <w:rsid w:val="00D55111"/>
    <w:rsid w:val="00D553F8"/>
    <w:rsid w:val="00D56C88"/>
    <w:rsid w:val="00D654B8"/>
    <w:rsid w:val="00D707B3"/>
    <w:rsid w:val="00D76951"/>
    <w:rsid w:val="00D87938"/>
    <w:rsid w:val="00D9198C"/>
    <w:rsid w:val="00D944D9"/>
    <w:rsid w:val="00DA2274"/>
    <w:rsid w:val="00DA2F6C"/>
    <w:rsid w:val="00DA4CAF"/>
    <w:rsid w:val="00DB2259"/>
    <w:rsid w:val="00DB5B94"/>
    <w:rsid w:val="00DB6559"/>
    <w:rsid w:val="00DB7CB4"/>
    <w:rsid w:val="00DC03DE"/>
    <w:rsid w:val="00DC04E2"/>
    <w:rsid w:val="00DC0FB8"/>
    <w:rsid w:val="00DC1D5F"/>
    <w:rsid w:val="00DC1F1A"/>
    <w:rsid w:val="00DC4389"/>
    <w:rsid w:val="00DC505B"/>
    <w:rsid w:val="00DD653E"/>
    <w:rsid w:val="00DD69A8"/>
    <w:rsid w:val="00DE0D1F"/>
    <w:rsid w:val="00DE4FBB"/>
    <w:rsid w:val="00DF0042"/>
    <w:rsid w:val="00DF4016"/>
    <w:rsid w:val="00E03929"/>
    <w:rsid w:val="00E03C6B"/>
    <w:rsid w:val="00E059B5"/>
    <w:rsid w:val="00E063C6"/>
    <w:rsid w:val="00E13A51"/>
    <w:rsid w:val="00E1565C"/>
    <w:rsid w:val="00E26430"/>
    <w:rsid w:val="00E30832"/>
    <w:rsid w:val="00E42CFB"/>
    <w:rsid w:val="00E43F28"/>
    <w:rsid w:val="00E47D55"/>
    <w:rsid w:val="00E5494F"/>
    <w:rsid w:val="00E57611"/>
    <w:rsid w:val="00E70F04"/>
    <w:rsid w:val="00EA5B4D"/>
    <w:rsid w:val="00EB166E"/>
    <w:rsid w:val="00EB3C11"/>
    <w:rsid w:val="00EB42D2"/>
    <w:rsid w:val="00ED2FBE"/>
    <w:rsid w:val="00EE3AF5"/>
    <w:rsid w:val="00EE5459"/>
    <w:rsid w:val="00EF4DF7"/>
    <w:rsid w:val="00EF70D9"/>
    <w:rsid w:val="00EF7808"/>
    <w:rsid w:val="00F01C6F"/>
    <w:rsid w:val="00F02954"/>
    <w:rsid w:val="00F15E14"/>
    <w:rsid w:val="00F208D8"/>
    <w:rsid w:val="00F23656"/>
    <w:rsid w:val="00F317DE"/>
    <w:rsid w:val="00F332FF"/>
    <w:rsid w:val="00F358C9"/>
    <w:rsid w:val="00F4795E"/>
    <w:rsid w:val="00F50D5D"/>
    <w:rsid w:val="00F53891"/>
    <w:rsid w:val="00F6169C"/>
    <w:rsid w:val="00F66638"/>
    <w:rsid w:val="00F66C1A"/>
    <w:rsid w:val="00F70200"/>
    <w:rsid w:val="00F712D7"/>
    <w:rsid w:val="00F76082"/>
    <w:rsid w:val="00F762F8"/>
    <w:rsid w:val="00F83111"/>
    <w:rsid w:val="00F8330B"/>
    <w:rsid w:val="00F87270"/>
    <w:rsid w:val="00F92971"/>
    <w:rsid w:val="00FA424A"/>
    <w:rsid w:val="00FA59CC"/>
    <w:rsid w:val="00FA5BFA"/>
    <w:rsid w:val="00FB1590"/>
    <w:rsid w:val="00FB3AFB"/>
    <w:rsid w:val="00FC6DC2"/>
    <w:rsid w:val="00FC78DF"/>
    <w:rsid w:val="00FD3CE8"/>
    <w:rsid w:val="00FD59CC"/>
    <w:rsid w:val="00FE31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5:docId w15:val="{79718132-BFB2-4EEF-B046-1C9FC926F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39"/>
    <w:lsdException w:name="Table Theme" w:semiHidden="1" w:uiPriority="0"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3A0A12"/>
    <w:pPr>
      <w:keepNext/>
      <w:keepLine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Legal Level 1."/>
    <w:basedOn w:val="Normal"/>
    <w:next w:val="Normal"/>
    <w:link w:val="Heading6Char"/>
    <w:uiPriority w:val="99"/>
    <w:qFormat/>
    <w:rsid w:val="003A0A12"/>
    <w:pPr>
      <w:keepNext/>
      <w:keepLine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Legal Level 1.1."/>
    <w:basedOn w:val="Normal"/>
    <w:next w:val="Normal"/>
    <w:link w:val="Heading7Char"/>
    <w:uiPriority w:val="99"/>
    <w:qFormat/>
    <w:rsid w:val="003A0A12"/>
    <w:pPr>
      <w:keepNext/>
      <w:keepLine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Legal Level 1.1.1."/>
    <w:basedOn w:val="Normal"/>
    <w:next w:val="Normal"/>
    <w:link w:val="Heading8Char"/>
    <w:uiPriority w:val="99"/>
    <w:qFormat/>
    <w:rsid w:val="003A0A12"/>
    <w:pPr>
      <w:keepNext/>
      <w:keepLine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Legal Level 1.1.1.1."/>
    <w:basedOn w:val="Normal"/>
    <w:next w:val="Normal"/>
    <w:link w:val="Heading9Char"/>
    <w:uiPriority w:val="99"/>
    <w:qFormat/>
    <w:rsid w:val="003A0A12"/>
    <w:pPr>
      <w:keepNext/>
      <w:keepLine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rsid w:val="00443B64"/>
    <w:rPr>
      <w:rFonts w:ascii="Arial Narrow" w:hAnsi="Arial Narrow"/>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Heading5Char">
    <w:name w:val="Heading 5 Char"/>
    <w:aliases w:val="Level 3 - i Char,l5 Char"/>
    <w:basedOn w:val="DefaultParagraphFont"/>
    <w:link w:val="Heading5"/>
    <w:uiPriority w:val="99"/>
    <w:rsid w:val="003A0A12"/>
    <w:rPr>
      <w:rFonts w:asciiTheme="majorHAnsi" w:eastAsiaTheme="majorEastAsia" w:hAnsiTheme="majorHAnsi" w:cstheme="majorBidi"/>
      <w:color w:val="365F91" w:themeColor="accent1" w:themeShade="BF"/>
    </w:rPr>
  </w:style>
  <w:style w:type="character" w:customStyle="1" w:styleId="Heading6Char">
    <w:name w:val="Heading 6 Char"/>
    <w:aliases w:val="Legal Level 1. Char"/>
    <w:basedOn w:val="DefaultParagraphFont"/>
    <w:link w:val="Heading6"/>
    <w:uiPriority w:val="99"/>
    <w:rsid w:val="003A0A12"/>
    <w:rPr>
      <w:rFonts w:asciiTheme="majorHAnsi" w:eastAsiaTheme="majorEastAsia" w:hAnsiTheme="majorHAnsi" w:cstheme="majorBidi"/>
      <w:color w:val="243F60" w:themeColor="accent1" w:themeShade="7F"/>
    </w:rPr>
  </w:style>
  <w:style w:type="character" w:customStyle="1" w:styleId="Heading7Char">
    <w:name w:val="Heading 7 Char"/>
    <w:aliases w:val="Legal Level 1.1. Char"/>
    <w:basedOn w:val="DefaultParagraphFont"/>
    <w:link w:val="Heading7"/>
    <w:uiPriority w:val="99"/>
    <w:rsid w:val="003A0A12"/>
    <w:rPr>
      <w:rFonts w:asciiTheme="majorHAnsi" w:eastAsiaTheme="majorEastAsia" w:hAnsiTheme="majorHAnsi" w:cstheme="majorBidi"/>
      <w:i/>
      <w:iCs/>
      <w:color w:val="243F60" w:themeColor="accent1" w:themeShade="7F"/>
    </w:rPr>
  </w:style>
  <w:style w:type="character" w:customStyle="1" w:styleId="Heading8Char">
    <w:name w:val="Heading 8 Char"/>
    <w:aliases w:val="Legal Level 1.1.1. Char"/>
    <w:basedOn w:val="DefaultParagraphFont"/>
    <w:link w:val="Heading8"/>
    <w:uiPriority w:val="99"/>
    <w:rsid w:val="003A0A12"/>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Legal Level 1.1.1.1. Char"/>
    <w:basedOn w:val="DefaultParagraphFont"/>
    <w:link w:val="Heading9"/>
    <w:uiPriority w:val="99"/>
    <w:rsid w:val="003A0A12"/>
    <w:rPr>
      <w:rFonts w:asciiTheme="majorHAnsi" w:eastAsiaTheme="majorEastAsia" w:hAnsiTheme="majorHAnsi" w:cstheme="majorBidi"/>
      <w:i/>
      <w:iCs/>
      <w:color w:val="272727" w:themeColor="text1" w:themeTint="D8"/>
      <w:sz w:val="21"/>
      <w:szCs w:val="21"/>
    </w:rPr>
  </w:style>
  <w:style w:type="character" w:customStyle="1" w:styleId="A0">
    <w:name w:val="A0"/>
    <w:uiPriority w:val="99"/>
    <w:rsid w:val="003A0A12"/>
    <w:rPr>
      <w:rFonts w:cs="Verdana"/>
      <w:color w:val="000000"/>
      <w:sz w:val="28"/>
      <w:szCs w:val="28"/>
    </w:rPr>
  </w:style>
  <w:style w:type="character" w:customStyle="1" w:styleId="FooterChar">
    <w:name w:val="Footer Char"/>
    <w:basedOn w:val="DefaultParagraphFont"/>
    <w:link w:val="Footer"/>
    <w:rsid w:val="003A0A12"/>
  </w:style>
  <w:style w:type="paragraph" w:customStyle="1" w:styleId="ParaNum">
    <w:name w:val="ParaNum"/>
    <w:basedOn w:val="Normal"/>
    <w:rsid w:val="003A0A12"/>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3A0A12"/>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3A0A12"/>
    <w:rPr>
      <w:lang w:val="en-US" w:eastAsia="en-US"/>
    </w:rPr>
  </w:style>
  <w:style w:type="paragraph" w:customStyle="1" w:styleId="TableHead">
    <w:name w:val="Table Head"/>
    <w:link w:val="TableHeadChar"/>
    <w:qFormat/>
    <w:rsid w:val="003A0A12"/>
    <w:pPr>
      <w:jc w:val="center"/>
    </w:pPr>
    <w:rPr>
      <w:rFonts w:ascii="Arial" w:hAnsi="Arial"/>
      <w:b/>
      <w:sz w:val="18"/>
      <w:szCs w:val="24"/>
    </w:rPr>
  </w:style>
  <w:style w:type="character" w:customStyle="1" w:styleId="TableHeadChar">
    <w:name w:val="Table Head Char"/>
    <w:link w:val="TableHead"/>
    <w:rsid w:val="003A0A12"/>
    <w:rPr>
      <w:rFonts w:ascii="Arial" w:hAnsi="Arial"/>
      <w:b/>
      <w:sz w:val="18"/>
      <w:szCs w:val="24"/>
    </w:rPr>
  </w:style>
  <w:style w:type="paragraph" w:customStyle="1" w:styleId="StyleText1Before3pt">
    <w:name w:val="Style Text 1 Before:  3 pt"/>
    <w:basedOn w:val="Normal"/>
    <w:rsid w:val="003A0A12"/>
    <w:pPr>
      <w:spacing w:before="60"/>
    </w:pPr>
    <w:rPr>
      <w:rFonts w:ascii="Sprint Sans Ofc" w:eastAsia="Calibri" w:hAnsi="Sprint Sans Ofc"/>
      <w:color w:val="000000"/>
      <w:sz w:val="22"/>
      <w:szCs w:val="22"/>
    </w:rPr>
  </w:style>
  <w:style w:type="paragraph" w:customStyle="1" w:styleId="Default">
    <w:name w:val="Default"/>
    <w:rsid w:val="003A0A12"/>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3A0A12"/>
  </w:style>
  <w:style w:type="paragraph" w:customStyle="1" w:styleId="Style3">
    <w:name w:val="Style3"/>
    <w:qFormat/>
    <w:rsid w:val="003A0A12"/>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3A0A12"/>
    <w:rPr>
      <w:rFonts w:ascii="Arial" w:hAnsi="Arial" w:cs="Arial"/>
      <w:color w:val="auto"/>
    </w:rPr>
  </w:style>
  <w:style w:type="paragraph" w:customStyle="1" w:styleId="CM1">
    <w:name w:val="CM1"/>
    <w:basedOn w:val="Default"/>
    <w:next w:val="Default"/>
    <w:uiPriority w:val="99"/>
    <w:rsid w:val="003A0A12"/>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3A0A12"/>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9"/>
    <w:rsid w:val="003A0A12"/>
    <w:rPr>
      <w:rFonts w:ascii="Garamond" w:hAnsi="Garamond"/>
      <w:b/>
      <w:sz w:val="24"/>
    </w:rPr>
  </w:style>
  <w:style w:type="character" w:customStyle="1" w:styleId="Heading4Char">
    <w:name w:val="Heading 4 Char"/>
    <w:aliases w:val="Level 2 - a Char,h4 Char"/>
    <w:basedOn w:val="DefaultParagraphFont"/>
    <w:link w:val="Heading4"/>
    <w:uiPriority w:val="99"/>
    <w:rsid w:val="003A0A12"/>
    <w:rPr>
      <w:b/>
    </w:rPr>
  </w:style>
  <w:style w:type="paragraph" w:styleId="Title">
    <w:name w:val="Title"/>
    <w:link w:val="TitleChar"/>
    <w:uiPriority w:val="99"/>
    <w:qFormat/>
    <w:rsid w:val="003A0A12"/>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3A0A12"/>
    <w:rPr>
      <w:rFonts w:ascii="Arial" w:hAnsi="Arial" w:cs="Arial"/>
      <w:b/>
      <w:bCs/>
      <w:kern w:val="28"/>
      <w:sz w:val="40"/>
      <w:szCs w:val="32"/>
    </w:rPr>
  </w:style>
  <w:style w:type="paragraph" w:styleId="Subtitle">
    <w:name w:val="Subtitle"/>
    <w:link w:val="SubtitleChar"/>
    <w:uiPriority w:val="99"/>
    <w:qFormat/>
    <w:rsid w:val="003A0A12"/>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3A0A12"/>
    <w:rPr>
      <w:rFonts w:ascii="Arial" w:hAnsi="Arial" w:cs="Arial"/>
      <w:b/>
      <w:sz w:val="40"/>
      <w:szCs w:val="24"/>
    </w:rPr>
  </w:style>
  <w:style w:type="paragraph" w:customStyle="1" w:styleId="ANSH1">
    <w:name w:val="ANSH1"/>
    <w:next w:val="ParagraphText"/>
    <w:qFormat/>
    <w:rsid w:val="003A0A12"/>
    <w:pPr>
      <w:keepNext/>
      <w:pageBreakBefore/>
      <w:spacing w:before="160" w:after="120"/>
    </w:pPr>
    <w:rPr>
      <w:rFonts w:ascii="Arial" w:hAnsi="Arial"/>
      <w:b/>
      <w:i/>
      <w:sz w:val="42"/>
      <w:szCs w:val="24"/>
    </w:rPr>
  </w:style>
  <w:style w:type="paragraph" w:customStyle="1" w:styleId="ANSH2">
    <w:name w:val="ANSH2"/>
    <w:next w:val="ParagraphText"/>
    <w:link w:val="ANSH2Char"/>
    <w:qFormat/>
    <w:rsid w:val="003A0A12"/>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3A0A12"/>
    <w:pPr>
      <w:keepNext/>
      <w:spacing w:after="220"/>
      <w:jc w:val="both"/>
    </w:pPr>
    <w:rPr>
      <w:sz w:val="22"/>
      <w:szCs w:val="24"/>
    </w:rPr>
  </w:style>
  <w:style w:type="paragraph" w:customStyle="1" w:styleId="SubBullet">
    <w:name w:val="Sub Bullet"/>
    <w:link w:val="SubBulletCharChar"/>
    <w:autoRedefine/>
    <w:qFormat/>
    <w:rsid w:val="003A0A12"/>
    <w:pPr>
      <w:jc w:val="both"/>
    </w:pPr>
    <w:rPr>
      <w:szCs w:val="22"/>
    </w:rPr>
  </w:style>
  <w:style w:type="paragraph" w:customStyle="1" w:styleId="SubBulletkwn">
    <w:name w:val="Sub Bullet kwn"/>
    <w:qFormat/>
    <w:rsid w:val="003A0A12"/>
    <w:pPr>
      <w:keepNext/>
      <w:spacing w:after="220"/>
      <w:ind w:left="720"/>
      <w:jc w:val="both"/>
    </w:pPr>
    <w:rPr>
      <w:sz w:val="22"/>
      <w:szCs w:val="24"/>
    </w:rPr>
  </w:style>
  <w:style w:type="paragraph" w:customStyle="1" w:styleId="SubBulletLast">
    <w:name w:val="Sub Bullet Last"/>
    <w:next w:val="ParagraphText"/>
    <w:qFormat/>
    <w:rsid w:val="003A0A12"/>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3A0A12"/>
    <w:pPr>
      <w:numPr>
        <w:numId w:val="57"/>
      </w:numPr>
      <w:jc w:val="both"/>
    </w:pPr>
    <w:rPr>
      <w:sz w:val="22"/>
      <w:szCs w:val="24"/>
    </w:rPr>
  </w:style>
  <w:style w:type="paragraph" w:customStyle="1" w:styleId="HangingIndentkwn">
    <w:name w:val="Hanging Indent kwn"/>
    <w:qFormat/>
    <w:rsid w:val="003A0A12"/>
    <w:pPr>
      <w:keepNext/>
      <w:numPr>
        <w:numId w:val="58"/>
      </w:numPr>
      <w:jc w:val="both"/>
    </w:pPr>
    <w:rPr>
      <w:sz w:val="22"/>
      <w:szCs w:val="24"/>
    </w:rPr>
  </w:style>
  <w:style w:type="paragraph" w:customStyle="1" w:styleId="HangingIndentLast">
    <w:name w:val="Hanging Indent Last"/>
    <w:next w:val="ParagraphText"/>
    <w:link w:val="HangingIndentLastChar"/>
    <w:qFormat/>
    <w:rsid w:val="003A0A12"/>
    <w:pPr>
      <w:numPr>
        <w:numId w:val="59"/>
      </w:numPr>
      <w:spacing w:after="220"/>
      <w:jc w:val="both"/>
    </w:pPr>
    <w:rPr>
      <w:sz w:val="22"/>
      <w:szCs w:val="24"/>
    </w:rPr>
  </w:style>
  <w:style w:type="paragraph" w:customStyle="1" w:styleId="ParagraphTextAlpha">
    <w:name w:val="Paragraph Text Alpha"/>
    <w:qFormat/>
    <w:rsid w:val="003A0A12"/>
    <w:pPr>
      <w:numPr>
        <w:numId w:val="60"/>
      </w:numPr>
      <w:spacing w:after="220"/>
      <w:jc w:val="both"/>
    </w:pPr>
    <w:rPr>
      <w:sz w:val="22"/>
      <w:szCs w:val="24"/>
    </w:rPr>
  </w:style>
  <w:style w:type="paragraph" w:customStyle="1" w:styleId="ParagraphNumber">
    <w:name w:val="Paragraph Number"/>
    <w:qFormat/>
    <w:rsid w:val="003A0A12"/>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3A0A12"/>
    <w:pPr>
      <w:spacing w:before="120" w:after="120"/>
      <w:jc w:val="center"/>
    </w:pPr>
    <w:rPr>
      <w:rFonts w:ascii="Arial" w:hAnsi="Arial"/>
      <w:szCs w:val="24"/>
    </w:rPr>
  </w:style>
  <w:style w:type="paragraph" w:customStyle="1" w:styleId="GraphicHolder">
    <w:name w:val="Graphic Holder"/>
    <w:next w:val="GraphicCaption"/>
    <w:qFormat/>
    <w:rsid w:val="003A0A12"/>
    <w:pPr>
      <w:spacing w:before="220" w:after="220"/>
      <w:jc w:val="center"/>
    </w:pPr>
    <w:rPr>
      <w:sz w:val="8"/>
      <w:szCs w:val="24"/>
    </w:rPr>
  </w:style>
  <w:style w:type="paragraph" w:customStyle="1" w:styleId="TableHeadkwn">
    <w:name w:val="Table Head kwn"/>
    <w:basedOn w:val="TableHead"/>
    <w:qFormat/>
    <w:rsid w:val="003A0A12"/>
    <w:pPr>
      <w:keepNext/>
    </w:pPr>
  </w:style>
  <w:style w:type="paragraph" w:customStyle="1" w:styleId="TableHeadLeft">
    <w:name w:val="Table Head Left"/>
    <w:basedOn w:val="TableHead"/>
    <w:qFormat/>
    <w:rsid w:val="003A0A12"/>
    <w:pPr>
      <w:jc w:val="left"/>
    </w:pPr>
  </w:style>
  <w:style w:type="paragraph" w:customStyle="1" w:styleId="TableHeadLeftkwn">
    <w:name w:val="Table Head Left kwn"/>
    <w:basedOn w:val="TableHeadLeft"/>
    <w:qFormat/>
    <w:rsid w:val="003A0A12"/>
    <w:pPr>
      <w:keepNext/>
    </w:pPr>
  </w:style>
  <w:style w:type="paragraph" w:customStyle="1" w:styleId="TableHeadRight">
    <w:name w:val="Table Head Right"/>
    <w:basedOn w:val="TableHead"/>
    <w:qFormat/>
    <w:rsid w:val="003A0A12"/>
    <w:pPr>
      <w:jc w:val="right"/>
    </w:pPr>
  </w:style>
  <w:style w:type="paragraph" w:customStyle="1" w:styleId="TableHeadRightkwn">
    <w:name w:val="Table Head Right kwn"/>
    <w:basedOn w:val="TableHeadRight"/>
    <w:qFormat/>
    <w:rsid w:val="003A0A12"/>
    <w:pPr>
      <w:keepNext/>
    </w:pPr>
  </w:style>
  <w:style w:type="paragraph" w:customStyle="1" w:styleId="TableHolder">
    <w:name w:val="Table Holder"/>
    <w:next w:val="ParagraphText"/>
    <w:rsid w:val="003A0A12"/>
    <w:rPr>
      <w:sz w:val="22"/>
      <w:szCs w:val="24"/>
    </w:rPr>
  </w:style>
  <w:style w:type="paragraph" w:customStyle="1" w:styleId="TableTextCenter">
    <w:name w:val="Table Text Center"/>
    <w:basedOn w:val="TableText"/>
    <w:link w:val="TableTextCenterChar"/>
    <w:qFormat/>
    <w:rsid w:val="003A0A12"/>
    <w:pPr>
      <w:spacing w:before="60" w:after="0"/>
      <w:jc w:val="center"/>
    </w:pPr>
    <w:rPr>
      <w:szCs w:val="24"/>
    </w:rPr>
  </w:style>
  <w:style w:type="paragraph" w:customStyle="1" w:styleId="TableTextRight">
    <w:name w:val="Table Text Right"/>
    <w:basedOn w:val="TableText"/>
    <w:qFormat/>
    <w:rsid w:val="003A0A12"/>
    <w:pPr>
      <w:spacing w:before="60" w:after="0"/>
      <w:jc w:val="right"/>
    </w:pPr>
    <w:rPr>
      <w:szCs w:val="24"/>
    </w:rPr>
  </w:style>
  <w:style w:type="paragraph" w:customStyle="1" w:styleId="TableHangingIndent">
    <w:name w:val="Table Hanging Indent"/>
    <w:qFormat/>
    <w:rsid w:val="003A0A12"/>
    <w:pPr>
      <w:numPr>
        <w:numId w:val="66"/>
      </w:numPr>
      <w:spacing w:before="60" w:after="60"/>
    </w:pPr>
    <w:rPr>
      <w:rFonts w:ascii="Arial" w:hAnsi="Arial"/>
      <w:sz w:val="18"/>
      <w:szCs w:val="24"/>
    </w:rPr>
  </w:style>
  <w:style w:type="character" w:customStyle="1" w:styleId="CharacterBold">
    <w:name w:val="Character Bold"/>
    <w:basedOn w:val="DefaultParagraphFont"/>
    <w:qFormat/>
    <w:rsid w:val="003A0A12"/>
    <w:rPr>
      <w:b/>
    </w:rPr>
  </w:style>
  <w:style w:type="character" w:customStyle="1" w:styleId="CharacterItalic">
    <w:name w:val="Character Italic"/>
    <w:basedOn w:val="DefaultParagraphFont"/>
    <w:qFormat/>
    <w:rsid w:val="003A0A12"/>
    <w:rPr>
      <w:i/>
    </w:rPr>
  </w:style>
  <w:style w:type="character" w:customStyle="1" w:styleId="CharacterRed">
    <w:name w:val="Character Red"/>
    <w:basedOn w:val="DefaultParagraphFont"/>
    <w:qFormat/>
    <w:rsid w:val="003A0A12"/>
    <w:rPr>
      <w:color w:val="FF0000"/>
    </w:rPr>
  </w:style>
  <w:style w:type="character" w:customStyle="1" w:styleId="CharacterWhite">
    <w:name w:val="Character White"/>
    <w:basedOn w:val="CharacterRed"/>
    <w:qFormat/>
    <w:rsid w:val="003A0A12"/>
    <w:rPr>
      <w:color w:val="FFFFFF"/>
    </w:rPr>
  </w:style>
  <w:style w:type="paragraph" w:customStyle="1" w:styleId="hint">
    <w:name w:val="hint"/>
    <w:link w:val="hintChar"/>
    <w:qFormat/>
    <w:rsid w:val="003A0A12"/>
    <w:pPr>
      <w:spacing w:after="220"/>
      <w:jc w:val="both"/>
    </w:pPr>
    <w:rPr>
      <w:rFonts w:ascii="Arial Bold" w:hAnsi="Arial Bold"/>
      <w:b/>
      <w:color w:val="3366FF"/>
      <w:sz w:val="24"/>
    </w:rPr>
  </w:style>
  <w:style w:type="paragraph" w:customStyle="1" w:styleId="TOCHeader">
    <w:name w:val="TOC Header"/>
    <w:next w:val="ParagraphText"/>
    <w:qFormat/>
    <w:rsid w:val="003A0A12"/>
    <w:pPr>
      <w:spacing w:after="220"/>
      <w:jc w:val="center"/>
    </w:pPr>
    <w:rPr>
      <w:rFonts w:ascii="Arial" w:hAnsi="Arial"/>
      <w:b/>
      <w:sz w:val="32"/>
      <w:szCs w:val="24"/>
    </w:rPr>
  </w:style>
  <w:style w:type="character" w:customStyle="1" w:styleId="BalloonTextChar">
    <w:name w:val="Balloon Text Char"/>
    <w:basedOn w:val="DefaultParagraphFont"/>
    <w:link w:val="BalloonText"/>
    <w:rsid w:val="003A0A12"/>
    <w:rPr>
      <w:rFonts w:ascii="Tahoma" w:hAnsi="Tahoma" w:cs="Tahoma"/>
      <w:sz w:val="16"/>
      <w:szCs w:val="16"/>
    </w:rPr>
  </w:style>
  <w:style w:type="paragraph" w:customStyle="1" w:styleId="CoverLetterAddress-Right">
    <w:name w:val="Cover Letter Address - Right"/>
    <w:rsid w:val="003A0A12"/>
    <w:pPr>
      <w:jc w:val="right"/>
    </w:pPr>
    <w:rPr>
      <w:sz w:val="22"/>
      <w:szCs w:val="24"/>
    </w:rPr>
  </w:style>
  <w:style w:type="paragraph" w:customStyle="1" w:styleId="Disclaimer">
    <w:name w:val="Disclaimer"/>
    <w:rsid w:val="003A0A12"/>
    <w:pPr>
      <w:jc w:val="both"/>
    </w:pPr>
    <w:rPr>
      <w:rFonts w:ascii="Arial" w:hAnsi="Arial"/>
      <w:color w:val="999999"/>
      <w:sz w:val="18"/>
      <w:szCs w:val="24"/>
    </w:rPr>
  </w:style>
  <w:style w:type="paragraph" w:customStyle="1" w:styleId="TitleDate">
    <w:name w:val="Title Date"/>
    <w:qFormat/>
    <w:rsid w:val="003A0A12"/>
    <w:pPr>
      <w:ind w:left="5760" w:right="-720"/>
      <w:jc w:val="right"/>
    </w:pPr>
    <w:rPr>
      <w:rFonts w:ascii="Arial" w:hAnsi="Arial"/>
      <w:b/>
      <w:sz w:val="36"/>
      <w:szCs w:val="24"/>
    </w:rPr>
  </w:style>
  <w:style w:type="paragraph" w:customStyle="1" w:styleId="QuestNumList">
    <w:name w:val="Quest Num List"/>
    <w:next w:val="SubBullet"/>
    <w:rsid w:val="003A0A12"/>
    <w:pPr>
      <w:numPr>
        <w:numId w:val="61"/>
      </w:numPr>
      <w:spacing w:after="140"/>
    </w:pPr>
    <w:rPr>
      <w:color w:val="768692"/>
      <w:sz w:val="22"/>
    </w:rPr>
  </w:style>
  <w:style w:type="paragraph" w:customStyle="1" w:styleId="QuestAlphaList">
    <w:name w:val="Quest Alpha List"/>
    <w:basedOn w:val="QuestNumList"/>
    <w:next w:val="SubBullet"/>
    <w:qFormat/>
    <w:rsid w:val="003A0A12"/>
    <w:pPr>
      <w:numPr>
        <w:numId w:val="62"/>
      </w:numPr>
    </w:pPr>
  </w:style>
  <w:style w:type="paragraph" w:customStyle="1" w:styleId="QuestionBullet">
    <w:name w:val="Question Bullet"/>
    <w:next w:val="SubBullet"/>
    <w:qFormat/>
    <w:rsid w:val="003A0A12"/>
    <w:pPr>
      <w:numPr>
        <w:numId w:val="63"/>
      </w:numPr>
      <w:spacing w:after="140"/>
      <w:jc w:val="both"/>
    </w:pPr>
    <w:rPr>
      <w:color w:val="768692"/>
      <w:sz w:val="22"/>
    </w:rPr>
  </w:style>
  <w:style w:type="paragraph" w:customStyle="1" w:styleId="QuestionText2">
    <w:name w:val="Question Text2"/>
    <w:basedOn w:val="QuestionText"/>
    <w:next w:val="SubBullet"/>
    <w:qFormat/>
    <w:rsid w:val="003A0A12"/>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3A0A12"/>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3A0A12"/>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3A0A12"/>
    <w:pPr>
      <w:ind w:left="1080"/>
    </w:pPr>
  </w:style>
  <w:style w:type="paragraph" w:customStyle="1" w:styleId="HintBullet">
    <w:name w:val="Hint Bullet"/>
    <w:basedOn w:val="hint"/>
    <w:qFormat/>
    <w:rsid w:val="003A0A12"/>
    <w:pPr>
      <w:numPr>
        <w:numId w:val="64"/>
      </w:numPr>
      <w:tabs>
        <w:tab w:val="clear" w:pos="720"/>
        <w:tab w:val="num" w:pos="360"/>
      </w:tabs>
      <w:ind w:left="360" w:firstLine="0"/>
    </w:pPr>
  </w:style>
  <w:style w:type="paragraph" w:customStyle="1" w:styleId="HintNumbered">
    <w:name w:val="Hint Numbered"/>
    <w:basedOn w:val="hint"/>
    <w:qFormat/>
    <w:rsid w:val="003A0A12"/>
    <w:pPr>
      <w:numPr>
        <w:numId w:val="65"/>
      </w:numPr>
      <w:tabs>
        <w:tab w:val="num" w:pos="360"/>
      </w:tabs>
      <w:ind w:left="360" w:firstLine="0"/>
    </w:pPr>
  </w:style>
  <w:style w:type="character" w:customStyle="1" w:styleId="CharacterAHead5">
    <w:name w:val="Character AHead 5"/>
    <w:qFormat/>
    <w:rsid w:val="003A0A12"/>
    <w:rPr>
      <w:rFonts w:ascii="Arial" w:hAnsi="Arial"/>
      <w:b/>
      <w:sz w:val="21"/>
    </w:rPr>
  </w:style>
  <w:style w:type="paragraph" w:customStyle="1" w:styleId="HintIndent">
    <w:name w:val="Hint Indent"/>
    <w:basedOn w:val="hint"/>
    <w:qFormat/>
    <w:rsid w:val="003A0A12"/>
    <w:pPr>
      <w:ind w:left="720"/>
    </w:pPr>
  </w:style>
  <w:style w:type="character" w:customStyle="1" w:styleId="HeaderChar">
    <w:name w:val="Header Char"/>
    <w:basedOn w:val="DefaultParagraphFont"/>
    <w:link w:val="Header"/>
    <w:rsid w:val="003A0A12"/>
  </w:style>
  <w:style w:type="paragraph" w:customStyle="1" w:styleId="DisclaimerAlpha">
    <w:name w:val="Disclaimer Alpha"/>
    <w:basedOn w:val="Disclaimer"/>
    <w:next w:val="Disclaimer"/>
    <w:rsid w:val="003A0A12"/>
    <w:pPr>
      <w:ind w:left="360" w:hanging="360"/>
    </w:pPr>
    <w:rPr>
      <w:szCs w:val="20"/>
    </w:rPr>
  </w:style>
  <w:style w:type="paragraph" w:customStyle="1" w:styleId="QuestionText-Blue">
    <w:name w:val="Question Text - Blue"/>
    <w:basedOn w:val="QuestionText"/>
    <w:next w:val="ParagraphText"/>
    <w:qFormat/>
    <w:rsid w:val="003A0A12"/>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3A0A12"/>
    <w:rPr>
      <w:color w:val="4F81BD"/>
    </w:rPr>
  </w:style>
  <w:style w:type="paragraph" w:customStyle="1" w:styleId="QuestionText3-Blue">
    <w:name w:val="Question Text3 - Blue"/>
    <w:basedOn w:val="QuestionText3"/>
    <w:next w:val="SubBullet2"/>
    <w:qFormat/>
    <w:rsid w:val="003A0A12"/>
  </w:style>
  <w:style w:type="paragraph" w:customStyle="1" w:styleId="QuestAlphaList-Blue">
    <w:name w:val="Quest Alpha List - Blue"/>
    <w:basedOn w:val="QuestAlphaList"/>
    <w:next w:val="SubBullet"/>
    <w:qFormat/>
    <w:rsid w:val="003A0A12"/>
    <w:pPr>
      <w:numPr>
        <w:numId w:val="53"/>
      </w:numPr>
    </w:pPr>
    <w:rPr>
      <w:color w:val="4F81BD"/>
    </w:rPr>
  </w:style>
  <w:style w:type="paragraph" w:customStyle="1" w:styleId="QuestNumList-Blue">
    <w:name w:val="Quest Num List - Blue"/>
    <w:basedOn w:val="QuestNumList"/>
    <w:next w:val="SubBullet"/>
    <w:qFormat/>
    <w:rsid w:val="003A0A12"/>
    <w:pPr>
      <w:numPr>
        <w:numId w:val="54"/>
      </w:numPr>
    </w:pPr>
    <w:rPr>
      <w:color w:val="4F81BD"/>
    </w:rPr>
  </w:style>
  <w:style w:type="paragraph" w:customStyle="1" w:styleId="QuestionBullet-Blue">
    <w:name w:val="Question Bullet - Blue"/>
    <w:basedOn w:val="QuestionBullet"/>
    <w:next w:val="SubBullet"/>
    <w:qFormat/>
    <w:rsid w:val="003A0A12"/>
    <w:pPr>
      <w:numPr>
        <w:numId w:val="55"/>
      </w:numPr>
    </w:pPr>
    <w:rPr>
      <w:color w:val="4F81BD"/>
    </w:rPr>
  </w:style>
  <w:style w:type="paragraph" w:customStyle="1" w:styleId="QuestionBulletLast-Blue">
    <w:name w:val="Question Bullet Last - Blue"/>
    <w:basedOn w:val="QuestionBulletLast"/>
    <w:next w:val="SubBullet"/>
    <w:qFormat/>
    <w:rsid w:val="003A0A12"/>
    <w:pPr>
      <w:numPr>
        <w:numId w:val="56"/>
      </w:numPr>
      <w:ind w:left="0" w:firstLine="0"/>
    </w:pPr>
  </w:style>
  <w:style w:type="paragraph" w:customStyle="1" w:styleId="Footnote">
    <w:name w:val="Footnote"/>
    <w:basedOn w:val="ParagraphText"/>
    <w:qFormat/>
    <w:rsid w:val="003A0A12"/>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3A0A12"/>
    <w:pPr>
      <w:spacing w:before="0" w:after="160"/>
      <w:ind w:left="360" w:hanging="360"/>
    </w:pPr>
    <w:rPr>
      <w:szCs w:val="24"/>
    </w:rPr>
  </w:style>
  <w:style w:type="paragraph" w:customStyle="1" w:styleId="Bullet-Coral">
    <w:name w:val="Bullet - Coral"/>
    <w:basedOn w:val="Bullet"/>
    <w:qFormat/>
    <w:rsid w:val="003A0A12"/>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3A0A12"/>
    <w:pPr>
      <w:numPr>
        <w:numId w:val="68"/>
      </w:numPr>
      <w:ind w:left="360"/>
    </w:pPr>
    <w:rPr>
      <w:rFonts w:ascii="Times New Roman" w:hAnsi="Times New Roman"/>
      <w:sz w:val="22"/>
    </w:rPr>
  </w:style>
  <w:style w:type="paragraph" w:customStyle="1" w:styleId="BulletLast-Coral">
    <w:name w:val="Bullet Last - Coral"/>
    <w:basedOn w:val="BulletLast"/>
    <w:qFormat/>
    <w:rsid w:val="003A0A12"/>
    <w:pPr>
      <w:numPr>
        <w:numId w:val="69"/>
      </w:numPr>
    </w:pPr>
  </w:style>
  <w:style w:type="paragraph" w:customStyle="1" w:styleId="CoverLetterAddress-Left">
    <w:name w:val="Cover Letter Address - Left"/>
    <w:basedOn w:val="CoverLetterAddress-Right"/>
    <w:rsid w:val="003A0A12"/>
    <w:pPr>
      <w:jc w:val="left"/>
    </w:pPr>
  </w:style>
  <w:style w:type="numbering" w:styleId="111111">
    <w:name w:val="Outline List 2"/>
    <w:basedOn w:val="NoList"/>
    <w:semiHidden/>
    <w:unhideWhenUsed/>
    <w:rsid w:val="003A0A12"/>
    <w:pPr>
      <w:numPr>
        <w:numId w:val="70"/>
      </w:numPr>
    </w:pPr>
  </w:style>
  <w:style w:type="numbering" w:styleId="1ai">
    <w:name w:val="Outline List 1"/>
    <w:basedOn w:val="NoList"/>
    <w:semiHidden/>
    <w:unhideWhenUsed/>
    <w:rsid w:val="003A0A12"/>
    <w:pPr>
      <w:numPr>
        <w:numId w:val="71"/>
      </w:numPr>
    </w:pPr>
  </w:style>
  <w:style w:type="numbering" w:styleId="ArticleSection">
    <w:name w:val="Outline List 3"/>
    <w:basedOn w:val="NoList"/>
    <w:semiHidden/>
    <w:unhideWhenUsed/>
    <w:rsid w:val="003A0A12"/>
    <w:pPr>
      <w:numPr>
        <w:numId w:val="72"/>
      </w:numPr>
    </w:pPr>
  </w:style>
  <w:style w:type="paragraph" w:styleId="Bibliography">
    <w:name w:val="Bibliography"/>
    <w:basedOn w:val="Normal"/>
    <w:next w:val="Normal"/>
    <w:uiPriority w:val="99"/>
    <w:semiHidden/>
    <w:unhideWhenUsed/>
    <w:rsid w:val="003A0A12"/>
    <w:rPr>
      <w:sz w:val="24"/>
      <w:szCs w:val="24"/>
    </w:rPr>
  </w:style>
  <w:style w:type="paragraph" w:styleId="BlockText">
    <w:name w:val="Block Text"/>
    <w:basedOn w:val="Normal"/>
    <w:uiPriority w:val="99"/>
    <w:semiHidden/>
    <w:unhideWhenUsed/>
    <w:rsid w:val="003A0A12"/>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3A0A12"/>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3A0A12"/>
    <w:pPr>
      <w:spacing w:after="120" w:line="480" w:lineRule="auto"/>
    </w:pPr>
    <w:rPr>
      <w:sz w:val="24"/>
      <w:szCs w:val="24"/>
    </w:rPr>
  </w:style>
  <w:style w:type="character" w:customStyle="1" w:styleId="BodyText2Char">
    <w:name w:val="Body Text 2 Char"/>
    <w:basedOn w:val="DefaultParagraphFont"/>
    <w:link w:val="BodyText2"/>
    <w:uiPriority w:val="99"/>
    <w:semiHidden/>
    <w:rsid w:val="003A0A12"/>
    <w:rPr>
      <w:sz w:val="24"/>
      <w:szCs w:val="24"/>
    </w:rPr>
  </w:style>
  <w:style w:type="paragraph" w:styleId="BodyText3">
    <w:name w:val="Body Text 3"/>
    <w:basedOn w:val="Normal"/>
    <w:link w:val="BodyText3Char"/>
    <w:uiPriority w:val="99"/>
    <w:unhideWhenUsed/>
    <w:rsid w:val="003A0A12"/>
    <w:pPr>
      <w:spacing w:after="120"/>
    </w:pPr>
    <w:rPr>
      <w:sz w:val="16"/>
      <w:szCs w:val="16"/>
    </w:rPr>
  </w:style>
  <w:style w:type="character" w:customStyle="1" w:styleId="BodyText3Char">
    <w:name w:val="Body Text 3 Char"/>
    <w:basedOn w:val="DefaultParagraphFont"/>
    <w:link w:val="BodyText3"/>
    <w:uiPriority w:val="99"/>
    <w:rsid w:val="003A0A12"/>
    <w:rPr>
      <w:sz w:val="16"/>
      <w:szCs w:val="16"/>
    </w:rPr>
  </w:style>
  <w:style w:type="paragraph" w:styleId="BodyTextFirstIndent">
    <w:name w:val="Body Text First Indent"/>
    <w:basedOn w:val="BodyText"/>
    <w:link w:val="BodyTextFirstIndentChar"/>
    <w:uiPriority w:val="99"/>
    <w:rsid w:val="003A0A12"/>
    <w:pPr>
      <w:ind w:firstLine="360"/>
    </w:pPr>
    <w:rPr>
      <w:sz w:val="24"/>
      <w:szCs w:val="24"/>
    </w:rPr>
  </w:style>
  <w:style w:type="character" w:customStyle="1" w:styleId="BodyTextChar1">
    <w:name w:val="Body Text Char1"/>
    <w:basedOn w:val="DefaultParagraphFont"/>
    <w:link w:val="BodyText"/>
    <w:rsid w:val="003A0A12"/>
    <w:rPr>
      <w:sz w:val="22"/>
    </w:rPr>
  </w:style>
  <w:style w:type="character" w:customStyle="1" w:styleId="BodyTextFirstIndentChar">
    <w:name w:val="Body Text First Indent Char"/>
    <w:basedOn w:val="BodyTextChar1"/>
    <w:link w:val="BodyTextFirstIndent"/>
    <w:uiPriority w:val="99"/>
    <w:rsid w:val="003A0A12"/>
    <w:rPr>
      <w:sz w:val="24"/>
      <w:szCs w:val="24"/>
    </w:rPr>
  </w:style>
  <w:style w:type="character" w:customStyle="1" w:styleId="BodyTextIndentChar">
    <w:name w:val="Body Text Indent Char"/>
    <w:basedOn w:val="DefaultParagraphFont"/>
    <w:uiPriority w:val="99"/>
    <w:semiHidden/>
    <w:rsid w:val="003A0A12"/>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3A0A12"/>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3A0A12"/>
    <w:rPr>
      <w:sz w:val="22"/>
    </w:rPr>
  </w:style>
  <w:style w:type="character" w:customStyle="1" w:styleId="BodyTextFirstIndent2Char">
    <w:name w:val="Body Text First Indent 2 Char"/>
    <w:basedOn w:val="BodyTextIndentChar1"/>
    <w:link w:val="BodyTextFirstIndent2"/>
    <w:uiPriority w:val="99"/>
    <w:semiHidden/>
    <w:rsid w:val="003A0A12"/>
    <w:rPr>
      <w:sz w:val="24"/>
      <w:szCs w:val="24"/>
    </w:rPr>
  </w:style>
  <w:style w:type="paragraph" w:styleId="BodyTextIndent2">
    <w:name w:val="Body Text Indent 2"/>
    <w:basedOn w:val="Normal"/>
    <w:link w:val="BodyTextIndent2Char"/>
    <w:uiPriority w:val="99"/>
    <w:unhideWhenUsed/>
    <w:rsid w:val="003A0A12"/>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3A0A12"/>
    <w:rPr>
      <w:sz w:val="24"/>
      <w:szCs w:val="24"/>
    </w:rPr>
  </w:style>
  <w:style w:type="paragraph" w:styleId="BodyTextIndent3">
    <w:name w:val="Body Text Indent 3"/>
    <w:basedOn w:val="Normal"/>
    <w:link w:val="BodyTextIndent3Char"/>
    <w:uiPriority w:val="99"/>
    <w:semiHidden/>
    <w:unhideWhenUsed/>
    <w:rsid w:val="003A0A12"/>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A0A12"/>
    <w:rPr>
      <w:sz w:val="16"/>
      <w:szCs w:val="16"/>
    </w:rPr>
  </w:style>
  <w:style w:type="character" w:styleId="BookTitle">
    <w:name w:val="Book Title"/>
    <w:basedOn w:val="DefaultParagraphFont"/>
    <w:uiPriority w:val="99"/>
    <w:rsid w:val="003A0A12"/>
    <w:rPr>
      <w:b/>
      <w:bCs/>
      <w:i/>
      <w:iCs/>
      <w:spacing w:val="5"/>
    </w:rPr>
  </w:style>
  <w:style w:type="character" w:customStyle="1" w:styleId="ClosingChar">
    <w:name w:val="Closing Char"/>
    <w:basedOn w:val="DefaultParagraphFont"/>
    <w:link w:val="Closing"/>
    <w:uiPriority w:val="99"/>
    <w:rsid w:val="003A0A12"/>
    <w:rPr>
      <w:spacing w:val="-5"/>
      <w:sz w:val="24"/>
    </w:rPr>
  </w:style>
  <w:style w:type="table" w:styleId="ColorfulGrid">
    <w:name w:val="Colorful Grid"/>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3A0A12"/>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3A0A12"/>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3A0A12"/>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3A0A12"/>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3A0A12"/>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3A0A12"/>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3A0A12"/>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3A0A12"/>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3A0A12"/>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3A0A12"/>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3A0A12"/>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3A0A12"/>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3A0A12"/>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3A0A12"/>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3A0A12"/>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3A0A12"/>
  </w:style>
  <w:style w:type="character" w:customStyle="1" w:styleId="CommentSubjectChar">
    <w:name w:val="Comment Subject Char"/>
    <w:basedOn w:val="CommentTextChar"/>
    <w:link w:val="CommentSubject"/>
    <w:uiPriority w:val="99"/>
    <w:rsid w:val="003A0A12"/>
    <w:rPr>
      <w:rFonts w:ascii="Arial" w:hAnsi="Arial" w:cs="Arial"/>
      <w:b/>
      <w:bCs/>
    </w:rPr>
  </w:style>
  <w:style w:type="table" w:styleId="DarkList">
    <w:name w:val="Dark List"/>
    <w:basedOn w:val="TableNormal"/>
    <w:uiPriority w:val="70"/>
    <w:semiHidden/>
    <w:unhideWhenUsed/>
    <w:rsid w:val="003A0A12"/>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3A0A12"/>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3A0A12"/>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3A0A12"/>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3A0A12"/>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3A0A12"/>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3A0A12"/>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3A0A12"/>
    <w:rPr>
      <w:spacing w:val="-5"/>
      <w:sz w:val="24"/>
    </w:rPr>
  </w:style>
  <w:style w:type="paragraph" w:styleId="DocumentMap">
    <w:name w:val="Document Map"/>
    <w:basedOn w:val="Normal"/>
    <w:link w:val="DocumentMapChar"/>
    <w:uiPriority w:val="99"/>
    <w:unhideWhenUsed/>
    <w:rsid w:val="003A0A12"/>
    <w:rPr>
      <w:rFonts w:ascii="Segoe UI" w:hAnsi="Segoe UI" w:cs="Segoe UI"/>
      <w:sz w:val="16"/>
      <w:szCs w:val="16"/>
    </w:rPr>
  </w:style>
  <w:style w:type="character" w:customStyle="1" w:styleId="DocumentMapChar">
    <w:name w:val="Document Map Char"/>
    <w:basedOn w:val="DefaultParagraphFont"/>
    <w:link w:val="DocumentMap"/>
    <w:uiPriority w:val="99"/>
    <w:rsid w:val="003A0A12"/>
    <w:rPr>
      <w:rFonts w:ascii="Segoe UI" w:hAnsi="Segoe UI" w:cs="Segoe UI"/>
      <w:sz w:val="16"/>
      <w:szCs w:val="16"/>
    </w:rPr>
  </w:style>
  <w:style w:type="paragraph" w:styleId="E-mailSignature">
    <w:name w:val="E-mail Signature"/>
    <w:basedOn w:val="Normal"/>
    <w:link w:val="E-mailSignatureChar"/>
    <w:uiPriority w:val="99"/>
    <w:semiHidden/>
    <w:unhideWhenUsed/>
    <w:rsid w:val="003A0A12"/>
    <w:rPr>
      <w:sz w:val="24"/>
      <w:szCs w:val="24"/>
    </w:rPr>
  </w:style>
  <w:style w:type="character" w:customStyle="1" w:styleId="E-mailSignatureChar">
    <w:name w:val="E-mail Signature Char"/>
    <w:basedOn w:val="DefaultParagraphFont"/>
    <w:link w:val="E-mailSignature"/>
    <w:uiPriority w:val="99"/>
    <w:semiHidden/>
    <w:rsid w:val="003A0A12"/>
    <w:rPr>
      <w:sz w:val="24"/>
      <w:szCs w:val="24"/>
    </w:rPr>
  </w:style>
  <w:style w:type="character" w:styleId="Emphasis">
    <w:name w:val="Emphasis"/>
    <w:aliases w:val=" Char1,12 Phone Bullets Char1"/>
    <w:basedOn w:val="DefaultParagraphFont"/>
    <w:uiPriority w:val="20"/>
    <w:qFormat/>
    <w:rsid w:val="003A0A12"/>
    <w:rPr>
      <w:i/>
      <w:iCs/>
    </w:rPr>
  </w:style>
  <w:style w:type="character" w:styleId="EndnoteReference">
    <w:name w:val="endnote reference"/>
    <w:basedOn w:val="DefaultParagraphFont"/>
    <w:uiPriority w:val="99"/>
    <w:semiHidden/>
    <w:unhideWhenUsed/>
    <w:rsid w:val="003A0A12"/>
    <w:rPr>
      <w:vertAlign w:val="superscript"/>
    </w:rPr>
  </w:style>
  <w:style w:type="paragraph" w:styleId="EndnoteText">
    <w:name w:val="endnote text"/>
    <w:basedOn w:val="Normal"/>
    <w:link w:val="EndnoteTextChar"/>
    <w:uiPriority w:val="99"/>
    <w:semiHidden/>
    <w:unhideWhenUsed/>
    <w:rsid w:val="003A0A12"/>
  </w:style>
  <w:style w:type="character" w:customStyle="1" w:styleId="EndnoteTextChar">
    <w:name w:val="Endnote Text Char"/>
    <w:basedOn w:val="DefaultParagraphFont"/>
    <w:link w:val="EndnoteText"/>
    <w:uiPriority w:val="99"/>
    <w:semiHidden/>
    <w:rsid w:val="003A0A12"/>
  </w:style>
  <w:style w:type="paragraph" w:styleId="EnvelopeAddress">
    <w:name w:val="envelope address"/>
    <w:basedOn w:val="Normal"/>
    <w:uiPriority w:val="99"/>
    <w:unhideWhenUsed/>
    <w:rsid w:val="003A0A12"/>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A0A12"/>
    <w:rPr>
      <w:rFonts w:asciiTheme="majorHAnsi" w:eastAsiaTheme="majorEastAsia" w:hAnsiTheme="majorHAnsi" w:cstheme="majorBidi"/>
    </w:rPr>
  </w:style>
  <w:style w:type="character" w:styleId="FollowedHyperlink">
    <w:name w:val="FollowedHyperlink"/>
    <w:basedOn w:val="DefaultParagraphFont"/>
    <w:uiPriority w:val="99"/>
    <w:unhideWhenUsed/>
    <w:rsid w:val="003A0A12"/>
    <w:rPr>
      <w:color w:val="800080" w:themeColor="followedHyperlink"/>
      <w:u w:val="single"/>
    </w:rPr>
  </w:style>
  <w:style w:type="table" w:customStyle="1" w:styleId="GridTable1Light1">
    <w:name w:val="Grid Table 1 Light1"/>
    <w:basedOn w:val="TableNormal"/>
    <w:uiPriority w:val="46"/>
    <w:rsid w:val="003A0A1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3A0A12"/>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3A0A12"/>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3A0A1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3A0A12"/>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3A0A1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3A0A1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3A0A12"/>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3A0A12"/>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3A0A12"/>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3A0A1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3A0A12"/>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3A0A12"/>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3A0A12"/>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3A0A1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3A0A1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3A0A12"/>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3A0A1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3A0A12"/>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3A0A12"/>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3A0A1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3A0A1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3A0A1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3A0A12"/>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3A0A1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3A0A12"/>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3A0A12"/>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3A0A1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3A0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3A0A1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3A0A12"/>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3A0A12"/>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3A0A12"/>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3A0A12"/>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3A0A12"/>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3A0A12"/>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3A0A1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3A0A12"/>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3A0A12"/>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3A0A12"/>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3A0A12"/>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3A0A12"/>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3A0A12"/>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3A0A12"/>
  </w:style>
  <w:style w:type="paragraph" w:styleId="HTMLAddress">
    <w:name w:val="HTML Address"/>
    <w:basedOn w:val="Normal"/>
    <w:link w:val="HTMLAddressChar"/>
    <w:uiPriority w:val="99"/>
    <w:semiHidden/>
    <w:unhideWhenUsed/>
    <w:rsid w:val="003A0A12"/>
    <w:rPr>
      <w:i/>
      <w:iCs/>
      <w:sz w:val="24"/>
      <w:szCs w:val="24"/>
    </w:rPr>
  </w:style>
  <w:style w:type="character" w:customStyle="1" w:styleId="HTMLAddressChar">
    <w:name w:val="HTML Address Char"/>
    <w:basedOn w:val="DefaultParagraphFont"/>
    <w:link w:val="HTMLAddress"/>
    <w:uiPriority w:val="99"/>
    <w:semiHidden/>
    <w:rsid w:val="003A0A12"/>
    <w:rPr>
      <w:i/>
      <w:iCs/>
      <w:sz w:val="24"/>
      <w:szCs w:val="24"/>
    </w:rPr>
  </w:style>
  <w:style w:type="character" w:styleId="HTMLCite">
    <w:name w:val="HTML Cite"/>
    <w:basedOn w:val="DefaultParagraphFont"/>
    <w:uiPriority w:val="99"/>
    <w:semiHidden/>
    <w:unhideWhenUsed/>
    <w:rsid w:val="003A0A12"/>
    <w:rPr>
      <w:i/>
      <w:iCs/>
    </w:rPr>
  </w:style>
  <w:style w:type="character" w:styleId="HTMLCode">
    <w:name w:val="HTML Code"/>
    <w:basedOn w:val="DefaultParagraphFont"/>
    <w:uiPriority w:val="99"/>
    <w:semiHidden/>
    <w:unhideWhenUsed/>
    <w:rsid w:val="003A0A12"/>
    <w:rPr>
      <w:rFonts w:ascii="Consolas" w:hAnsi="Consolas"/>
      <w:sz w:val="20"/>
      <w:szCs w:val="20"/>
    </w:rPr>
  </w:style>
  <w:style w:type="character" w:styleId="HTMLDefinition">
    <w:name w:val="HTML Definition"/>
    <w:basedOn w:val="DefaultParagraphFont"/>
    <w:uiPriority w:val="99"/>
    <w:semiHidden/>
    <w:unhideWhenUsed/>
    <w:rsid w:val="003A0A12"/>
    <w:rPr>
      <w:i/>
      <w:iCs/>
    </w:rPr>
  </w:style>
  <w:style w:type="character" w:styleId="HTMLKeyboard">
    <w:name w:val="HTML Keyboard"/>
    <w:basedOn w:val="DefaultParagraphFont"/>
    <w:uiPriority w:val="99"/>
    <w:semiHidden/>
    <w:unhideWhenUsed/>
    <w:rsid w:val="003A0A12"/>
    <w:rPr>
      <w:rFonts w:ascii="Consolas" w:hAnsi="Consolas"/>
      <w:sz w:val="20"/>
      <w:szCs w:val="20"/>
    </w:rPr>
  </w:style>
  <w:style w:type="paragraph" w:styleId="HTMLPreformatted">
    <w:name w:val="HTML Preformatted"/>
    <w:basedOn w:val="Normal"/>
    <w:link w:val="HTMLPreformattedChar"/>
    <w:uiPriority w:val="99"/>
    <w:unhideWhenUsed/>
    <w:rsid w:val="003A0A12"/>
    <w:rPr>
      <w:rFonts w:ascii="Consolas" w:hAnsi="Consolas"/>
    </w:rPr>
  </w:style>
  <w:style w:type="character" w:customStyle="1" w:styleId="HTMLPreformattedChar">
    <w:name w:val="HTML Preformatted Char"/>
    <w:basedOn w:val="DefaultParagraphFont"/>
    <w:link w:val="HTMLPreformatted"/>
    <w:uiPriority w:val="99"/>
    <w:rsid w:val="003A0A12"/>
    <w:rPr>
      <w:rFonts w:ascii="Consolas" w:hAnsi="Consolas"/>
    </w:rPr>
  </w:style>
  <w:style w:type="character" w:styleId="HTMLSample">
    <w:name w:val="HTML Sample"/>
    <w:basedOn w:val="DefaultParagraphFont"/>
    <w:uiPriority w:val="99"/>
    <w:semiHidden/>
    <w:unhideWhenUsed/>
    <w:rsid w:val="003A0A12"/>
    <w:rPr>
      <w:rFonts w:ascii="Consolas" w:hAnsi="Consolas"/>
      <w:sz w:val="24"/>
      <w:szCs w:val="24"/>
    </w:rPr>
  </w:style>
  <w:style w:type="character" w:styleId="HTMLTypewriter">
    <w:name w:val="HTML Typewriter"/>
    <w:basedOn w:val="DefaultParagraphFont"/>
    <w:uiPriority w:val="99"/>
    <w:semiHidden/>
    <w:unhideWhenUsed/>
    <w:rsid w:val="003A0A12"/>
    <w:rPr>
      <w:rFonts w:ascii="Consolas" w:hAnsi="Consolas"/>
      <w:sz w:val="20"/>
      <w:szCs w:val="20"/>
    </w:rPr>
  </w:style>
  <w:style w:type="character" w:styleId="HTMLVariable">
    <w:name w:val="HTML Variable"/>
    <w:basedOn w:val="DefaultParagraphFont"/>
    <w:uiPriority w:val="99"/>
    <w:semiHidden/>
    <w:unhideWhenUsed/>
    <w:rsid w:val="003A0A12"/>
    <w:rPr>
      <w:i/>
      <w:iCs/>
    </w:rPr>
  </w:style>
  <w:style w:type="paragraph" w:styleId="Index1">
    <w:name w:val="index 1"/>
    <w:basedOn w:val="Normal"/>
    <w:next w:val="Normal"/>
    <w:autoRedefine/>
    <w:uiPriority w:val="99"/>
    <w:semiHidden/>
    <w:unhideWhenUsed/>
    <w:rsid w:val="003A0A12"/>
    <w:pPr>
      <w:ind w:left="240" w:hanging="240"/>
    </w:pPr>
    <w:rPr>
      <w:sz w:val="24"/>
      <w:szCs w:val="24"/>
    </w:rPr>
  </w:style>
  <w:style w:type="paragraph" w:styleId="Index2">
    <w:name w:val="index 2"/>
    <w:basedOn w:val="Normal"/>
    <w:next w:val="Normal"/>
    <w:autoRedefine/>
    <w:uiPriority w:val="99"/>
    <w:semiHidden/>
    <w:unhideWhenUsed/>
    <w:rsid w:val="003A0A12"/>
    <w:pPr>
      <w:ind w:left="480" w:hanging="240"/>
    </w:pPr>
    <w:rPr>
      <w:sz w:val="24"/>
      <w:szCs w:val="24"/>
    </w:rPr>
  </w:style>
  <w:style w:type="paragraph" w:styleId="Index3">
    <w:name w:val="index 3"/>
    <w:basedOn w:val="Normal"/>
    <w:next w:val="Normal"/>
    <w:autoRedefine/>
    <w:uiPriority w:val="99"/>
    <w:semiHidden/>
    <w:unhideWhenUsed/>
    <w:rsid w:val="003A0A12"/>
    <w:pPr>
      <w:ind w:left="720" w:hanging="240"/>
    </w:pPr>
    <w:rPr>
      <w:sz w:val="24"/>
      <w:szCs w:val="24"/>
    </w:rPr>
  </w:style>
  <w:style w:type="paragraph" w:styleId="Index4">
    <w:name w:val="index 4"/>
    <w:basedOn w:val="Normal"/>
    <w:next w:val="Normal"/>
    <w:autoRedefine/>
    <w:uiPriority w:val="99"/>
    <w:semiHidden/>
    <w:unhideWhenUsed/>
    <w:rsid w:val="003A0A12"/>
    <w:pPr>
      <w:ind w:left="960" w:hanging="240"/>
    </w:pPr>
    <w:rPr>
      <w:sz w:val="24"/>
      <w:szCs w:val="24"/>
    </w:rPr>
  </w:style>
  <w:style w:type="paragraph" w:styleId="Index5">
    <w:name w:val="index 5"/>
    <w:basedOn w:val="Normal"/>
    <w:next w:val="Normal"/>
    <w:autoRedefine/>
    <w:uiPriority w:val="99"/>
    <w:semiHidden/>
    <w:unhideWhenUsed/>
    <w:rsid w:val="003A0A12"/>
    <w:pPr>
      <w:ind w:left="1200" w:hanging="240"/>
    </w:pPr>
    <w:rPr>
      <w:sz w:val="24"/>
      <w:szCs w:val="24"/>
    </w:rPr>
  </w:style>
  <w:style w:type="paragraph" w:styleId="Index6">
    <w:name w:val="index 6"/>
    <w:basedOn w:val="Normal"/>
    <w:next w:val="Normal"/>
    <w:autoRedefine/>
    <w:uiPriority w:val="99"/>
    <w:semiHidden/>
    <w:unhideWhenUsed/>
    <w:rsid w:val="003A0A12"/>
    <w:pPr>
      <w:ind w:left="1440" w:hanging="240"/>
    </w:pPr>
    <w:rPr>
      <w:sz w:val="24"/>
      <w:szCs w:val="24"/>
    </w:rPr>
  </w:style>
  <w:style w:type="paragraph" w:styleId="Index7">
    <w:name w:val="index 7"/>
    <w:basedOn w:val="Normal"/>
    <w:next w:val="Normal"/>
    <w:autoRedefine/>
    <w:uiPriority w:val="99"/>
    <w:semiHidden/>
    <w:unhideWhenUsed/>
    <w:rsid w:val="003A0A12"/>
    <w:pPr>
      <w:ind w:left="1680" w:hanging="240"/>
    </w:pPr>
    <w:rPr>
      <w:sz w:val="24"/>
      <w:szCs w:val="24"/>
    </w:rPr>
  </w:style>
  <w:style w:type="paragraph" w:styleId="Index8">
    <w:name w:val="index 8"/>
    <w:basedOn w:val="Normal"/>
    <w:next w:val="Normal"/>
    <w:autoRedefine/>
    <w:uiPriority w:val="99"/>
    <w:semiHidden/>
    <w:unhideWhenUsed/>
    <w:rsid w:val="003A0A12"/>
    <w:pPr>
      <w:ind w:left="1920" w:hanging="240"/>
    </w:pPr>
    <w:rPr>
      <w:sz w:val="24"/>
      <w:szCs w:val="24"/>
    </w:rPr>
  </w:style>
  <w:style w:type="paragraph" w:styleId="Index9">
    <w:name w:val="index 9"/>
    <w:basedOn w:val="Normal"/>
    <w:next w:val="Normal"/>
    <w:autoRedefine/>
    <w:uiPriority w:val="99"/>
    <w:semiHidden/>
    <w:unhideWhenUsed/>
    <w:rsid w:val="003A0A12"/>
    <w:pPr>
      <w:ind w:left="2160" w:hanging="240"/>
    </w:pPr>
    <w:rPr>
      <w:sz w:val="24"/>
      <w:szCs w:val="24"/>
    </w:rPr>
  </w:style>
  <w:style w:type="paragraph" w:styleId="IndexHeading">
    <w:name w:val="index heading"/>
    <w:basedOn w:val="Normal"/>
    <w:next w:val="Index1"/>
    <w:uiPriority w:val="99"/>
    <w:semiHidden/>
    <w:unhideWhenUsed/>
    <w:rsid w:val="003A0A12"/>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3A0A12"/>
    <w:rPr>
      <w:i/>
      <w:iCs/>
      <w:color w:val="4F81BD" w:themeColor="accent1"/>
    </w:rPr>
  </w:style>
  <w:style w:type="paragraph" w:styleId="IntenseQuote">
    <w:name w:val="Intense Quote"/>
    <w:basedOn w:val="Normal"/>
    <w:next w:val="Normal"/>
    <w:link w:val="IntenseQuoteChar"/>
    <w:uiPriority w:val="99"/>
    <w:rsid w:val="003A0A12"/>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3A0A12"/>
    <w:rPr>
      <w:i/>
      <w:iCs/>
      <w:color w:val="4F81BD" w:themeColor="accent1"/>
      <w:sz w:val="24"/>
      <w:szCs w:val="24"/>
    </w:rPr>
  </w:style>
  <w:style w:type="character" w:styleId="IntenseReference">
    <w:name w:val="Intense Reference"/>
    <w:basedOn w:val="DefaultParagraphFont"/>
    <w:uiPriority w:val="99"/>
    <w:rsid w:val="003A0A12"/>
    <w:rPr>
      <w:b/>
      <w:bCs/>
      <w:smallCaps/>
      <w:color w:val="4F81BD" w:themeColor="accent1"/>
      <w:spacing w:val="5"/>
    </w:rPr>
  </w:style>
  <w:style w:type="table" w:styleId="LightGrid">
    <w:name w:val="Light Grid"/>
    <w:basedOn w:val="TableNormal"/>
    <w:uiPriority w:val="62"/>
    <w:semiHidden/>
    <w:unhideWhenUsed/>
    <w:rsid w:val="003A0A12"/>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3A0A1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3A0A12"/>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3A0A12"/>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3A0A12"/>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3A0A1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3A0A12"/>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3A0A12"/>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3A0A1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3A0A12"/>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3A0A12"/>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3A0A12"/>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3A0A12"/>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3A0A12"/>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3A0A12"/>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3A0A1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3A0A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3A0A12"/>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3A0A12"/>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3A0A12"/>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3A0A12"/>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3A0A12"/>
  </w:style>
  <w:style w:type="paragraph" w:styleId="List">
    <w:name w:val="List"/>
    <w:basedOn w:val="Normal"/>
    <w:uiPriority w:val="99"/>
    <w:semiHidden/>
    <w:unhideWhenUsed/>
    <w:rsid w:val="003A0A12"/>
    <w:pPr>
      <w:ind w:left="360" w:hanging="360"/>
      <w:contextualSpacing/>
    </w:pPr>
    <w:rPr>
      <w:sz w:val="24"/>
      <w:szCs w:val="24"/>
    </w:rPr>
  </w:style>
  <w:style w:type="paragraph" w:styleId="List2">
    <w:name w:val="List 2"/>
    <w:basedOn w:val="Normal"/>
    <w:uiPriority w:val="99"/>
    <w:semiHidden/>
    <w:unhideWhenUsed/>
    <w:rsid w:val="003A0A12"/>
    <w:pPr>
      <w:ind w:left="720" w:hanging="360"/>
      <w:contextualSpacing/>
    </w:pPr>
    <w:rPr>
      <w:sz w:val="24"/>
      <w:szCs w:val="24"/>
    </w:rPr>
  </w:style>
  <w:style w:type="paragraph" w:styleId="List3">
    <w:name w:val="List 3"/>
    <w:basedOn w:val="Normal"/>
    <w:uiPriority w:val="99"/>
    <w:semiHidden/>
    <w:unhideWhenUsed/>
    <w:rsid w:val="003A0A12"/>
    <w:pPr>
      <w:ind w:left="1080" w:hanging="360"/>
      <w:contextualSpacing/>
    </w:pPr>
    <w:rPr>
      <w:sz w:val="24"/>
      <w:szCs w:val="24"/>
    </w:rPr>
  </w:style>
  <w:style w:type="paragraph" w:styleId="List4">
    <w:name w:val="List 4"/>
    <w:basedOn w:val="Normal"/>
    <w:uiPriority w:val="99"/>
    <w:rsid w:val="003A0A12"/>
    <w:pPr>
      <w:ind w:left="1440" w:hanging="360"/>
      <w:contextualSpacing/>
    </w:pPr>
    <w:rPr>
      <w:sz w:val="24"/>
      <w:szCs w:val="24"/>
    </w:rPr>
  </w:style>
  <w:style w:type="paragraph" w:styleId="List5">
    <w:name w:val="List 5"/>
    <w:basedOn w:val="Normal"/>
    <w:uiPriority w:val="99"/>
    <w:rsid w:val="003A0A12"/>
    <w:pPr>
      <w:ind w:left="1800" w:hanging="360"/>
      <w:contextualSpacing/>
    </w:pPr>
    <w:rPr>
      <w:sz w:val="24"/>
      <w:szCs w:val="24"/>
    </w:rPr>
  </w:style>
  <w:style w:type="paragraph" w:styleId="ListBullet">
    <w:name w:val="List Bullet"/>
    <w:basedOn w:val="Normal"/>
    <w:uiPriority w:val="99"/>
    <w:semiHidden/>
    <w:unhideWhenUsed/>
    <w:rsid w:val="003A0A12"/>
    <w:pPr>
      <w:numPr>
        <w:numId w:val="73"/>
      </w:numPr>
      <w:contextualSpacing/>
    </w:pPr>
    <w:rPr>
      <w:sz w:val="24"/>
      <w:szCs w:val="24"/>
    </w:rPr>
  </w:style>
  <w:style w:type="paragraph" w:styleId="ListBullet2">
    <w:name w:val="List Bullet 2"/>
    <w:basedOn w:val="Normal"/>
    <w:uiPriority w:val="99"/>
    <w:semiHidden/>
    <w:unhideWhenUsed/>
    <w:rsid w:val="003A0A12"/>
    <w:pPr>
      <w:numPr>
        <w:numId w:val="74"/>
      </w:numPr>
      <w:contextualSpacing/>
    </w:pPr>
    <w:rPr>
      <w:sz w:val="24"/>
      <w:szCs w:val="24"/>
    </w:rPr>
  </w:style>
  <w:style w:type="paragraph" w:styleId="ListBullet3">
    <w:name w:val="List Bullet 3"/>
    <w:basedOn w:val="Normal"/>
    <w:uiPriority w:val="99"/>
    <w:semiHidden/>
    <w:unhideWhenUsed/>
    <w:rsid w:val="003A0A12"/>
    <w:pPr>
      <w:numPr>
        <w:numId w:val="75"/>
      </w:numPr>
      <w:contextualSpacing/>
    </w:pPr>
    <w:rPr>
      <w:sz w:val="24"/>
      <w:szCs w:val="24"/>
    </w:rPr>
  </w:style>
  <w:style w:type="paragraph" w:styleId="ListBullet4">
    <w:name w:val="List Bullet 4"/>
    <w:basedOn w:val="Normal"/>
    <w:uiPriority w:val="99"/>
    <w:semiHidden/>
    <w:unhideWhenUsed/>
    <w:rsid w:val="003A0A12"/>
    <w:pPr>
      <w:numPr>
        <w:numId w:val="76"/>
      </w:numPr>
      <w:contextualSpacing/>
    </w:pPr>
    <w:rPr>
      <w:sz w:val="24"/>
      <w:szCs w:val="24"/>
    </w:rPr>
  </w:style>
  <w:style w:type="paragraph" w:styleId="ListBullet5">
    <w:name w:val="List Bullet 5"/>
    <w:basedOn w:val="Normal"/>
    <w:uiPriority w:val="99"/>
    <w:semiHidden/>
    <w:unhideWhenUsed/>
    <w:rsid w:val="003A0A12"/>
    <w:pPr>
      <w:numPr>
        <w:numId w:val="77"/>
      </w:numPr>
      <w:contextualSpacing/>
    </w:pPr>
    <w:rPr>
      <w:sz w:val="24"/>
      <w:szCs w:val="24"/>
    </w:rPr>
  </w:style>
  <w:style w:type="paragraph" w:styleId="ListContinue">
    <w:name w:val="List Continue"/>
    <w:basedOn w:val="Normal"/>
    <w:uiPriority w:val="99"/>
    <w:semiHidden/>
    <w:unhideWhenUsed/>
    <w:rsid w:val="003A0A12"/>
    <w:pPr>
      <w:spacing w:after="120"/>
      <w:ind w:left="360"/>
      <w:contextualSpacing/>
    </w:pPr>
    <w:rPr>
      <w:sz w:val="24"/>
      <w:szCs w:val="24"/>
    </w:rPr>
  </w:style>
  <w:style w:type="paragraph" w:styleId="ListContinue2">
    <w:name w:val="List Continue 2"/>
    <w:basedOn w:val="Normal"/>
    <w:uiPriority w:val="99"/>
    <w:semiHidden/>
    <w:unhideWhenUsed/>
    <w:rsid w:val="003A0A12"/>
    <w:pPr>
      <w:spacing w:after="120"/>
      <w:ind w:left="720"/>
      <w:contextualSpacing/>
    </w:pPr>
    <w:rPr>
      <w:sz w:val="24"/>
      <w:szCs w:val="24"/>
    </w:rPr>
  </w:style>
  <w:style w:type="paragraph" w:styleId="ListContinue3">
    <w:name w:val="List Continue 3"/>
    <w:basedOn w:val="Normal"/>
    <w:uiPriority w:val="99"/>
    <w:semiHidden/>
    <w:unhideWhenUsed/>
    <w:rsid w:val="003A0A12"/>
    <w:pPr>
      <w:spacing w:after="120"/>
      <w:ind w:left="1080"/>
      <w:contextualSpacing/>
    </w:pPr>
    <w:rPr>
      <w:sz w:val="24"/>
      <w:szCs w:val="24"/>
    </w:rPr>
  </w:style>
  <w:style w:type="paragraph" w:styleId="ListContinue4">
    <w:name w:val="List Continue 4"/>
    <w:basedOn w:val="Normal"/>
    <w:uiPriority w:val="99"/>
    <w:semiHidden/>
    <w:unhideWhenUsed/>
    <w:rsid w:val="003A0A12"/>
    <w:pPr>
      <w:spacing w:after="120"/>
      <w:ind w:left="1440"/>
      <w:contextualSpacing/>
    </w:pPr>
    <w:rPr>
      <w:sz w:val="24"/>
      <w:szCs w:val="24"/>
    </w:rPr>
  </w:style>
  <w:style w:type="paragraph" w:styleId="ListContinue5">
    <w:name w:val="List Continue 5"/>
    <w:basedOn w:val="Normal"/>
    <w:uiPriority w:val="99"/>
    <w:semiHidden/>
    <w:unhideWhenUsed/>
    <w:rsid w:val="003A0A12"/>
    <w:pPr>
      <w:spacing w:after="120"/>
      <w:ind w:left="1800"/>
      <w:contextualSpacing/>
    </w:pPr>
    <w:rPr>
      <w:sz w:val="24"/>
      <w:szCs w:val="24"/>
    </w:rPr>
  </w:style>
  <w:style w:type="paragraph" w:styleId="ListNumber">
    <w:name w:val="List Number"/>
    <w:basedOn w:val="Normal"/>
    <w:uiPriority w:val="99"/>
    <w:rsid w:val="003A0A12"/>
    <w:pPr>
      <w:numPr>
        <w:numId w:val="78"/>
      </w:numPr>
      <w:contextualSpacing/>
    </w:pPr>
    <w:rPr>
      <w:sz w:val="24"/>
      <w:szCs w:val="24"/>
    </w:rPr>
  </w:style>
  <w:style w:type="paragraph" w:styleId="ListNumber3">
    <w:name w:val="List Number 3"/>
    <w:basedOn w:val="Normal"/>
    <w:uiPriority w:val="99"/>
    <w:semiHidden/>
    <w:unhideWhenUsed/>
    <w:rsid w:val="003A0A12"/>
    <w:pPr>
      <w:numPr>
        <w:numId w:val="79"/>
      </w:numPr>
      <w:contextualSpacing/>
    </w:pPr>
    <w:rPr>
      <w:sz w:val="24"/>
      <w:szCs w:val="24"/>
    </w:rPr>
  </w:style>
  <w:style w:type="paragraph" w:styleId="ListNumber4">
    <w:name w:val="List Number 4"/>
    <w:basedOn w:val="Normal"/>
    <w:uiPriority w:val="99"/>
    <w:semiHidden/>
    <w:unhideWhenUsed/>
    <w:rsid w:val="003A0A12"/>
    <w:pPr>
      <w:numPr>
        <w:numId w:val="80"/>
      </w:numPr>
      <w:contextualSpacing/>
    </w:pPr>
    <w:rPr>
      <w:sz w:val="24"/>
      <w:szCs w:val="24"/>
    </w:rPr>
  </w:style>
  <w:style w:type="paragraph" w:styleId="ListNumber5">
    <w:name w:val="List Number 5"/>
    <w:basedOn w:val="Normal"/>
    <w:uiPriority w:val="99"/>
    <w:semiHidden/>
    <w:unhideWhenUsed/>
    <w:rsid w:val="003A0A12"/>
    <w:pPr>
      <w:numPr>
        <w:numId w:val="81"/>
      </w:numPr>
      <w:contextualSpacing/>
    </w:pPr>
    <w:rPr>
      <w:sz w:val="24"/>
      <w:szCs w:val="24"/>
    </w:rPr>
  </w:style>
  <w:style w:type="table" w:customStyle="1" w:styleId="ListTable1Light1">
    <w:name w:val="List Table 1 Light1"/>
    <w:basedOn w:val="TableNormal"/>
    <w:uiPriority w:val="46"/>
    <w:rsid w:val="003A0A1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3A0A12"/>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3A0A1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3A0A12"/>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3A0A12"/>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3A0A12"/>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3A0A12"/>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3A0A12"/>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3A0A12"/>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3A0A12"/>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3A0A12"/>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3A0A12"/>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3A0A12"/>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3A0A12"/>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3A0A12"/>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3A0A12"/>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3A0A12"/>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3A0A12"/>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3A0A12"/>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3A0A12"/>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3A0A12"/>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3A0A1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3A0A1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3A0A12"/>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3A0A1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3A0A12"/>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3A0A12"/>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3A0A1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3A0A12"/>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3A0A12"/>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3A0A12"/>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3A0A12"/>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3A0A12"/>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3A0A12"/>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3A0A12"/>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3A0A12"/>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3A0A12"/>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3A0A12"/>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3A0A12"/>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3A0A12"/>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3A0A12"/>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3A0A12"/>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3A0A12"/>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3A0A12"/>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3A0A12"/>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3A0A12"/>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3A0A12"/>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3A0A12"/>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3A0A12"/>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3A0A12"/>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3A0A12"/>
    <w:rPr>
      <w:rFonts w:ascii="Consolas" w:hAnsi="Consolas"/>
    </w:rPr>
  </w:style>
  <w:style w:type="table" w:styleId="MediumGrid1">
    <w:name w:val="Medium Grid 1"/>
    <w:basedOn w:val="TableNormal"/>
    <w:uiPriority w:val="67"/>
    <w:semiHidden/>
    <w:unhideWhenUsed/>
    <w:rsid w:val="003A0A12"/>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3A0A1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3A0A12"/>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3A0A12"/>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3A0A12"/>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3A0A12"/>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3A0A12"/>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3A0A1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3A0A12"/>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3A0A12"/>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3A0A12"/>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3A0A12"/>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3A0A12"/>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3A0A12"/>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3A0A12"/>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3A0A12"/>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3A0A12"/>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3A0A1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3A0A12"/>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3A0A12"/>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3A0A12"/>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3A0A12"/>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3A0A12"/>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3A0A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3A0A12"/>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A0A12"/>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3A0A12"/>
    <w:rPr>
      <w:sz w:val="24"/>
      <w:szCs w:val="24"/>
    </w:rPr>
  </w:style>
  <w:style w:type="paragraph" w:styleId="NormalIndent">
    <w:name w:val="Normal Indent"/>
    <w:basedOn w:val="Normal"/>
    <w:uiPriority w:val="99"/>
    <w:semiHidden/>
    <w:unhideWhenUsed/>
    <w:rsid w:val="003A0A12"/>
    <w:pPr>
      <w:ind w:left="720"/>
    </w:pPr>
    <w:rPr>
      <w:sz w:val="24"/>
      <w:szCs w:val="24"/>
    </w:rPr>
  </w:style>
  <w:style w:type="paragraph" w:customStyle="1" w:styleId="NoteHeading1">
    <w:name w:val="Note Heading1"/>
    <w:basedOn w:val="Normal"/>
    <w:next w:val="Normal"/>
    <w:link w:val="NoteHeadingChar"/>
    <w:uiPriority w:val="99"/>
    <w:semiHidden/>
    <w:unhideWhenUsed/>
    <w:rsid w:val="003A0A12"/>
    <w:rPr>
      <w:sz w:val="24"/>
      <w:szCs w:val="24"/>
    </w:rPr>
  </w:style>
  <w:style w:type="character" w:customStyle="1" w:styleId="NoteHeadingChar">
    <w:name w:val="Note Heading Char"/>
    <w:basedOn w:val="DefaultParagraphFont"/>
    <w:link w:val="NoteHeading1"/>
    <w:uiPriority w:val="99"/>
    <w:semiHidden/>
    <w:rsid w:val="003A0A12"/>
    <w:rPr>
      <w:sz w:val="24"/>
      <w:szCs w:val="24"/>
    </w:rPr>
  </w:style>
  <w:style w:type="character" w:styleId="PlaceholderText">
    <w:name w:val="Placeholder Text"/>
    <w:basedOn w:val="DefaultParagraphFont"/>
    <w:uiPriority w:val="99"/>
    <w:semiHidden/>
    <w:rsid w:val="003A0A12"/>
    <w:rPr>
      <w:color w:val="808080"/>
    </w:rPr>
  </w:style>
  <w:style w:type="table" w:customStyle="1" w:styleId="PlainTable11">
    <w:name w:val="Plain Table 11"/>
    <w:basedOn w:val="TableNormal"/>
    <w:uiPriority w:val="41"/>
    <w:rsid w:val="003A0A1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A0A1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3A0A1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3A0A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3A0A1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3A0A12"/>
    <w:rPr>
      <w:rFonts w:ascii="Courier New" w:hAnsi="Courier New"/>
    </w:rPr>
  </w:style>
  <w:style w:type="paragraph" w:styleId="Quote">
    <w:name w:val="Quote"/>
    <w:basedOn w:val="Normal"/>
    <w:next w:val="Normal"/>
    <w:link w:val="QuoteChar"/>
    <w:uiPriority w:val="99"/>
    <w:rsid w:val="003A0A12"/>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3A0A12"/>
    <w:rPr>
      <w:i/>
      <w:iCs/>
      <w:color w:val="404040" w:themeColor="text1" w:themeTint="BF"/>
      <w:sz w:val="24"/>
      <w:szCs w:val="24"/>
    </w:rPr>
  </w:style>
  <w:style w:type="paragraph" w:styleId="Salutation">
    <w:name w:val="Salutation"/>
    <w:basedOn w:val="Normal"/>
    <w:next w:val="Normal"/>
    <w:link w:val="SalutationChar"/>
    <w:uiPriority w:val="99"/>
    <w:rsid w:val="003A0A12"/>
    <w:rPr>
      <w:sz w:val="24"/>
      <w:szCs w:val="24"/>
    </w:rPr>
  </w:style>
  <w:style w:type="character" w:customStyle="1" w:styleId="SalutationChar">
    <w:name w:val="Salutation Char"/>
    <w:basedOn w:val="DefaultParagraphFont"/>
    <w:link w:val="Salutation"/>
    <w:uiPriority w:val="99"/>
    <w:rsid w:val="003A0A12"/>
    <w:rPr>
      <w:sz w:val="24"/>
      <w:szCs w:val="24"/>
    </w:rPr>
  </w:style>
  <w:style w:type="character" w:customStyle="1" w:styleId="SignatureChar">
    <w:name w:val="Signature Char"/>
    <w:basedOn w:val="DefaultParagraphFont"/>
    <w:link w:val="Signature"/>
    <w:uiPriority w:val="99"/>
    <w:rsid w:val="003A0A12"/>
  </w:style>
  <w:style w:type="character" w:styleId="SubtleEmphasis">
    <w:name w:val="Subtle Emphasis"/>
    <w:basedOn w:val="DefaultParagraphFont"/>
    <w:uiPriority w:val="99"/>
    <w:rsid w:val="003A0A12"/>
    <w:rPr>
      <w:i/>
      <w:iCs/>
      <w:color w:val="404040" w:themeColor="text1" w:themeTint="BF"/>
    </w:rPr>
  </w:style>
  <w:style w:type="character" w:styleId="SubtleReference">
    <w:name w:val="Subtle Reference"/>
    <w:basedOn w:val="DefaultParagraphFont"/>
    <w:uiPriority w:val="99"/>
    <w:rsid w:val="003A0A12"/>
    <w:rPr>
      <w:smallCaps/>
      <w:color w:val="5A5A5A" w:themeColor="text1" w:themeTint="A5"/>
    </w:rPr>
  </w:style>
  <w:style w:type="table" w:styleId="Table3Deffects1">
    <w:name w:val="Table 3D effects 1"/>
    <w:basedOn w:val="TableNormal"/>
    <w:semiHidden/>
    <w:unhideWhenUsed/>
    <w:rsid w:val="003A0A12"/>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3A0A12"/>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3A0A12"/>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3A0A12"/>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3A0A1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3A0A1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3A0A12"/>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3A0A1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3A0A12"/>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3A0A1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3A0A1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3A0A1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3A0A1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3A0A12"/>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3A0A1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3A0A12"/>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3A0A1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3A0A1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3A0A12"/>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3A0A12"/>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3A0A12"/>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3A0A1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3A0A1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3A0A1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3A0A1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3A0A1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3A0A1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3A0A1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3A0A12"/>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3A0A12"/>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3A0A12"/>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3A0A1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3A0A1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3A0A1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3A0A12"/>
    <w:pPr>
      <w:ind w:left="240" w:hanging="240"/>
    </w:pPr>
    <w:rPr>
      <w:sz w:val="24"/>
      <w:szCs w:val="24"/>
    </w:rPr>
  </w:style>
  <w:style w:type="paragraph" w:styleId="TableofFigures">
    <w:name w:val="table of figures"/>
    <w:basedOn w:val="Normal"/>
    <w:next w:val="Normal"/>
    <w:uiPriority w:val="99"/>
    <w:semiHidden/>
    <w:unhideWhenUsed/>
    <w:rsid w:val="003A0A12"/>
    <w:rPr>
      <w:sz w:val="24"/>
      <w:szCs w:val="24"/>
    </w:rPr>
  </w:style>
  <w:style w:type="table" w:styleId="TableProfessional">
    <w:name w:val="Table Professional"/>
    <w:basedOn w:val="TableNormal"/>
    <w:semiHidden/>
    <w:unhideWhenUsed/>
    <w:rsid w:val="003A0A1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3A0A1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3A0A1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3A0A12"/>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3A0A1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3A0A1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3A0A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3A0A1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3A0A1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3A0A1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3A0A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3A0A12"/>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3A0A12"/>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3A0A12"/>
    <w:rPr>
      <w:rFonts w:ascii="Garamond" w:hAnsi="Garamond"/>
      <w:snapToGrid w:val="0"/>
      <w:sz w:val="24"/>
    </w:rPr>
  </w:style>
  <w:style w:type="character" w:customStyle="1" w:styleId="ANSH5Char">
    <w:name w:val="ANSH5 Char"/>
    <w:basedOn w:val="DefaultParagraphFont"/>
    <w:link w:val="ANSH5"/>
    <w:locked/>
    <w:rsid w:val="003A0A12"/>
    <w:rPr>
      <w:rFonts w:ascii="Times New Roman Bold" w:hAnsi="Times New Roman Bold"/>
      <w:b/>
      <w:caps/>
      <w:sz w:val="24"/>
      <w:szCs w:val="24"/>
    </w:rPr>
  </w:style>
  <w:style w:type="paragraph" w:customStyle="1" w:styleId="ANSH5">
    <w:name w:val="ANSH5"/>
    <w:next w:val="Normal"/>
    <w:link w:val="ANSH5Char"/>
    <w:autoRedefine/>
    <w:rsid w:val="003A0A12"/>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3A0A12"/>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3A0A12"/>
    <w:rPr>
      <w:color w:val="auto"/>
    </w:rPr>
  </w:style>
  <w:style w:type="paragraph" w:customStyle="1" w:styleId="CM103">
    <w:name w:val="CM103"/>
    <w:basedOn w:val="Default"/>
    <w:next w:val="Default"/>
    <w:uiPriority w:val="99"/>
    <w:rsid w:val="003A0A12"/>
    <w:rPr>
      <w:color w:val="auto"/>
    </w:rPr>
  </w:style>
  <w:style w:type="paragraph" w:customStyle="1" w:styleId="CM15">
    <w:name w:val="CM15"/>
    <w:basedOn w:val="Default"/>
    <w:next w:val="Default"/>
    <w:uiPriority w:val="99"/>
    <w:rsid w:val="003A0A12"/>
    <w:pPr>
      <w:spacing w:line="256" w:lineRule="atLeast"/>
    </w:pPr>
    <w:rPr>
      <w:color w:val="auto"/>
    </w:rPr>
  </w:style>
  <w:style w:type="paragraph" w:customStyle="1" w:styleId="CM109">
    <w:name w:val="CM109"/>
    <w:basedOn w:val="Default"/>
    <w:next w:val="Default"/>
    <w:uiPriority w:val="99"/>
    <w:rsid w:val="003A0A12"/>
    <w:rPr>
      <w:color w:val="auto"/>
    </w:rPr>
  </w:style>
  <w:style w:type="paragraph" w:customStyle="1" w:styleId="CM3">
    <w:name w:val="CM3"/>
    <w:basedOn w:val="Default"/>
    <w:next w:val="Default"/>
    <w:uiPriority w:val="99"/>
    <w:rsid w:val="003A0A12"/>
    <w:pPr>
      <w:spacing w:line="468" w:lineRule="atLeast"/>
    </w:pPr>
    <w:rPr>
      <w:color w:val="auto"/>
    </w:rPr>
  </w:style>
  <w:style w:type="paragraph" w:customStyle="1" w:styleId="CM111">
    <w:name w:val="CM111"/>
    <w:basedOn w:val="Default"/>
    <w:next w:val="Default"/>
    <w:uiPriority w:val="99"/>
    <w:rsid w:val="003A0A12"/>
    <w:rPr>
      <w:color w:val="auto"/>
    </w:rPr>
  </w:style>
  <w:style w:type="character" w:customStyle="1" w:styleId="articletext1">
    <w:name w:val="articletext1"/>
    <w:basedOn w:val="DefaultParagraphFont"/>
    <w:rsid w:val="003A0A12"/>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3A0A12"/>
  </w:style>
  <w:style w:type="paragraph" w:customStyle="1" w:styleId="OutHead1">
    <w:name w:val="OutHead1"/>
    <w:basedOn w:val="Normal"/>
    <w:next w:val="Normal"/>
    <w:rsid w:val="003A0A12"/>
    <w:pPr>
      <w:numPr>
        <w:numId w:val="83"/>
      </w:numPr>
      <w:spacing w:after="240"/>
      <w:outlineLvl w:val="0"/>
    </w:pPr>
    <w:rPr>
      <w:b/>
      <w:color w:val="000000"/>
      <w:sz w:val="24"/>
    </w:rPr>
  </w:style>
  <w:style w:type="paragraph" w:customStyle="1" w:styleId="OutHead2">
    <w:name w:val="OutHead2"/>
    <w:basedOn w:val="Normal"/>
    <w:next w:val="Normal"/>
    <w:rsid w:val="003A0A12"/>
    <w:pPr>
      <w:numPr>
        <w:ilvl w:val="1"/>
        <w:numId w:val="83"/>
      </w:numPr>
      <w:spacing w:after="240"/>
      <w:outlineLvl w:val="1"/>
    </w:pPr>
    <w:rPr>
      <w:b/>
      <w:color w:val="000000"/>
      <w:sz w:val="24"/>
    </w:rPr>
  </w:style>
  <w:style w:type="paragraph" w:customStyle="1" w:styleId="OutHead3">
    <w:name w:val="OutHead3"/>
    <w:basedOn w:val="Normal"/>
    <w:next w:val="Normal"/>
    <w:rsid w:val="003A0A12"/>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3A0A12"/>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3A0A12"/>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3A0A12"/>
    <w:pPr>
      <w:numPr>
        <w:ilvl w:val="5"/>
        <w:numId w:val="83"/>
      </w:numPr>
      <w:spacing w:after="240"/>
      <w:outlineLvl w:val="5"/>
    </w:pPr>
    <w:rPr>
      <w:b/>
      <w:color w:val="000000"/>
      <w:sz w:val="24"/>
    </w:rPr>
  </w:style>
  <w:style w:type="paragraph" w:customStyle="1" w:styleId="OutHead7">
    <w:name w:val="OutHead7"/>
    <w:basedOn w:val="Normal"/>
    <w:next w:val="Normal"/>
    <w:rsid w:val="003A0A12"/>
    <w:pPr>
      <w:numPr>
        <w:ilvl w:val="6"/>
        <w:numId w:val="83"/>
      </w:numPr>
      <w:spacing w:after="240"/>
      <w:outlineLvl w:val="6"/>
    </w:pPr>
    <w:rPr>
      <w:b/>
      <w:color w:val="000000"/>
      <w:sz w:val="24"/>
    </w:rPr>
  </w:style>
  <w:style w:type="paragraph" w:customStyle="1" w:styleId="OutHead8">
    <w:name w:val="OutHead8"/>
    <w:basedOn w:val="Normal"/>
    <w:next w:val="Normal"/>
    <w:rsid w:val="003A0A12"/>
    <w:pPr>
      <w:numPr>
        <w:ilvl w:val="7"/>
        <w:numId w:val="83"/>
      </w:numPr>
      <w:spacing w:after="240"/>
      <w:outlineLvl w:val="7"/>
    </w:pPr>
    <w:rPr>
      <w:b/>
      <w:color w:val="000000"/>
      <w:sz w:val="24"/>
    </w:rPr>
  </w:style>
  <w:style w:type="paragraph" w:customStyle="1" w:styleId="TC">
    <w:name w:val="T&amp;C"/>
    <w:basedOn w:val="Normal"/>
    <w:autoRedefine/>
    <w:uiPriority w:val="99"/>
    <w:rsid w:val="003A0A12"/>
    <w:pPr>
      <w:tabs>
        <w:tab w:val="left" w:pos="0"/>
        <w:tab w:val="left" w:pos="540"/>
        <w:tab w:val="left" w:pos="810"/>
      </w:tabs>
      <w:spacing w:after="60"/>
      <w:ind w:left="360"/>
      <w:jc w:val="both"/>
    </w:pPr>
    <w:rPr>
      <w:i/>
    </w:rPr>
  </w:style>
  <w:style w:type="paragraph" w:customStyle="1" w:styleId="Level1">
    <w:name w:val="Level 1"/>
    <w:basedOn w:val="Normal"/>
    <w:rsid w:val="003A0A12"/>
    <w:pPr>
      <w:numPr>
        <w:numId w:val="84"/>
      </w:numPr>
      <w:spacing w:before="120" w:after="120"/>
      <w:jc w:val="both"/>
    </w:pPr>
    <w:rPr>
      <w:sz w:val="24"/>
      <w:szCs w:val="24"/>
    </w:rPr>
  </w:style>
  <w:style w:type="paragraph" w:customStyle="1" w:styleId="Level2">
    <w:name w:val="Level 2"/>
    <w:basedOn w:val="Normal"/>
    <w:rsid w:val="003A0A12"/>
    <w:pPr>
      <w:numPr>
        <w:ilvl w:val="1"/>
        <w:numId w:val="84"/>
      </w:numPr>
      <w:spacing w:before="120" w:after="120"/>
      <w:jc w:val="both"/>
    </w:pPr>
    <w:rPr>
      <w:sz w:val="24"/>
      <w:szCs w:val="24"/>
    </w:rPr>
  </w:style>
  <w:style w:type="paragraph" w:customStyle="1" w:styleId="Level3">
    <w:name w:val="Level 3"/>
    <w:basedOn w:val="Level2"/>
    <w:rsid w:val="003A0A12"/>
    <w:pPr>
      <w:numPr>
        <w:ilvl w:val="2"/>
      </w:numPr>
    </w:pPr>
  </w:style>
  <w:style w:type="paragraph" w:customStyle="1" w:styleId="Level4">
    <w:name w:val="Level 4"/>
    <w:basedOn w:val="Level1"/>
    <w:rsid w:val="003A0A12"/>
    <w:pPr>
      <w:numPr>
        <w:ilvl w:val="3"/>
      </w:numPr>
    </w:pPr>
  </w:style>
  <w:style w:type="paragraph" w:customStyle="1" w:styleId="Level5">
    <w:name w:val="Level 5"/>
    <w:basedOn w:val="Level1"/>
    <w:rsid w:val="003A0A12"/>
    <w:pPr>
      <w:numPr>
        <w:ilvl w:val="4"/>
      </w:numPr>
    </w:pPr>
  </w:style>
  <w:style w:type="paragraph" w:customStyle="1" w:styleId="Level6">
    <w:name w:val="Level 6"/>
    <w:basedOn w:val="Level1"/>
    <w:rsid w:val="003A0A12"/>
    <w:pPr>
      <w:numPr>
        <w:ilvl w:val="5"/>
      </w:numPr>
    </w:pPr>
  </w:style>
  <w:style w:type="paragraph" w:customStyle="1" w:styleId="bwmarginl1">
    <w:name w:val="bwmarginl1"/>
    <w:basedOn w:val="Normal"/>
    <w:rsid w:val="003A0A12"/>
    <w:pPr>
      <w:spacing w:before="240" w:after="240"/>
    </w:pPr>
    <w:rPr>
      <w:rFonts w:ascii="Arial" w:hAnsi="Arial" w:cs="Arial"/>
      <w:color w:val="333333"/>
      <w:sz w:val="24"/>
      <w:szCs w:val="24"/>
    </w:rPr>
  </w:style>
  <w:style w:type="character" w:customStyle="1" w:styleId="TableTextCenterChar">
    <w:name w:val="Table Text Center Char"/>
    <w:link w:val="TableTextCenter"/>
    <w:rsid w:val="003A0A12"/>
    <w:rPr>
      <w:rFonts w:ascii="Arial" w:hAnsi="Arial"/>
      <w:sz w:val="18"/>
      <w:szCs w:val="24"/>
    </w:rPr>
  </w:style>
  <w:style w:type="numbering" w:customStyle="1" w:styleId="NoList1">
    <w:name w:val="No List1"/>
    <w:next w:val="NoList"/>
    <w:uiPriority w:val="99"/>
    <w:semiHidden/>
    <w:unhideWhenUsed/>
    <w:rsid w:val="003A0A12"/>
  </w:style>
  <w:style w:type="paragraph" w:customStyle="1" w:styleId="TableSubBullet">
    <w:name w:val="Table Sub Bullet"/>
    <w:uiPriority w:val="99"/>
    <w:rsid w:val="003A0A12"/>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3A0A12"/>
    <w:pPr>
      <w:spacing w:before="220"/>
      <w:jc w:val="right"/>
    </w:pPr>
    <w:rPr>
      <w:b/>
      <w:sz w:val="22"/>
      <w:szCs w:val="24"/>
    </w:rPr>
  </w:style>
  <w:style w:type="paragraph" w:customStyle="1" w:styleId="CoverLetterAddress">
    <w:name w:val="Cover Letter Address"/>
    <w:next w:val="CoverLetterDate"/>
    <w:rsid w:val="003A0A12"/>
    <w:pPr>
      <w:jc w:val="right"/>
    </w:pPr>
    <w:rPr>
      <w:rFonts w:ascii="Arial" w:hAnsi="Arial"/>
      <w:szCs w:val="24"/>
    </w:rPr>
  </w:style>
  <w:style w:type="character" w:customStyle="1" w:styleId="hintChar">
    <w:name w:val="hint Char"/>
    <w:link w:val="hint"/>
    <w:rsid w:val="003A0A12"/>
    <w:rPr>
      <w:rFonts w:ascii="Arial Bold" w:hAnsi="Arial Bold"/>
      <w:b/>
      <w:color w:val="3366FF"/>
      <w:sz w:val="24"/>
    </w:rPr>
  </w:style>
  <w:style w:type="character" w:customStyle="1" w:styleId="QuestionTextChar">
    <w:name w:val="Question Text Char"/>
    <w:link w:val="QuestionText"/>
    <w:rsid w:val="003A0A12"/>
    <w:rPr>
      <w:rFonts w:ascii="Garamond" w:hAnsi="Garamond"/>
      <w:b/>
      <w:i/>
      <w:sz w:val="22"/>
    </w:rPr>
  </w:style>
  <w:style w:type="character" w:customStyle="1" w:styleId="HangingIndentLastChar">
    <w:name w:val="Hanging Indent Last Char"/>
    <w:basedOn w:val="DefaultParagraphFont"/>
    <w:link w:val="HangingIndentLast"/>
    <w:rsid w:val="003A0A12"/>
    <w:rPr>
      <w:sz w:val="22"/>
      <w:szCs w:val="24"/>
    </w:rPr>
  </w:style>
  <w:style w:type="paragraph" w:customStyle="1" w:styleId="03Questions">
    <w:name w:val="03 Questions"/>
    <w:basedOn w:val="Normal"/>
    <w:next w:val="Normal"/>
    <w:rsid w:val="003A0A12"/>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3A0A12"/>
    <w:rPr>
      <w:sz w:val="24"/>
      <w:szCs w:val="24"/>
    </w:rPr>
  </w:style>
  <w:style w:type="paragraph" w:customStyle="1" w:styleId="02PointsText">
    <w:name w:val="02 Points Text"/>
    <w:basedOn w:val="Normal"/>
    <w:link w:val="PageNumber"/>
    <w:rsid w:val="003A0A12"/>
    <w:pPr>
      <w:keepNext/>
      <w:keepLines/>
      <w:spacing w:before="240" w:line="280" w:lineRule="exact"/>
      <w:outlineLvl w:val="2"/>
    </w:pPr>
  </w:style>
  <w:style w:type="numbering" w:customStyle="1" w:styleId="NoList11">
    <w:name w:val="No List11"/>
    <w:next w:val="NoList"/>
    <w:uiPriority w:val="99"/>
    <w:semiHidden/>
    <w:unhideWhenUsed/>
    <w:rsid w:val="003A0A12"/>
  </w:style>
  <w:style w:type="paragraph" w:customStyle="1" w:styleId="ANSH1-lvl3">
    <w:name w:val="ANSH1 - lvl 3"/>
    <w:next w:val="ParagraphText"/>
    <w:qFormat/>
    <w:rsid w:val="003A0A12"/>
    <w:pPr>
      <w:keepNext/>
      <w:spacing w:before="220" w:after="60"/>
    </w:pPr>
    <w:rPr>
      <w:rFonts w:ascii="Arial" w:hAnsi="Arial"/>
      <w:b/>
      <w:i/>
      <w:sz w:val="34"/>
      <w:szCs w:val="24"/>
    </w:rPr>
  </w:style>
  <w:style w:type="paragraph" w:customStyle="1" w:styleId="Caption1">
    <w:name w:val="Caption1"/>
    <w:basedOn w:val="Normal"/>
    <w:next w:val="Normal"/>
    <w:unhideWhenUsed/>
    <w:qFormat/>
    <w:rsid w:val="003A0A12"/>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3A0A12"/>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3A0A12"/>
    <w:rPr>
      <w:rFonts w:ascii="Arial" w:hAnsi="Arial"/>
      <w:szCs w:val="24"/>
    </w:rPr>
  </w:style>
  <w:style w:type="character" w:customStyle="1" w:styleId="TableBulletChar">
    <w:name w:val="Table Bullet Char"/>
    <w:basedOn w:val="DefaultParagraphFont"/>
    <w:link w:val="TableBullet"/>
    <w:rsid w:val="003A0A12"/>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3A0A12"/>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3A0A12"/>
    <w:pPr>
      <w:spacing w:after="220"/>
      <w:jc w:val="center"/>
    </w:pPr>
    <w:rPr>
      <w:b/>
      <w:bCs/>
      <w:color w:val="595959"/>
      <w:sz w:val="21"/>
    </w:rPr>
  </w:style>
  <w:style w:type="paragraph" w:customStyle="1" w:styleId="ParagraphText-centered">
    <w:name w:val="Paragraph Text - centered"/>
    <w:basedOn w:val="ParagraphText"/>
    <w:rsid w:val="003A0A12"/>
    <w:pPr>
      <w:spacing w:after="220"/>
      <w:jc w:val="center"/>
    </w:pPr>
    <w:rPr>
      <w:rFonts w:ascii="Times New Roman" w:hAnsi="Times New Roman"/>
      <w:b/>
      <w:noProof/>
      <w:color w:val="29255C"/>
      <w:sz w:val="21"/>
      <w:szCs w:val="24"/>
    </w:rPr>
  </w:style>
  <w:style w:type="paragraph" w:styleId="Revision">
    <w:name w:val="Revision"/>
    <w:hidden/>
    <w:uiPriority w:val="99"/>
    <w:semiHidden/>
    <w:rsid w:val="003A0A12"/>
    <w:rPr>
      <w:sz w:val="24"/>
      <w:szCs w:val="24"/>
    </w:rPr>
  </w:style>
  <w:style w:type="paragraph" w:customStyle="1" w:styleId="02Points">
    <w:name w:val="02 Points"/>
    <w:next w:val="Normal"/>
    <w:link w:val="02PointsChar"/>
    <w:rsid w:val="003A0A12"/>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3A0A12"/>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3A0A12"/>
    <w:rPr>
      <w:b/>
      <w:bCs w:val="0"/>
      <w:noProof w:val="0"/>
      <w:sz w:val="24"/>
      <w:lang w:val="en-US" w:eastAsia="en-US" w:bidi="ar-SA"/>
    </w:rPr>
  </w:style>
  <w:style w:type="numbering" w:customStyle="1" w:styleId="NoList111">
    <w:name w:val="No List111"/>
    <w:next w:val="NoList"/>
    <w:uiPriority w:val="99"/>
    <w:semiHidden/>
    <w:unhideWhenUsed/>
    <w:rsid w:val="003A0A12"/>
  </w:style>
  <w:style w:type="character" w:customStyle="1" w:styleId="HangingIndentChar">
    <w:name w:val="Hanging Indent Char"/>
    <w:link w:val="HangingIndent"/>
    <w:rsid w:val="003A0A12"/>
    <w:rPr>
      <w:sz w:val="22"/>
      <w:szCs w:val="24"/>
    </w:rPr>
  </w:style>
  <w:style w:type="table" w:customStyle="1" w:styleId="TableGrid10">
    <w:name w:val="Table Grid1"/>
    <w:basedOn w:val="TableNormal"/>
    <w:next w:val="TableGrid"/>
    <w:rsid w:val="003A0A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3A0A12"/>
    <w:rPr>
      <w:sz w:val="22"/>
      <w:szCs w:val="24"/>
    </w:rPr>
  </w:style>
  <w:style w:type="character" w:customStyle="1" w:styleId="BulletLastCharChar">
    <w:name w:val="Bullet Last Char Char"/>
    <w:basedOn w:val="DefaultParagraphFont"/>
    <w:rsid w:val="003A0A12"/>
    <w:rPr>
      <w:sz w:val="22"/>
      <w:szCs w:val="24"/>
      <w:lang w:val="en-US" w:eastAsia="en-US" w:bidi="ar-SA"/>
    </w:rPr>
  </w:style>
  <w:style w:type="paragraph" w:customStyle="1" w:styleId="Callout1">
    <w:name w:val="Callout 1"/>
    <w:link w:val="Callout1Char"/>
    <w:autoRedefine/>
    <w:rsid w:val="003A0A12"/>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3A0A12"/>
    <w:rPr>
      <w:b/>
      <w:i/>
      <w:color w:val="000000"/>
      <w:sz w:val="22"/>
      <w:szCs w:val="24"/>
      <w:shd w:val="clear" w:color="auto" w:fill="F2F2F2"/>
    </w:rPr>
  </w:style>
  <w:style w:type="character" w:customStyle="1" w:styleId="25TableTextChar">
    <w:name w:val="25 Table Text Char"/>
    <w:basedOn w:val="DefaultParagraphFont"/>
    <w:link w:val="25TableText"/>
    <w:rsid w:val="003A0A12"/>
    <w:rPr>
      <w:rFonts w:ascii="TheSans B4 SemiLight" w:hAnsi="TheSans B4 SemiLight" w:cs="Latha"/>
      <w:sz w:val="16"/>
      <w:lang w:bidi="ta-IN"/>
    </w:rPr>
  </w:style>
  <w:style w:type="character" w:customStyle="1" w:styleId="BulletkwnCharChar">
    <w:name w:val="Bullet kwn Char Char"/>
    <w:basedOn w:val="DefaultParagraphFont"/>
    <w:rsid w:val="003A0A12"/>
    <w:rPr>
      <w:sz w:val="22"/>
      <w:szCs w:val="24"/>
      <w:lang w:val="en-US" w:eastAsia="en-US" w:bidi="ar-SA"/>
    </w:rPr>
  </w:style>
  <w:style w:type="paragraph" w:customStyle="1" w:styleId="Callout2">
    <w:name w:val="Callout 2"/>
    <w:next w:val="ParagraphText"/>
    <w:link w:val="Callout2Char"/>
    <w:autoRedefine/>
    <w:rsid w:val="003A0A12"/>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3A0A12"/>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3A0A12"/>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3A0A12"/>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3A0A12"/>
    <w:pPr>
      <w:spacing w:line="240" w:lineRule="exact"/>
    </w:pPr>
    <w:rPr>
      <w:rFonts w:ascii="Verdana" w:eastAsia="Times" w:hAnsi="Verdana"/>
      <w:noProof/>
    </w:rPr>
  </w:style>
  <w:style w:type="character" w:customStyle="1" w:styleId="ParagraphTextkwnChar">
    <w:name w:val="Paragraph Text kwn Char"/>
    <w:link w:val="ParagraphTextkwn"/>
    <w:locked/>
    <w:rsid w:val="003A0A12"/>
    <w:rPr>
      <w:sz w:val="22"/>
      <w:szCs w:val="24"/>
    </w:rPr>
  </w:style>
  <w:style w:type="paragraph" w:customStyle="1" w:styleId="19Quotes">
    <w:name w:val="19 Quotes"/>
    <w:basedOn w:val="Normal"/>
    <w:next w:val="Normal"/>
    <w:link w:val="19QuotesChar"/>
    <w:rsid w:val="003A0A12"/>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3A0A12"/>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3A0A12"/>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3A0A12"/>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3A0A12"/>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3A0A12"/>
    <w:rPr>
      <w:rFonts w:ascii="Verdana" w:hAnsi="Verdana"/>
      <w:color w:val="1F497D"/>
      <w:sz w:val="24"/>
      <w:szCs w:val="24"/>
    </w:rPr>
  </w:style>
  <w:style w:type="paragraph" w:customStyle="1" w:styleId="06SubAnswers">
    <w:name w:val="06 Sub Answers"/>
    <w:basedOn w:val="Normal"/>
    <w:rsid w:val="003A0A12"/>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3A0A12"/>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3A0A12"/>
    <w:rPr>
      <w:rFonts w:ascii="TheSans B7 Bold" w:hAnsi="TheSans B7 Bold"/>
      <w:sz w:val="24"/>
    </w:rPr>
  </w:style>
  <w:style w:type="paragraph" w:customStyle="1" w:styleId="08SubsubAnswers">
    <w:name w:val="08 Subsub Answers"/>
    <w:basedOn w:val="Normal"/>
    <w:next w:val="Normal"/>
    <w:rsid w:val="003A0A12"/>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3A0A12"/>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3A0A12"/>
    <w:rPr>
      <w:rFonts w:ascii="TheSans B5 Plain" w:hAnsi="TheSans B5 Plain" w:cs="TheSans B5 Plain" w:hint="default"/>
      <w:sz w:val="24"/>
      <w:lang w:val="en-US" w:eastAsia="en-US" w:bidi="ar-SA"/>
    </w:rPr>
  </w:style>
  <w:style w:type="paragraph" w:customStyle="1" w:styleId="31TableBullets">
    <w:name w:val="31 Table Bullets"/>
    <w:rsid w:val="003A0A12"/>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3A0A12"/>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3A0A12"/>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3A0A12"/>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3A0A12"/>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3A0A12"/>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3A0A12"/>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3A0A12"/>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3A0A12"/>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3A0A12"/>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3A0A12"/>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3A0A12"/>
    <w:pPr>
      <w:tabs>
        <w:tab w:val="clear" w:pos="360"/>
        <w:tab w:val="left" w:pos="540"/>
      </w:tabs>
      <w:ind w:left="540" w:hanging="360"/>
    </w:pPr>
    <w:rPr>
      <w:rFonts w:ascii="TheSans B5 Plain" w:hAnsi="TheSans B5 Plain"/>
    </w:rPr>
  </w:style>
  <w:style w:type="paragraph" w:customStyle="1" w:styleId="00TOC3">
    <w:name w:val="00 TOC 3"/>
    <w:basedOn w:val="00TOC2"/>
    <w:rsid w:val="003A0A12"/>
    <w:pPr>
      <w:tabs>
        <w:tab w:val="clear" w:pos="540"/>
        <w:tab w:val="left" w:pos="1080"/>
      </w:tabs>
      <w:ind w:left="720"/>
    </w:pPr>
  </w:style>
  <w:style w:type="paragraph" w:customStyle="1" w:styleId="00TOC4">
    <w:name w:val="00 TOC 4"/>
    <w:basedOn w:val="00TOC3"/>
    <w:rsid w:val="003A0A12"/>
    <w:pPr>
      <w:tabs>
        <w:tab w:val="clear" w:pos="1080"/>
        <w:tab w:val="left" w:pos="1260"/>
      </w:tabs>
      <w:ind w:left="900"/>
    </w:pPr>
  </w:style>
  <w:style w:type="paragraph" w:customStyle="1" w:styleId="05SubQuestions">
    <w:name w:val="05 Sub Questions"/>
    <w:basedOn w:val="03Questions"/>
    <w:rsid w:val="003A0A12"/>
    <w:pPr>
      <w:tabs>
        <w:tab w:val="clear" w:pos="1260"/>
      </w:tabs>
      <w:ind w:left="2160" w:hanging="900"/>
      <w:outlineLvl w:val="3"/>
    </w:pPr>
  </w:style>
  <w:style w:type="paragraph" w:customStyle="1" w:styleId="07SubsubQuestions">
    <w:name w:val="07 Subsub Questions"/>
    <w:basedOn w:val="05SubQuestions"/>
    <w:next w:val="Normal"/>
    <w:rsid w:val="003A0A12"/>
    <w:pPr>
      <w:tabs>
        <w:tab w:val="left" w:pos="2520"/>
      </w:tabs>
      <w:ind w:left="2520" w:hanging="360"/>
    </w:pPr>
  </w:style>
  <w:style w:type="paragraph" w:customStyle="1" w:styleId="02BulletedQuestions">
    <w:name w:val="02 Bulleted Questions"/>
    <w:next w:val="Normal"/>
    <w:rsid w:val="003A0A12"/>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3A0A12"/>
    <w:pPr>
      <w:tabs>
        <w:tab w:val="clear" w:pos="2520"/>
        <w:tab w:val="left" w:pos="3060"/>
      </w:tabs>
      <w:ind w:left="3060" w:hanging="540"/>
    </w:pPr>
  </w:style>
  <w:style w:type="paragraph" w:customStyle="1" w:styleId="10SubsubsubAnswers">
    <w:name w:val="10 Subsubsub Answers"/>
    <w:basedOn w:val="06SubAnswers"/>
    <w:rsid w:val="003A0A12"/>
    <w:pPr>
      <w:snapToGrid/>
      <w:spacing w:before="120"/>
      <w:ind w:left="3060"/>
    </w:pPr>
    <w:rPr>
      <w:bCs w:val="0"/>
      <w:szCs w:val="32"/>
    </w:rPr>
  </w:style>
  <w:style w:type="paragraph" w:customStyle="1" w:styleId="11Folio">
    <w:name w:val="11 Folio"/>
    <w:basedOn w:val="Normal"/>
    <w:rsid w:val="003A0A12"/>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3A0A12"/>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3A0A12"/>
    <w:pPr>
      <w:keepLines/>
      <w:tabs>
        <w:tab w:val="left" w:pos="3780"/>
      </w:tabs>
      <w:spacing w:after="120"/>
      <w:ind w:left="144"/>
    </w:pPr>
    <w:rPr>
      <w:rFonts w:ascii="Garamond" w:hAnsi="Garamond"/>
      <w:b/>
      <w:i/>
      <w:szCs w:val="24"/>
    </w:rPr>
  </w:style>
  <w:style w:type="paragraph" w:customStyle="1" w:styleId="17Citation">
    <w:name w:val="17 Citation"/>
    <w:basedOn w:val="Normal"/>
    <w:rsid w:val="003A0A12"/>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3A0A12"/>
    <w:pPr>
      <w:keepLines/>
      <w:tabs>
        <w:tab w:val="left" w:pos="3780"/>
      </w:tabs>
      <w:spacing w:after="120"/>
      <w:ind w:left="144"/>
    </w:pPr>
    <w:rPr>
      <w:rFonts w:ascii="Garamond" w:hAnsi="Garamond"/>
      <w:b/>
      <w:i/>
      <w:szCs w:val="24"/>
    </w:rPr>
  </w:style>
  <w:style w:type="paragraph" w:customStyle="1" w:styleId="18List">
    <w:name w:val="18 List"/>
    <w:basedOn w:val="18OutlineLetters"/>
    <w:rsid w:val="003A0A12"/>
    <w:pPr>
      <w:ind w:left="720"/>
    </w:pPr>
    <w:rPr>
      <w:b/>
      <w:i/>
      <w:color w:val="000000"/>
    </w:rPr>
  </w:style>
  <w:style w:type="paragraph" w:customStyle="1" w:styleId="20LittleRomanNumerals">
    <w:name w:val="20 Little Roman Numerals"/>
    <w:basedOn w:val="18OutlineLetters"/>
    <w:rsid w:val="003A0A12"/>
    <w:pPr>
      <w:ind w:left="864"/>
    </w:pPr>
  </w:style>
  <w:style w:type="paragraph" w:customStyle="1" w:styleId="24OutlineLetterQuestions">
    <w:name w:val="24 Outline Letter Questions"/>
    <w:basedOn w:val="18OutlineLetters"/>
    <w:rsid w:val="003A0A12"/>
    <w:pPr>
      <w:spacing w:line="240" w:lineRule="auto"/>
    </w:pPr>
    <w:rPr>
      <w:b/>
      <w:i/>
      <w:color w:val="000000"/>
    </w:rPr>
  </w:style>
  <w:style w:type="paragraph" w:customStyle="1" w:styleId="29Notes0">
    <w:name w:val="29 Notes"/>
    <w:basedOn w:val="Normal"/>
    <w:rsid w:val="003A0A12"/>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3A0A12"/>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3A0A12"/>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3A0A12"/>
    <w:pPr>
      <w:spacing w:line="300" w:lineRule="atLeast"/>
    </w:pPr>
    <w:rPr>
      <w:rFonts w:ascii="Arial Black" w:eastAsia="Times New Roman" w:hAnsi="Arial Black"/>
      <w:color w:val="auto"/>
    </w:rPr>
  </w:style>
  <w:style w:type="paragraph" w:customStyle="1" w:styleId="CM11">
    <w:name w:val="CM11"/>
    <w:basedOn w:val="Default"/>
    <w:next w:val="Default"/>
    <w:rsid w:val="003A0A12"/>
    <w:pPr>
      <w:spacing w:line="300" w:lineRule="atLeast"/>
    </w:pPr>
    <w:rPr>
      <w:rFonts w:ascii="Arial Black" w:eastAsia="Times New Roman" w:hAnsi="Arial Black"/>
      <w:color w:val="auto"/>
    </w:rPr>
  </w:style>
  <w:style w:type="paragraph" w:customStyle="1" w:styleId="CM12">
    <w:name w:val="CM12"/>
    <w:basedOn w:val="Default"/>
    <w:next w:val="Default"/>
    <w:rsid w:val="003A0A12"/>
    <w:pPr>
      <w:spacing w:line="300" w:lineRule="atLeast"/>
    </w:pPr>
    <w:rPr>
      <w:rFonts w:ascii="Arial Black" w:eastAsia="Times New Roman" w:hAnsi="Arial Black"/>
      <w:color w:val="auto"/>
    </w:rPr>
  </w:style>
  <w:style w:type="paragraph" w:customStyle="1" w:styleId="CM13">
    <w:name w:val="CM13"/>
    <w:basedOn w:val="Default"/>
    <w:next w:val="Default"/>
    <w:rsid w:val="003A0A12"/>
    <w:pPr>
      <w:spacing w:line="300" w:lineRule="atLeast"/>
    </w:pPr>
    <w:rPr>
      <w:rFonts w:ascii="Arial Black" w:eastAsia="Times New Roman" w:hAnsi="Arial Black"/>
      <w:color w:val="auto"/>
    </w:rPr>
  </w:style>
  <w:style w:type="paragraph" w:customStyle="1" w:styleId="CM14">
    <w:name w:val="CM14"/>
    <w:basedOn w:val="Default"/>
    <w:next w:val="Default"/>
    <w:rsid w:val="003A0A12"/>
    <w:pPr>
      <w:spacing w:line="300" w:lineRule="atLeast"/>
    </w:pPr>
    <w:rPr>
      <w:rFonts w:ascii="Arial Black" w:eastAsia="Times New Roman" w:hAnsi="Arial Black"/>
      <w:color w:val="auto"/>
    </w:rPr>
  </w:style>
  <w:style w:type="paragraph" w:customStyle="1" w:styleId="CM16">
    <w:name w:val="CM16"/>
    <w:basedOn w:val="Default"/>
    <w:next w:val="Default"/>
    <w:rsid w:val="003A0A12"/>
    <w:pPr>
      <w:spacing w:line="278" w:lineRule="atLeast"/>
    </w:pPr>
    <w:rPr>
      <w:rFonts w:eastAsia="Times New Roman"/>
      <w:color w:val="auto"/>
    </w:rPr>
  </w:style>
  <w:style w:type="paragraph" w:customStyle="1" w:styleId="CM17">
    <w:name w:val="CM17"/>
    <w:basedOn w:val="Default"/>
    <w:next w:val="Default"/>
    <w:rsid w:val="003A0A12"/>
    <w:pPr>
      <w:spacing w:line="300" w:lineRule="atLeast"/>
    </w:pPr>
    <w:rPr>
      <w:rFonts w:ascii="Arial Black" w:eastAsia="Times New Roman" w:hAnsi="Arial Black"/>
      <w:color w:val="auto"/>
    </w:rPr>
  </w:style>
  <w:style w:type="paragraph" w:customStyle="1" w:styleId="CM18">
    <w:name w:val="CM18"/>
    <w:basedOn w:val="Default"/>
    <w:next w:val="Default"/>
    <w:rsid w:val="003A0A12"/>
    <w:pPr>
      <w:spacing w:line="451" w:lineRule="atLeast"/>
    </w:pPr>
    <w:rPr>
      <w:rFonts w:ascii="Arial Black" w:eastAsia="Times New Roman" w:hAnsi="Arial Black"/>
      <w:color w:val="auto"/>
    </w:rPr>
  </w:style>
  <w:style w:type="paragraph" w:customStyle="1" w:styleId="CM2">
    <w:name w:val="CM2"/>
    <w:basedOn w:val="Default"/>
    <w:next w:val="Default"/>
    <w:rsid w:val="003A0A12"/>
    <w:pPr>
      <w:spacing w:line="300" w:lineRule="atLeast"/>
    </w:pPr>
    <w:rPr>
      <w:rFonts w:ascii="Arial Black" w:eastAsia="Times New Roman" w:hAnsi="Arial Black"/>
      <w:color w:val="auto"/>
    </w:rPr>
  </w:style>
  <w:style w:type="paragraph" w:customStyle="1" w:styleId="CM20">
    <w:name w:val="CM20"/>
    <w:basedOn w:val="Default"/>
    <w:next w:val="Default"/>
    <w:rsid w:val="003A0A12"/>
    <w:pPr>
      <w:spacing w:line="300" w:lineRule="atLeast"/>
    </w:pPr>
    <w:rPr>
      <w:rFonts w:ascii="Arial Black" w:eastAsia="Times New Roman" w:hAnsi="Arial Black"/>
      <w:color w:val="auto"/>
    </w:rPr>
  </w:style>
  <w:style w:type="paragraph" w:customStyle="1" w:styleId="CM21">
    <w:name w:val="CM21"/>
    <w:basedOn w:val="Default"/>
    <w:next w:val="Default"/>
    <w:rsid w:val="003A0A12"/>
    <w:pPr>
      <w:spacing w:line="300" w:lineRule="atLeast"/>
    </w:pPr>
    <w:rPr>
      <w:rFonts w:ascii="Arial Black" w:eastAsia="Times New Roman" w:hAnsi="Arial Black"/>
      <w:color w:val="auto"/>
    </w:rPr>
  </w:style>
  <w:style w:type="paragraph" w:customStyle="1" w:styleId="CM22">
    <w:name w:val="CM22"/>
    <w:basedOn w:val="Default"/>
    <w:next w:val="Default"/>
    <w:rsid w:val="003A0A12"/>
    <w:pPr>
      <w:spacing w:line="300" w:lineRule="atLeast"/>
    </w:pPr>
    <w:rPr>
      <w:rFonts w:ascii="Arial Black" w:eastAsia="Times New Roman" w:hAnsi="Arial Black"/>
      <w:color w:val="auto"/>
    </w:rPr>
  </w:style>
  <w:style w:type="paragraph" w:customStyle="1" w:styleId="CM23">
    <w:name w:val="CM23"/>
    <w:basedOn w:val="Default"/>
    <w:next w:val="Default"/>
    <w:rsid w:val="003A0A12"/>
    <w:pPr>
      <w:spacing w:line="276" w:lineRule="atLeast"/>
    </w:pPr>
    <w:rPr>
      <w:rFonts w:eastAsia="Times New Roman"/>
      <w:color w:val="auto"/>
    </w:rPr>
  </w:style>
  <w:style w:type="paragraph" w:customStyle="1" w:styleId="CM24">
    <w:name w:val="CM24"/>
    <w:basedOn w:val="Default"/>
    <w:next w:val="Default"/>
    <w:rsid w:val="003A0A12"/>
    <w:pPr>
      <w:spacing w:line="300" w:lineRule="atLeast"/>
    </w:pPr>
    <w:rPr>
      <w:rFonts w:ascii="Arial Black" w:eastAsia="Times New Roman" w:hAnsi="Arial Black"/>
      <w:color w:val="auto"/>
    </w:rPr>
  </w:style>
  <w:style w:type="paragraph" w:customStyle="1" w:styleId="CM26">
    <w:name w:val="CM26"/>
    <w:basedOn w:val="Default"/>
    <w:next w:val="Default"/>
    <w:rsid w:val="003A0A12"/>
    <w:pPr>
      <w:spacing w:line="300" w:lineRule="atLeast"/>
    </w:pPr>
    <w:rPr>
      <w:rFonts w:ascii="Arial Black" w:eastAsia="Times New Roman" w:hAnsi="Arial Black"/>
      <w:color w:val="auto"/>
    </w:rPr>
  </w:style>
  <w:style w:type="paragraph" w:customStyle="1" w:styleId="CM27">
    <w:name w:val="CM27"/>
    <w:basedOn w:val="Default"/>
    <w:next w:val="Default"/>
    <w:rsid w:val="003A0A12"/>
    <w:pPr>
      <w:spacing w:line="300" w:lineRule="atLeast"/>
    </w:pPr>
    <w:rPr>
      <w:rFonts w:ascii="Arial Black" w:eastAsia="Times New Roman" w:hAnsi="Arial Black"/>
      <w:color w:val="auto"/>
    </w:rPr>
  </w:style>
  <w:style w:type="paragraph" w:customStyle="1" w:styleId="CM28">
    <w:name w:val="CM28"/>
    <w:basedOn w:val="Default"/>
    <w:next w:val="Default"/>
    <w:rsid w:val="003A0A12"/>
    <w:pPr>
      <w:spacing w:line="300" w:lineRule="atLeast"/>
    </w:pPr>
    <w:rPr>
      <w:rFonts w:ascii="Arial Black" w:eastAsia="Times New Roman" w:hAnsi="Arial Black"/>
      <w:color w:val="auto"/>
    </w:rPr>
  </w:style>
  <w:style w:type="paragraph" w:customStyle="1" w:styleId="CM29">
    <w:name w:val="CM29"/>
    <w:basedOn w:val="Default"/>
    <w:next w:val="Default"/>
    <w:rsid w:val="003A0A12"/>
    <w:pPr>
      <w:spacing w:line="300" w:lineRule="atLeast"/>
    </w:pPr>
    <w:rPr>
      <w:rFonts w:ascii="Arial Black" w:eastAsia="Times New Roman" w:hAnsi="Arial Black"/>
      <w:color w:val="auto"/>
    </w:rPr>
  </w:style>
  <w:style w:type="paragraph" w:customStyle="1" w:styleId="CM30">
    <w:name w:val="CM30"/>
    <w:basedOn w:val="Default"/>
    <w:next w:val="Default"/>
    <w:rsid w:val="003A0A12"/>
    <w:pPr>
      <w:spacing w:line="300" w:lineRule="atLeast"/>
    </w:pPr>
    <w:rPr>
      <w:rFonts w:ascii="Arial Black" w:eastAsia="Times New Roman" w:hAnsi="Arial Black"/>
      <w:color w:val="auto"/>
    </w:rPr>
  </w:style>
  <w:style w:type="paragraph" w:customStyle="1" w:styleId="CM31">
    <w:name w:val="CM31"/>
    <w:basedOn w:val="Default"/>
    <w:next w:val="Default"/>
    <w:rsid w:val="003A0A12"/>
    <w:rPr>
      <w:rFonts w:ascii="Arial Black" w:eastAsia="Times New Roman" w:hAnsi="Arial Black"/>
      <w:color w:val="auto"/>
    </w:rPr>
  </w:style>
  <w:style w:type="paragraph" w:customStyle="1" w:styleId="CM32">
    <w:name w:val="CM32"/>
    <w:basedOn w:val="Default"/>
    <w:next w:val="Default"/>
    <w:rsid w:val="003A0A12"/>
    <w:pPr>
      <w:spacing w:line="231" w:lineRule="atLeast"/>
    </w:pPr>
    <w:rPr>
      <w:rFonts w:ascii="Arial" w:eastAsia="Times New Roman" w:hAnsi="Arial"/>
      <w:color w:val="auto"/>
    </w:rPr>
  </w:style>
  <w:style w:type="paragraph" w:customStyle="1" w:styleId="CM33">
    <w:name w:val="CM33"/>
    <w:basedOn w:val="Default"/>
    <w:next w:val="Default"/>
    <w:rsid w:val="003A0A12"/>
    <w:pPr>
      <w:spacing w:line="276" w:lineRule="atLeast"/>
    </w:pPr>
    <w:rPr>
      <w:rFonts w:eastAsia="Times New Roman"/>
      <w:color w:val="auto"/>
    </w:rPr>
  </w:style>
  <w:style w:type="paragraph" w:customStyle="1" w:styleId="CM34">
    <w:name w:val="CM34"/>
    <w:basedOn w:val="Default"/>
    <w:next w:val="Default"/>
    <w:rsid w:val="003A0A12"/>
    <w:rPr>
      <w:rFonts w:ascii="Arial" w:eastAsia="Times New Roman" w:hAnsi="Arial"/>
      <w:color w:val="auto"/>
    </w:rPr>
  </w:style>
  <w:style w:type="paragraph" w:customStyle="1" w:styleId="CM35">
    <w:name w:val="CM35"/>
    <w:basedOn w:val="Default"/>
    <w:next w:val="Default"/>
    <w:rsid w:val="003A0A12"/>
    <w:pPr>
      <w:spacing w:line="300" w:lineRule="atLeast"/>
    </w:pPr>
    <w:rPr>
      <w:rFonts w:ascii="Arial Black" w:eastAsia="Times New Roman" w:hAnsi="Arial Black"/>
      <w:color w:val="auto"/>
    </w:rPr>
  </w:style>
  <w:style w:type="paragraph" w:customStyle="1" w:styleId="CM36">
    <w:name w:val="CM36"/>
    <w:basedOn w:val="Default"/>
    <w:next w:val="Default"/>
    <w:rsid w:val="003A0A12"/>
    <w:pPr>
      <w:spacing w:line="276" w:lineRule="atLeast"/>
    </w:pPr>
    <w:rPr>
      <w:rFonts w:eastAsia="Times New Roman"/>
      <w:color w:val="auto"/>
    </w:rPr>
  </w:style>
  <w:style w:type="paragraph" w:customStyle="1" w:styleId="CM37">
    <w:name w:val="CM37"/>
    <w:basedOn w:val="Default"/>
    <w:next w:val="Default"/>
    <w:rsid w:val="003A0A12"/>
    <w:pPr>
      <w:spacing w:line="276" w:lineRule="atLeast"/>
    </w:pPr>
    <w:rPr>
      <w:rFonts w:eastAsia="Times New Roman"/>
      <w:color w:val="auto"/>
    </w:rPr>
  </w:style>
  <w:style w:type="paragraph" w:customStyle="1" w:styleId="CM38">
    <w:name w:val="CM38"/>
    <w:basedOn w:val="Default"/>
    <w:next w:val="Default"/>
    <w:rsid w:val="003A0A12"/>
    <w:rPr>
      <w:rFonts w:ascii="Arial" w:eastAsia="Times New Roman" w:hAnsi="Arial"/>
      <w:color w:val="auto"/>
    </w:rPr>
  </w:style>
  <w:style w:type="paragraph" w:customStyle="1" w:styleId="CM39">
    <w:name w:val="CM39"/>
    <w:basedOn w:val="Default"/>
    <w:next w:val="Default"/>
    <w:rsid w:val="003A0A12"/>
    <w:rPr>
      <w:rFonts w:ascii="Arial" w:eastAsia="Times New Roman" w:hAnsi="Arial"/>
      <w:color w:val="auto"/>
    </w:rPr>
  </w:style>
  <w:style w:type="paragraph" w:customStyle="1" w:styleId="CM4">
    <w:name w:val="CM4"/>
    <w:basedOn w:val="Default"/>
    <w:next w:val="Default"/>
    <w:rsid w:val="003A0A12"/>
    <w:rPr>
      <w:rFonts w:ascii="Arial" w:eastAsia="Times New Roman" w:hAnsi="Arial"/>
      <w:color w:val="auto"/>
    </w:rPr>
  </w:style>
  <w:style w:type="paragraph" w:customStyle="1" w:styleId="CM40">
    <w:name w:val="CM40"/>
    <w:basedOn w:val="Default"/>
    <w:next w:val="Default"/>
    <w:rsid w:val="003A0A12"/>
    <w:pPr>
      <w:spacing w:line="300" w:lineRule="atLeast"/>
    </w:pPr>
    <w:rPr>
      <w:rFonts w:ascii="Arial Black" w:eastAsia="Times New Roman" w:hAnsi="Arial Black"/>
      <w:color w:val="auto"/>
    </w:rPr>
  </w:style>
  <w:style w:type="paragraph" w:customStyle="1" w:styleId="CM41">
    <w:name w:val="CM41"/>
    <w:basedOn w:val="Default"/>
    <w:next w:val="Default"/>
    <w:rsid w:val="003A0A12"/>
    <w:pPr>
      <w:spacing w:line="231" w:lineRule="atLeast"/>
    </w:pPr>
    <w:rPr>
      <w:rFonts w:ascii="Arial" w:eastAsia="Times New Roman" w:hAnsi="Arial"/>
      <w:color w:val="auto"/>
    </w:rPr>
  </w:style>
  <w:style w:type="paragraph" w:customStyle="1" w:styleId="CM42">
    <w:name w:val="CM42"/>
    <w:basedOn w:val="Default"/>
    <w:next w:val="Default"/>
    <w:rsid w:val="003A0A12"/>
    <w:pPr>
      <w:spacing w:line="278" w:lineRule="atLeast"/>
    </w:pPr>
    <w:rPr>
      <w:rFonts w:eastAsia="Times New Roman"/>
      <w:color w:val="auto"/>
    </w:rPr>
  </w:style>
  <w:style w:type="paragraph" w:customStyle="1" w:styleId="CM43">
    <w:name w:val="CM43"/>
    <w:basedOn w:val="Default"/>
    <w:next w:val="Default"/>
    <w:rsid w:val="003A0A12"/>
    <w:pPr>
      <w:spacing w:line="276" w:lineRule="atLeast"/>
    </w:pPr>
    <w:rPr>
      <w:rFonts w:eastAsia="Times New Roman"/>
      <w:color w:val="auto"/>
    </w:rPr>
  </w:style>
  <w:style w:type="paragraph" w:customStyle="1" w:styleId="CM44">
    <w:name w:val="CM44"/>
    <w:basedOn w:val="Default"/>
    <w:next w:val="Default"/>
    <w:rsid w:val="003A0A12"/>
    <w:pPr>
      <w:spacing w:line="451" w:lineRule="atLeast"/>
    </w:pPr>
    <w:rPr>
      <w:rFonts w:ascii="Arial Black" w:eastAsia="Times New Roman" w:hAnsi="Arial Black"/>
      <w:color w:val="auto"/>
    </w:rPr>
  </w:style>
  <w:style w:type="paragraph" w:customStyle="1" w:styleId="CM45">
    <w:name w:val="CM45"/>
    <w:basedOn w:val="Default"/>
    <w:next w:val="Default"/>
    <w:rsid w:val="003A0A12"/>
    <w:pPr>
      <w:spacing w:line="600" w:lineRule="atLeast"/>
    </w:pPr>
    <w:rPr>
      <w:rFonts w:ascii="Arial Black" w:eastAsia="Times New Roman" w:hAnsi="Arial Black"/>
      <w:color w:val="auto"/>
    </w:rPr>
  </w:style>
  <w:style w:type="paragraph" w:customStyle="1" w:styleId="CM46">
    <w:name w:val="CM46"/>
    <w:basedOn w:val="Default"/>
    <w:next w:val="Default"/>
    <w:rsid w:val="003A0A12"/>
    <w:pPr>
      <w:spacing w:line="451" w:lineRule="atLeast"/>
    </w:pPr>
    <w:rPr>
      <w:rFonts w:ascii="Arial Black" w:eastAsia="Times New Roman" w:hAnsi="Arial Black"/>
      <w:color w:val="auto"/>
    </w:rPr>
  </w:style>
  <w:style w:type="paragraph" w:customStyle="1" w:styleId="CM47">
    <w:name w:val="CM47"/>
    <w:basedOn w:val="Default"/>
    <w:next w:val="Default"/>
    <w:rsid w:val="003A0A12"/>
    <w:pPr>
      <w:spacing w:line="451" w:lineRule="atLeast"/>
    </w:pPr>
    <w:rPr>
      <w:rFonts w:ascii="Arial Black" w:eastAsia="Times New Roman" w:hAnsi="Arial Black"/>
      <w:color w:val="auto"/>
    </w:rPr>
  </w:style>
  <w:style w:type="paragraph" w:customStyle="1" w:styleId="CM48">
    <w:name w:val="CM48"/>
    <w:basedOn w:val="Default"/>
    <w:next w:val="Default"/>
    <w:rsid w:val="003A0A12"/>
    <w:pPr>
      <w:spacing w:line="451" w:lineRule="atLeast"/>
    </w:pPr>
    <w:rPr>
      <w:rFonts w:ascii="Arial Black" w:eastAsia="Times New Roman" w:hAnsi="Arial Black"/>
      <w:color w:val="auto"/>
    </w:rPr>
  </w:style>
  <w:style w:type="paragraph" w:customStyle="1" w:styleId="CM49">
    <w:name w:val="CM49"/>
    <w:basedOn w:val="Default"/>
    <w:next w:val="Default"/>
    <w:rsid w:val="003A0A12"/>
    <w:pPr>
      <w:spacing w:after="818"/>
    </w:pPr>
    <w:rPr>
      <w:rFonts w:eastAsia="Times New Roman"/>
      <w:color w:val="auto"/>
    </w:rPr>
  </w:style>
  <w:style w:type="paragraph" w:customStyle="1" w:styleId="CM5">
    <w:name w:val="CM5"/>
    <w:basedOn w:val="Default"/>
    <w:next w:val="Default"/>
    <w:rsid w:val="003A0A12"/>
    <w:pPr>
      <w:spacing w:line="276" w:lineRule="atLeast"/>
    </w:pPr>
    <w:rPr>
      <w:rFonts w:eastAsia="Times New Roman"/>
      <w:color w:val="auto"/>
    </w:rPr>
  </w:style>
  <w:style w:type="paragraph" w:customStyle="1" w:styleId="CM50">
    <w:name w:val="CM50"/>
    <w:basedOn w:val="Default"/>
    <w:next w:val="Default"/>
    <w:rsid w:val="003A0A12"/>
    <w:pPr>
      <w:spacing w:line="451" w:lineRule="atLeast"/>
    </w:pPr>
    <w:rPr>
      <w:rFonts w:ascii="Arial Black" w:eastAsia="Times New Roman" w:hAnsi="Arial Black"/>
      <w:color w:val="auto"/>
    </w:rPr>
  </w:style>
  <w:style w:type="paragraph" w:customStyle="1" w:styleId="CM51">
    <w:name w:val="CM51"/>
    <w:basedOn w:val="Default"/>
    <w:next w:val="Default"/>
    <w:rsid w:val="003A0A12"/>
    <w:pPr>
      <w:spacing w:line="300" w:lineRule="atLeast"/>
    </w:pPr>
    <w:rPr>
      <w:rFonts w:ascii="Arial Black" w:eastAsia="Times New Roman" w:hAnsi="Arial Black"/>
      <w:color w:val="auto"/>
    </w:rPr>
  </w:style>
  <w:style w:type="paragraph" w:customStyle="1" w:styleId="CM52">
    <w:name w:val="CM52"/>
    <w:basedOn w:val="Default"/>
    <w:next w:val="Default"/>
    <w:rsid w:val="003A0A12"/>
    <w:pPr>
      <w:spacing w:line="300" w:lineRule="atLeast"/>
    </w:pPr>
    <w:rPr>
      <w:rFonts w:ascii="Arial Black" w:eastAsia="Times New Roman" w:hAnsi="Arial Black"/>
      <w:color w:val="auto"/>
    </w:rPr>
  </w:style>
  <w:style w:type="paragraph" w:customStyle="1" w:styleId="CM53">
    <w:name w:val="CM53"/>
    <w:basedOn w:val="Default"/>
    <w:next w:val="Default"/>
    <w:rsid w:val="003A0A12"/>
    <w:pPr>
      <w:spacing w:after="305"/>
    </w:pPr>
    <w:rPr>
      <w:rFonts w:ascii="Arial Black" w:eastAsia="Times New Roman" w:hAnsi="Arial Black"/>
      <w:color w:val="auto"/>
    </w:rPr>
  </w:style>
  <w:style w:type="paragraph" w:customStyle="1" w:styleId="CM54">
    <w:name w:val="CM54"/>
    <w:basedOn w:val="Default"/>
    <w:next w:val="Default"/>
    <w:rsid w:val="003A0A12"/>
    <w:pPr>
      <w:spacing w:after="1148"/>
    </w:pPr>
    <w:rPr>
      <w:rFonts w:ascii="Arial Black" w:eastAsia="Times New Roman" w:hAnsi="Arial Black"/>
      <w:color w:val="auto"/>
    </w:rPr>
  </w:style>
  <w:style w:type="paragraph" w:customStyle="1" w:styleId="CM55">
    <w:name w:val="CM55"/>
    <w:basedOn w:val="Default"/>
    <w:next w:val="Default"/>
    <w:rsid w:val="003A0A12"/>
    <w:pPr>
      <w:spacing w:after="618"/>
    </w:pPr>
    <w:rPr>
      <w:rFonts w:ascii="Arial Black" w:eastAsia="Times New Roman" w:hAnsi="Arial Black"/>
      <w:color w:val="auto"/>
    </w:rPr>
  </w:style>
  <w:style w:type="paragraph" w:customStyle="1" w:styleId="CM56">
    <w:name w:val="CM56"/>
    <w:basedOn w:val="Default"/>
    <w:next w:val="Default"/>
    <w:rsid w:val="003A0A12"/>
    <w:pPr>
      <w:spacing w:after="900"/>
    </w:pPr>
    <w:rPr>
      <w:rFonts w:ascii="Arial Black" w:eastAsia="Times New Roman" w:hAnsi="Arial Black"/>
      <w:color w:val="auto"/>
    </w:rPr>
  </w:style>
  <w:style w:type="paragraph" w:customStyle="1" w:styleId="CM57">
    <w:name w:val="CM57"/>
    <w:basedOn w:val="Default"/>
    <w:next w:val="Default"/>
    <w:rsid w:val="003A0A12"/>
    <w:pPr>
      <w:spacing w:after="852"/>
    </w:pPr>
    <w:rPr>
      <w:rFonts w:ascii="Arial Black" w:eastAsia="Times New Roman" w:hAnsi="Arial Black"/>
      <w:color w:val="auto"/>
    </w:rPr>
  </w:style>
  <w:style w:type="paragraph" w:customStyle="1" w:styleId="CM59">
    <w:name w:val="CM59"/>
    <w:basedOn w:val="Default"/>
    <w:next w:val="Default"/>
    <w:rsid w:val="003A0A12"/>
    <w:pPr>
      <w:spacing w:after="600"/>
    </w:pPr>
    <w:rPr>
      <w:rFonts w:ascii="Arial Black" w:eastAsia="Times New Roman" w:hAnsi="Arial Black"/>
      <w:color w:val="auto"/>
    </w:rPr>
  </w:style>
  <w:style w:type="paragraph" w:customStyle="1" w:styleId="CM60">
    <w:name w:val="CM60"/>
    <w:basedOn w:val="Default"/>
    <w:next w:val="Default"/>
    <w:rsid w:val="003A0A12"/>
    <w:pPr>
      <w:spacing w:after="150"/>
    </w:pPr>
    <w:rPr>
      <w:rFonts w:ascii="Arial Black" w:eastAsia="Times New Roman" w:hAnsi="Arial Black"/>
      <w:color w:val="auto"/>
    </w:rPr>
  </w:style>
  <w:style w:type="paragraph" w:customStyle="1" w:styleId="CM61">
    <w:name w:val="CM61"/>
    <w:basedOn w:val="Default"/>
    <w:next w:val="Default"/>
    <w:rsid w:val="003A0A12"/>
    <w:pPr>
      <w:spacing w:after="150"/>
    </w:pPr>
    <w:rPr>
      <w:rFonts w:ascii="Arial Black" w:eastAsia="Times New Roman" w:hAnsi="Arial Black"/>
      <w:color w:val="auto"/>
    </w:rPr>
  </w:style>
  <w:style w:type="paragraph" w:customStyle="1" w:styleId="CM62">
    <w:name w:val="CM62"/>
    <w:basedOn w:val="Default"/>
    <w:next w:val="Default"/>
    <w:rsid w:val="003A0A12"/>
    <w:pPr>
      <w:spacing w:after="770"/>
    </w:pPr>
    <w:rPr>
      <w:rFonts w:ascii="Arial Black" w:eastAsia="Times New Roman" w:hAnsi="Arial Black"/>
      <w:color w:val="auto"/>
    </w:rPr>
  </w:style>
  <w:style w:type="paragraph" w:customStyle="1" w:styleId="CM63">
    <w:name w:val="CM63"/>
    <w:basedOn w:val="Default"/>
    <w:next w:val="Default"/>
    <w:rsid w:val="003A0A12"/>
    <w:pPr>
      <w:spacing w:after="480"/>
    </w:pPr>
    <w:rPr>
      <w:rFonts w:ascii="Arial Black" w:eastAsia="Times New Roman" w:hAnsi="Arial Black"/>
      <w:color w:val="auto"/>
    </w:rPr>
  </w:style>
  <w:style w:type="paragraph" w:customStyle="1" w:styleId="CM64">
    <w:name w:val="CM64"/>
    <w:basedOn w:val="Default"/>
    <w:next w:val="Default"/>
    <w:rsid w:val="003A0A12"/>
    <w:pPr>
      <w:spacing w:after="910"/>
    </w:pPr>
    <w:rPr>
      <w:rFonts w:ascii="Arial Black" w:eastAsia="Times New Roman" w:hAnsi="Arial Black"/>
      <w:color w:val="auto"/>
    </w:rPr>
  </w:style>
  <w:style w:type="paragraph" w:customStyle="1" w:styleId="CM65">
    <w:name w:val="CM65"/>
    <w:basedOn w:val="Default"/>
    <w:next w:val="Default"/>
    <w:rsid w:val="003A0A12"/>
    <w:pPr>
      <w:spacing w:after="395"/>
    </w:pPr>
    <w:rPr>
      <w:rFonts w:ascii="Arial Black" w:eastAsia="Times New Roman" w:hAnsi="Arial Black"/>
      <w:color w:val="auto"/>
    </w:rPr>
  </w:style>
  <w:style w:type="paragraph" w:customStyle="1" w:styleId="CM66">
    <w:name w:val="CM66"/>
    <w:basedOn w:val="Default"/>
    <w:next w:val="Default"/>
    <w:rsid w:val="003A0A12"/>
    <w:rPr>
      <w:rFonts w:ascii="Arial" w:eastAsia="Times New Roman" w:hAnsi="Arial"/>
      <w:color w:val="auto"/>
    </w:rPr>
  </w:style>
  <w:style w:type="paragraph" w:customStyle="1" w:styleId="CM67">
    <w:name w:val="CM67"/>
    <w:basedOn w:val="Default"/>
    <w:next w:val="Default"/>
    <w:rsid w:val="003A0A12"/>
    <w:pPr>
      <w:spacing w:line="233" w:lineRule="atLeast"/>
    </w:pPr>
    <w:rPr>
      <w:rFonts w:ascii="Arial" w:eastAsia="Times New Roman" w:hAnsi="Arial"/>
      <w:color w:val="auto"/>
    </w:rPr>
  </w:style>
  <w:style w:type="paragraph" w:customStyle="1" w:styleId="CM7">
    <w:name w:val="CM7"/>
    <w:basedOn w:val="Default"/>
    <w:next w:val="Default"/>
    <w:rsid w:val="003A0A12"/>
    <w:rPr>
      <w:rFonts w:ascii="Arial Black" w:eastAsia="Times New Roman" w:hAnsi="Arial Black"/>
      <w:color w:val="auto"/>
    </w:rPr>
  </w:style>
  <w:style w:type="paragraph" w:customStyle="1" w:styleId="CM70">
    <w:name w:val="CM70"/>
    <w:basedOn w:val="Default"/>
    <w:next w:val="Default"/>
    <w:rsid w:val="003A0A12"/>
    <w:pPr>
      <w:spacing w:line="231" w:lineRule="atLeast"/>
    </w:pPr>
    <w:rPr>
      <w:rFonts w:ascii="Arial" w:eastAsia="Times New Roman" w:hAnsi="Arial"/>
      <w:color w:val="auto"/>
    </w:rPr>
  </w:style>
  <w:style w:type="paragraph" w:customStyle="1" w:styleId="CM71">
    <w:name w:val="CM71"/>
    <w:basedOn w:val="Default"/>
    <w:next w:val="Default"/>
    <w:rsid w:val="003A0A12"/>
    <w:pPr>
      <w:spacing w:line="231" w:lineRule="atLeast"/>
    </w:pPr>
    <w:rPr>
      <w:rFonts w:ascii="Arial" w:eastAsia="Times New Roman" w:hAnsi="Arial"/>
      <w:color w:val="auto"/>
    </w:rPr>
  </w:style>
  <w:style w:type="paragraph" w:customStyle="1" w:styleId="CM72">
    <w:name w:val="CM72"/>
    <w:basedOn w:val="Default"/>
    <w:next w:val="Default"/>
    <w:rsid w:val="003A0A12"/>
    <w:pPr>
      <w:spacing w:line="368" w:lineRule="atLeast"/>
    </w:pPr>
    <w:rPr>
      <w:rFonts w:ascii="Arial" w:eastAsia="Times New Roman" w:hAnsi="Arial"/>
      <w:color w:val="auto"/>
    </w:rPr>
  </w:style>
  <w:style w:type="paragraph" w:customStyle="1" w:styleId="CM73">
    <w:name w:val="CM73"/>
    <w:basedOn w:val="Default"/>
    <w:next w:val="Default"/>
    <w:rsid w:val="003A0A12"/>
    <w:pPr>
      <w:spacing w:after="233"/>
    </w:pPr>
    <w:rPr>
      <w:rFonts w:ascii="Arial" w:eastAsia="Times New Roman" w:hAnsi="Arial"/>
      <w:color w:val="auto"/>
    </w:rPr>
  </w:style>
  <w:style w:type="paragraph" w:customStyle="1" w:styleId="CM74">
    <w:name w:val="CM74"/>
    <w:basedOn w:val="Default"/>
    <w:next w:val="Default"/>
    <w:rsid w:val="003A0A12"/>
    <w:pPr>
      <w:spacing w:after="108"/>
    </w:pPr>
    <w:rPr>
      <w:rFonts w:ascii="Arial" w:eastAsia="Times New Roman" w:hAnsi="Arial"/>
      <w:color w:val="auto"/>
    </w:rPr>
  </w:style>
  <w:style w:type="paragraph" w:customStyle="1" w:styleId="CM75">
    <w:name w:val="CM75"/>
    <w:basedOn w:val="Default"/>
    <w:next w:val="Default"/>
    <w:rsid w:val="003A0A12"/>
    <w:pPr>
      <w:spacing w:after="310"/>
    </w:pPr>
    <w:rPr>
      <w:rFonts w:ascii="Arial" w:eastAsia="Times New Roman" w:hAnsi="Arial"/>
      <w:color w:val="auto"/>
    </w:rPr>
  </w:style>
  <w:style w:type="paragraph" w:customStyle="1" w:styleId="CM76">
    <w:name w:val="CM76"/>
    <w:basedOn w:val="Default"/>
    <w:next w:val="Default"/>
    <w:rsid w:val="003A0A12"/>
    <w:pPr>
      <w:spacing w:after="470"/>
    </w:pPr>
    <w:rPr>
      <w:rFonts w:ascii="Arial" w:eastAsia="Times New Roman" w:hAnsi="Arial"/>
      <w:color w:val="auto"/>
    </w:rPr>
  </w:style>
  <w:style w:type="paragraph" w:customStyle="1" w:styleId="CM77">
    <w:name w:val="CM77"/>
    <w:basedOn w:val="Default"/>
    <w:next w:val="Default"/>
    <w:rsid w:val="003A0A12"/>
    <w:pPr>
      <w:spacing w:after="173"/>
    </w:pPr>
    <w:rPr>
      <w:rFonts w:ascii="Arial" w:eastAsia="Times New Roman" w:hAnsi="Arial"/>
      <w:color w:val="auto"/>
    </w:rPr>
  </w:style>
  <w:style w:type="paragraph" w:customStyle="1" w:styleId="CM78">
    <w:name w:val="CM78"/>
    <w:basedOn w:val="Default"/>
    <w:next w:val="Default"/>
    <w:rsid w:val="003A0A12"/>
    <w:pPr>
      <w:spacing w:after="545"/>
    </w:pPr>
    <w:rPr>
      <w:rFonts w:ascii="Arial" w:eastAsia="Times New Roman" w:hAnsi="Arial"/>
      <w:color w:val="auto"/>
    </w:rPr>
  </w:style>
  <w:style w:type="paragraph" w:customStyle="1" w:styleId="CM79">
    <w:name w:val="CM79"/>
    <w:basedOn w:val="Default"/>
    <w:next w:val="Default"/>
    <w:rsid w:val="003A0A12"/>
    <w:pPr>
      <w:spacing w:after="760"/>
    </w:pPr>
    <w:rPr>
      <w:rFonts w:ascii="Arial" w:eastAsia="Times New Roman" w:hAnsi="Arial"/>
      <w:color w:val="auto"/>
    </w:rPr>
  </w:style>
  <w:style w:type="paragraph" w:customStyle="1" w:styleId="CM8">
    <w:name w:val="CM8"/>
    <w:basedOn w:val="Default"/>
    <w:next w:val="Default"/>
    <w:rsid w:val="003A0A12"/>
    <w:pPr>
      <w:spacing w:line="300" w:lineRule="atLeast"/>
    </w:pPr>
    <w:rPr>
      <w:rFonts w:ascii="Arial Black" w:eastAsia="Times New Roman" w:hAnsi="Arial Black"/>
      <w:color w:val="auto"/>
    </w:rPr>
  </w:style>
  <w:style w:type="paragraph" w:customStyle="1" w:styleId="CM80">
    <w:name w:val="CM80"/>
    <w:basedOn w:val="Default"/>
    <w:next w:val="Default"/>
    <w:rsid w:val="003A0A12"/>
    <w:pPr>
      <w:spacing w:after="715"/>
    </w:pPr>
    <w:rPr>
      <w:rFonts w:ascii="Arial" w:eastAsia="Times New Roman" w:hAnsi="Arial"/>
      <w:color w:val="auto"/>
    </w:rPr>
  </w:style>
  <w:style w:type="paragraph" w:customStyle="1" w:styleId="CM9">
    <w:name w:val="CM9"/>
    <w:basedOn w:val="Default"/>
    <w:next w:val="Default"/>
    <w:rsid w:val="003A0A12"/>
    <w:pPr>
      <w:spacing w:line="300" w:lineRule="atLeast"/>
    </w:pPr>
    <w:rPr>
      <w:rFonts w:ascii="Arial Black" w:eastAsia="Times New Roman" w:hAnsi="Arial Black"/>
      <w:color w:val="auto"/>
    </w:rPr>
  </w:style>
  <w:style w:type="numbering" w:customStyle="1" w:styleId="Legal">
    <w:name w:val="Legal"/>
    <w:rsid w:val="003A0A12"/>
    <w:pPr>
      <w:numPr>
        <w:numId w:val="90"/>
      </w:numPr>
    </w:pPr>
  </w:style>
  <w:style w:type="paragraph" w:customStyle="1" w:styleId="xl32">
    <w:name w:val="xl32"/>
    <w:basedOn w:val="Normal"/>
    <w:rsid w:val="003A0A12"/>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3A0A12"/>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3A0A12"/>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3A0A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3A0A12"/>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3A0A12"/>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3A0A12"/>
    <w:pPr>
      <w:spacing w:line="205" w:lineRule="exact"/>
    </w:pPr>
    <w:rPr>
      <w:rFonts w:ascii="Verdana" w:eastAsia="Times" w:hAnsi="Verdana"/>
      <w:b/>
      <w:noProof/>
      <w:sz w:val="16"/>
    </w:rPr>
  </w:style>
  <w:style w:type="paragraph" w:customStyle="1" w:styleId="SPRHeaderAddress751025">
    <w:name w:val="SPR Header Address 7.5/10.25"/>
    <w:rsid w:val="003A0A12"/>
    <w:pPr>
      <w:spacing w:line="205" w:lineRule="exact"/>
    </w:pPr>
    <w:rPr>
      <w:rFonts w:ascii="Verdana" w:eastAsia="Times" w:hAnsi="Verdana"/>
      <w:noProof/>
      <w:sz w:val="15"/>
    </w:rPr>
  </w:style>
  <w:style w:type="character" w:customStyle="1" w:styleId="message">
    <w:name w:val="message"/>
    <w:basedOn w:val="DefaultParagraphFont"/>
    <w:rsid w:val="003A0A12"/>
  </w:style>
  <w:style w:type="paragraph" w:customStyle="1" w:styleId="Body1">
    <w:name w:val="Body1"/>
    <w:basedOn w:val="Normal"/>
    <w:autoRedefine/>
    <w:rsid w:val="003A0A12"/>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3A0A12"/>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3A0A12"/>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3A0A12"/>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3A0A12"/>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3A0A12"/>
    <w:pPr>
      <w:keepNext w:val="0"/>
      <w:ind w:left="936" w:hanging="288"/>
    </w:pPr>
  </w:style>
  <w:style w:type="character" w:customStyle="1" w:styleId="02PointsAnswerChar">
    <w:name w:val="02 Points Answer Char"/>
    <w:link w:val="02PointsAnswer"/>
    <w:rsid w:val="003A0A12"/>
    <w:rPr>
      <w:rFonts w:ascii="TheSans B5 Plain" w:hAnsi="TheSans B5 Plain"/>
      <w:snapToGrid w:val="0"/>
      <w:color w:val="000000"/>
      <w:sz w:val="24"/>
    </w:rPr>
  </w:style>
  <w:style w:type="character" w:customStyle="1" w:styleId="10CaptionChar">
    <w:name w:val="10 Caption Char"/>
    <w:link w:val="10Caption"/>
    <w:rsid w:val="003A0A12"/>
    <w:rPr>
      <w:rFonts w:ascii="TheSans B7 Bold" w:hAnsi="TheSans B7 Bold"/>
      <w:snapToGrid w:val="0"/>
      <w:color w:val="000000"/>
      <w:lang w:val="en-AU"/>
    </w:rPr>
  </w:style>
  <w:style w:type="paragraph" w:customStyle="1" w:styleId="SLABullets">
    <w:name w:val="SLA Bullets"/>
    <w:basedOn w:val="Normal"/>
    <w:rsid w:val="003A0A12"/>
    <w:pPr>
      <w:numPr>
        <w:numId w:val="91"/>
      </w:numPr>
    </w:pPr>
    <w:rPr>
      <w:rFonts w:ascii="Arial" w:hAnsi="Arial"/>
      <w:iCs/>
      <w:sz w:val="18"/>
      <w:szCs w:val="22"/>
    </w:rPr>
  </w:style>
  <w:style w:type="paragraph" w:customStyle="1" w:styleId="SLATableNbrListwBullets">
    <w:name w:val="SLA Table Nbr List w Bullets"/>
    <w:basedOn w:val="Normal"/>
    <w:rsid w:val="003A0A12"/>
    <w:pPr>
      <w:numPr>
        <w:numId w:val="92"/>
      </w:numPr>
      <w:ind w:right="288"/>
    </w:pPr>
    <w:rPr>
      <w:rFonts w:ascii="Arial" w:hAnsi="Arial" w:cs="Arial"/>
      <w:sz w:val="18"/>
    </w:rPr>
  </w:style>
  <w:style w:type="paragraph" w:customStyle="1" w:styleId="paragraphtext0">
    <w:name w:val="paragraphtext"/>
    <w:basedOn w:val="Normal"/>
    <w:rsid w:val="003A0A12"/>
    <w:pPr>
      <w:spacing w:after="240"/>
    </w:pPr>
    <w:rPr>
      <w:rFonts w:ascii="Garamond" w:hAnsi="Garamond"/>
      <w:color w:val="000000"/>
      <w:sz w:val="24"/>
      <w:szCs w:val="24"/>
    </w:rPr>
  </w:style>
  <w:style w:type="paragraph" w:customStyle="1" w:styleId="Style19">
    <w:name w:val="Style 19"/>
    <w:basedOn w:val="Default"/>
    <w:next w:val="Default"/>
    <w:uiPriority w:val="99"/>
    <w:rsid w:val="003A0A12"/>
    <w:pPr>
      <w:widowControl/>
    </w:pPr>
    <w:rPr>
      <w:rFonts w:eastAsia="Times New Roman"/>
      <w:color w:val="auto"/>
    </w:rPr>
  </w:style>
  <w:style w:type="paragraph" w:customStyle="1" w:styleId="12PhoneBulletsChar1Char">
    <w:name w:val="12 Phone Bullets Char1 Char"/>
    <w:rsid w:val="003A0A12"/>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3A0A12"/>
    <w:rPr>
      <w:sz w:val="22"/>
      <w:szCs w:val="24"/>
      <w:lang w:val="en-US" w:eastAsia="en-US" w:bidi="ar-SA"/>
    </w:rPr>
  </w:style>
  <w:style w:type="paragraph" w:customStyle="1" w:styleId="08BulletedSubAnswersCharChar">
    <w:name w:val="08 Bulleted Sub Answers Char Char"/>
    <w:rsid w:val="003A0A12"/>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3A0A12"/>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3A0A12"/>
    <w:pPr>
      <w:spacing w:after="240"/>
      <w:jc w:val="both"/>
    </w:pPr>
    <w:rPr>
      <w:sz w:val="24"/>
    </w:rPr>
  </w:style>
  <w:style w:type="paragraph" w:customStyle="1" w:styleId="04AnswersChar2Char">
    <w:name w:val="04 Answers Char2 Char"/>
    <w:basedOn w:val="Normal"/>
    <w:next w:val="Normal"/>
    <w:rsid w:val="003A0A12"/>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3A0A12"/>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3A0A12"/>
    <w:rPr>
      <w:rFonts w:ascii="Garamond" w:hAnsi="Garamond"/>
      <w:noProof/>
      <w:color w:val="000000"/>
      <w:sz w:val="24"/>
      <w:lang w:val="en-US" w:eastAsia="en-US" w:bidi="ar-SA"/>
    </w:rPr>
  </w:style>
  <w:style w:type="paragraph" w:customStyle="1" w:styleId="07BulletedAnswersCharCharCharChar">
    <w:name w:val="07 Bulleted Answers Char Char Char Char"/>
    <w:rsid w:val="003A0A12"/>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3A0A12"/>
    <w:rPr>
      <w:rFonts w:ascii="Garamond" w:hAnsi="Garamond"/>
      <w:noProof w:val="0"/>
      <w:sz w:val="24"/>
      <w:lang w:val="en-US" w:eastAsia="en-US" w:bidi="ar-SA"/>
    </w:rPr>
  </w:style>
  <w:style w:type="character" w:customStyle="1" w:styleId="04AnswersChar2CharChar">
    <w:name w:val="04 Answers Char2 Char Char"/>
    <w:basedOn w:val="DefaultParagraphFont"/>
    <w:rsid w:val="003A0A12"/>
    <w:rPr>
      <w:rFonts w:ascii="Garamond" w:hAnsi="Garamond"/>
      <w:noProof w:val="0"/>
      <w:sz w:val="24"/>
      <w:lang w:val="en-US" w:eastAsia="en-US" w:bidi="ar-SA"/>
    </w:rPr>
  </w:style>
  <w:style w:type="paragraph" w:customStyle="1" w:styleId="TRSBulletDoubleCharChar">
    <w:name w:val="TRS Bullet Double Char Char"/>
    <w:basedOn w:val="Normal"/>
    <w:rsid w:val="003A0A12"/>
    <w:pPr>
      <w:tabs>
        <w:tab w:val="num" w:pos="523"/>
      </w:tabs>
      <w:ind w:left="523" w:hanging="360"/>
    </w:pPr>
  </w:style>
  <w:style w:type="paragraph" w:customStyle="1" w:styleId="06SubAnswersChar">
    <w:name w:val="06 Sub Answers Char"/>
    <w:basedOn w:val="04AnswersChar2Char"/>
    <w:rsid w:val="003A0A12"/>
    <w:pPr>
      <w:spacing w:after="120"/>
      <w:ind w:left="648"/>
      <w:outlineLvl w:val="3"/>
    </w:pPr>
  </w:style>
  <w:style w:type="character" w:customStyle="1" w:styleId="SubBulletCharChar">
    <w:name w:val="Sub Bullet Char Char"/>
    <w:basedOn w:val="DefaultParagraphFont"/>
    <w:link w:val="SubBullet"/>
    <w:rsid w:val="003A0A12"/>
    <w:rPr>
      <w:szCs w:val="22"/>
    </w:rPr>
  </w:style>
  <w:style w:type="paragraph" w:customStyle="1" w:styleId="tablehead0">
    <w:name w:val="tablehead"/>
    <w:basedOn w:val="Normal"/>
    <w:uiPriority w:val="99"/>
    <w:rsid w:val="003A0A12"/>
    <w:pPr>
      <w:jc w:val="center"/>
    </w:pPr>
    <w:rPr>
      <w:rFonts w:ascii="Arial" w:hAnsi="Arial" w:cs="Arial"/>
      <w:b/>
      <w:bCs/>
      <w:sz w:val="18"/>
      <w:szCs w:val="18"/>
    </w:rPr>
  </w:style>
  <w:style w:type="paragraph" w:customStyle="1" w:styleId="tableheadleft0">
    <w:name w:val="tableheadleft"/>
    <w:basedOn w:val="Normal"/>
    <w:rsid w:val="003A0A12"/>
    <w:rPr>
      <w:rFonts w:ascii="Arial" w:hAnsi="Arial" w:cs="Arial"/>
      <w:b/>
      <w:bCs/>
      <w:sz w:val="18"/>
      <w:szCs w:val="18"/>
    </w:rPr>
  </w:style>
  <w:style w:type="paragraph" w:customStyle="1" w:styleId="tabletextright0">
    <w:name w:val="tabletextright"/>
    <w:basedOn w:val="Normal"/>
    <w:rsid w:val="003A0A12"/>
    <w:pPr>
      <w:spacing w:before="60"/>
      <w:jc w:val="right"/>
    </w:pPr>
    <w:rPr>
      <w:rFonts w:ascii="Arial" w:hAnsi="Arial" w:cs="Arial"/>
      <w:sz w:val="18"/>
      <w:szCs w:val="18"/>
    </w:rPr>
  </w:style>
  <w:style w:type="character" w:customStyle="1" w:styleId="04AnswersChar">
    <w:name w:val="04 Answers Char"/>
    <w:link w:val="04Answers"/>
    <w:rsid w:val="003A0A12"/>
    <w:rPr>
      <w:rFonts w:ascii="Garamond Book" w:hAnsi="Garamond Book"/>
      <w:snapToGrid w:val="0"/>
      <w:color w:val="000000"/>
      <w:sz w:val="24"/>
    </w:rPr>
  </w:style>
  <w:style w:type="character" w:customStyle="1" w:styleId="StyleBulletkwnBoldChar">
    <w:name w:val="Style Bullet kwn + Bold Char"/>
    <w:link w:val="StyleBulletkwnBold"/>
    <w:rsid w:val="003A0A12"/>
    <w:rPr>
      <w:b/>
      <w:bCs/>
      <w:sz w:val="22"/>
      <w:szCs w:val="24"/>
    </w:rPr>
  </w:style>
  <w:style w:type="paragraph" w:customStyle="1" w:styleId="tabletext0">
    <w:name w:val="tabletext"/>
    <w:basedOn w:val="Normal"/>
    <w:uiPriority w:val="99"/>
    <w:rsid w:val="003A0A12"/>
    <w:pPr>
      <w:spacing w:before="100" w:beforeAutospacing="1" w:after="100" w:afterAutospacing="1"/>
    </w:pPr>
    <w:rPr>
      <w:sz w:val="24"/>
      <w:szCs w:val="24"/>
    </w:rPr>
  </w:style>
  <w:style w:type="paragraph" w:customStyle="1" w:styleId="tabletextcenter0">
    <w:name w:val="tabletextcenter"/>
    <w:basedOn w:val="Normal"/>
    <w:uiPriority w:val="99"/>
    <w:rsid w:val="003A0A12"/>
    <w:pPr>
      <w:spacing w:before="100" w:beforeAutospacing="1" w:after="100" w:afterAutospacing="1"/>
    </w:pPr>
    <w:rPr>
      <w:sz w:val="24"/>
      <w:szCs w:val="24"/>
    </w:rPr>
  </w:style>
  <w:style w:type="paragraph" w:customStyle="1" w:styleId="StyleANSH312pt">
    <w:name w:val="Style ANSH3 + 12 pt"/>
    <w:basedOn w:val="ANSH3"/>
    <w:autoRedefine/>
    <w:rsid w:val="003A0A12"/>
    <w:rPr>
      <w:rFonts w:ascii="Times New Roman Bold" w:hAnsi="Times New Roman Bold"/>
      <w:b w:val="0"/>
      <w:bCs/>
      <w:color w:val="FFFFFF"/>
      <w:sz w:val="24"/>
    </w:rPr>
  </w:style>
  <w:style w:type="character" w:customStyle="1" w:styleId="SubBulletChar">
    <w:name w:val="Sub Bullet Char"/>
    <w:basedOn w:val="DefaultParagraphFont"/>
    <w:rsid w:val="003A0A12"/>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3A0A12"/>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3A0A12"/>
    <w:rPr>
      <w:rFonts w:ascii="TheSans B5 Plain" w:hAnsi="TheSans B5 Plain"/>
      <w:sz w:val="24"/>
    </w:rPr>
  </w:style>
  <w:style w:type="paragraph" w:customStyle="1" w:styleId="10caption0">
    <w:name w:val="10caption"/>
    <w:basedOn w:val="Normal"/>
    <w:rsid w:val="003A0A12"/>
    <w:pPr>
      <w:spacing w:before="40" w:after="240"/>
      <w:ind w:left="360"/>
      <w:jc w:val="center"/>
    </w:pPr>
    <w:rPr>
      <w:rFonts w:ascii="TheSans B7 Bold" w:hAnsi="TheSans B7 Bold"/>
    </w:rPr>
  </w:style>
  <w:style w:type="paragraph" w:customStyle="1" w:styleId="SLAHeading">
    <w:name w:val="SLA Heading"/>
    <w:basedOn w:val="Heading4"/>
    <w:rsid w:val="003A0A12"/>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3A0A12"/>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3A0A12"/>
    <w:rPr>
      <w:rFonts w:ascii="Consolas" w:hAnsi="Consolas"/>
      <w:sz w:val="21"/>
      <w:szCs w:val="21"/>
    </w:rPr>
  </w:style>
  <w:style w:type="paragraph" w:customStyle="1" w:styleId="IXTabText">
    <w:name w:val="IX. Tab Text"/>
    <w:basedOn w:val="Normal"/>
    <w:rsid w:val="003A0A12"/>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3A0A12"/>
    <w:rPr>
      <w:rFonts w:ascii="Consolas" w:hAnsi="Consolas" w:cs="Consolas"/>
      <w:sz w:val="21"/>
      <w:szCs w:val="21"/>
    </w:rPr>
  </w:style>
  <w:style w:type="paragraph" w:customStyle="1" w:styleId="copy">
    <w:name w:val="copy"/>
    <w:basedOn w:val="Normal"/>
    <w:rsid w:val="003A0A12"/>
    <w:pPr>
      <w:spacing w:before="100" w:beforeAutospacing="1" w:after="100" w:afterAutospacing="1"/>
    </w:pPr>
    <w:rPr>
      <w:rFonts w:ascii="Arial" w:hAnsi="Arial" w:cs="Arial"/>
      <w:color w:val="324A70"/>
    </w:rPr>
  </w:style>
  <w:style w:type="paragraph" w:customStyle="1" w:styleId="Style1">
    <w:name w:val="Style1"/>
    <w:basedOn w:val="Normal"/>
    <w:autoRedefine/>
    <w:qFormat/>
    <w:rsid w:val="003A0A12"/>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3A0A12"/>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3A0A12"/>
  </w:style>
  <w:style w:type="table" w:customStyle="1" w:styleId="TableGrid20">
    <w:name w:val="Table Grid2"/>
    <w:basedOn w:val="TableNormal"/>
    <w:next w:val="TableGrid"/>
    <w:uiPriority w:val="39"/>
    <w:rsid w:val="003A0A1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314420">
      <w:bodyDiv w:val="1"/>
      <w:marLeft w:val="0"/>
      <w:marRight w:val="0"/>
      <w:marTop w:val="0"/>
      <w:marBottom w:val="0"/>
      <w:divBdr>
        <w:top w:val="none" w:sz="0" w:space="0" w:color="auto"/>
        <w:left w:val="none" w:sz="0" w:space="0" w:color="auto"/>
        <w:bottom w:val="none" w:sz="0" w:space="0" w:color="auto"/>
        <w:right w:val="none" w:sz="0" w:space="0" w:color="auto"/>
      </w:divBdr>
    </w:div>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466897571">
      <w:bodyDiv w:val="1"/>
      <w:marLeft w:val="0"/>
      <w:marRight w:val="0"/>
      <w:marTop w:val="0"/>
      <w:marBottom w:val="0"/>
      <w:divBdr>
        <w:top w:val="none" w:sz="0" w:space="0" w:color="auto"/>
        <w:left w:val="none" w:sz="0" w:space="0" w:color="auto"/>
        <w:bottom w:val="none" w:sz="0" w:space="0" w:color="auto"/>
        <w:right w:val="none" w:sz="0" w:space="0" w:color="auto"/>
      </w:divBdr>
    </w:div>
    <w:div w:id="1052994893">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510174015">
      <w:bodyDiv w:val="1"/>
      <w:marLeft w:val="0"/>
      <w:marRight w:val="0"/>
      <w:marTop w:val="0"/>
      <w:marBottom w:val="0"/>
      <w:divBdr>
        <w:top w:val="none" w:sz="0" w:space="0" w:color="auto"/>
        <w:left w:val="none" w:sz="0" w:space="0" w:color="auto"/>
        <w:bottom w:val="none" w:sz="0" w:space="0" w:color="auto"/>
        <w:right w:val="none" w:sz="0" w:space="0" w:color="auto"/>
      </w:divBdr>
    </w:div>
    <w:div w:id="1521897182">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ana.Wilson@fcc.gov" TargetMode="External"/><Relationship Id="rId18" Type="http://schemas.openxmlformats.org/officeDocument/2006/relationships/image" Target="media/image4.png"/><Relationship Id="rId26" Type="http://schemas.openxmlformats.org/officeDocument/2006/relationships/image" Target="media/image12.jpg"/><Relationship Id="rId39" Type="http://schemas.openxmlformats.org/officeDocument/2006/relationships/image" Target="media/image25.jpg"/><Relationship Id="rId3" Type="http://schemas.openxmlformats.org/officeDocument/2006/relationships/styles" Target="styles.xml"/><Relationship Id="rId21" Type="http://schemas.openxmlformats.org/officeDocument/2006/relationships/image" Target="media/image7.jpg"/><Relationship Id="rId34" Type="http://schemas.openxmlformats.org/officeDocument/2006/relationships/image" Target="media/image20.jpg"/><Relationship Id="rId42" Type="http://schemas.openxmlformats.org/officeDocument/2006/relationships/image" Target="media/image28.jpg"/><Relationship Id="rId47" Type="http://schemas.openxmlformats.org/officeDocument/2006/relationships/image" Target="media/image33.jp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hyperlink" Target="mailto:Dana.Wilson@fcc.gov" TargetMode="External"/><Relationship Id="rId20" Type="http://schemas.openxmlformats.org/officeDocument/2006/relationships/image" Target="media/image6.jpeg"/><Relationship Id="rId29" Type="http://schemas.openxmlformats.org/officeDocument/2006/relationships/image" Target="media/image15.jpg"/><Relationship Id="rId41" Type="http://schemas.openxmlformats.org/officeDocument/2006/relationships/image" Target="media/image2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hyperlink" Target="mailto:fcc504@fcc.gov" TargetMode="External"/><Relationship Id="rId23" Type="http://schemas.openxmlformats.org/officeDocument/2006/relationships/image" Target="media/image9.jpg"/><Relationship Id="rId28" Type="http://schemas.openxmlformats.org/officeDocument/2006/relationships/image" Target="media/image14.jpeg"/><Relationship Id="rId36" Type="http://schemas.openxmlformats.org/officeDocument/2006/relationships/image" Target="media/image22.jpg"/><Relationship Id="rId49" Type="http://schemas.openxmlformats.org/officeDocument/2006/relationships/image" Target="media/image35.jpg"/><Relationship Id="rId10" Type="http://schemas.openxmlformats.org/officeDocument/2006/relationships/hyperlink" Target="http://www.relayutah.gov" TargetMode="Externa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apps.fcc.gov/ecfs/" TargetMode="Externa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g"/><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F84257-15D6-4D8D-A3CD-07FC7A6CF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29819</Words>
  <Characters>169974</Characters>
  <Application>Microsoft Office Word</Application>
  <DocSecurity>0</DocSecurity>
  <Lines>1416</Lines>
  <Paragraphs>398</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199395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subject/>
  <dc:creator>Sprint Employee</dc:creator>
  <cp:keywords/>
  <cp:lastModifiedBy>Gary Widerburg</cp:lastModifiedBy>
  <cp:revision>2</cp:revision>
  <cp:lastPrinted>2007-08-29T01:12:00Z</cp:lastPrinted>
  <dcterms:created xsi:type="dcterms:W3CDTF">2017-09-27T15:38:00Z</dcterms:created>
  <dcterms:modified xsi:type="dcterms:W3CDTF">2017-09-27T15:38:00Z</dcterms:modified>
</cp:coreProperties>
</file>