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A8" w:rsidRPr="00A727A8" w:rsidRDefault="00A727A8" w:rsidP="00A727A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228"/>
          <w:sz w:val="20"/>
          <w:szCs w:val="20"/>
        </w:rPr>
      </w:pPr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t>From: &lt;</w:t>
      </w:r>
      <w:hyperlink r:id="rId5" w:tgtFrame="_blank" w:history="1">
        <w:r w:rsidRPr="00A727A8">
          <w:rPr>
            <w:rFonts w:ascii="Helvetica" w:eastAsia="Times New Roman" w:hAnsi="Helvetica" w:cs="Helvetica"/>
            <w:color w:val="338FE9"/>
            <w:sz w:val="20"/>
            <w:szCs w:val="20"/>
            <w:u w:val="single"/>
          </w:rPr>
          <w:t>Payments@usac.org</w:t>
        </w:r>
      </w:hyperlink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t>&gt;</w:t>
      </w:r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br/>
        <w:t>Date: Thu, Jun 6, 2019 at 8:12 AM</w:t>
      </w:r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br/>
        <w:t>Subject: Payment Received</w:t>
      </w:r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br/>
        <w:t>To: &lt;</w:t>
      </w:r>
      <w:hyperlink r:id="rId6" w:tgtFrame="_blank" w:history="1">
        <w:r w:rsidRPr="00A727A8">
          <w:rPr>
            <w:rFonts w:ascii="Helvetica" w:eastAsia="Times New Roman" w:hAnsi="Helvetica" w:cs="Helvetica"/>
            <w:color w:val="196AD4"/>
            <w:sz w:val="20"/>
            <w:szCs w:val="20"/>
            <w:u w:val="single"/>
          </w:rPr>
          <w:t>djack@conval.edu</w:t>
        </w:r>
      </w:hyperlink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t>&gt;</w:t>
      </w:r>
    </w:p>
    <w:p w:rsidR="00A727A8" w:rsidRPr="00A727A8" w:rsidRDefault="00A727A8" w:rsidP="00A72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7A8">
        <w:rPr>
          <w:rFonts w:ascii="Helvetica" w:eastAsia="Times New Roman" w:hAnsi="Helvetica" w:cs="Helvetica"/>
          <w:color w:val="1D2228"/>
          <w:sz w:val="20"/>
          <w:szCs w:val="20"/>
        </w:rPr>
        <w:br/>
      </w:r>
    </w:p>
    <w:tbl>
      <w:tblPr>
        <w:tblW w:w="5000" w:type="pct"/>
        <w:tblCellSpacing w:w="0" w:type="dxa"/>
        <w:shd w:val="clear" w:color="auto" w:fill="F7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A727A8" w:rsidRPr="00A727A8" w:rsidTr="00A727A8">
        <w:trPr>
          <w:tblCellSpacing w:w="0" w:type="dxa"/>
        </w:trPr>
        <w:tc>
          <w:tcPr>
            <w:tcW w:w="0" w:type="auto"/>
            <w:shd w:val="clear" w:color="auto" w:fill="F7F9FA"/>
            <w:vAlign w:val="center"/>
            <w:hideMark/>
          </w:tcPr>
          <w:tbl>
            <w:tblPr>
              <w:tblW w:w="9000" w:type="dxa"/>
              <w:jc w:val="center"/>
              <w:tblCellSpacing w:w="0" w:type="dxa"/>
              <w:shd w:val="clear" w:color="auto" w:fill="F7F9FA"/>
              <w:tblCellMar>
                <w:left w:w="0" w:type="dxa"/>
                <w:bottom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0"/>
            </w:tblGrid>
            <w:tr w:rsidR="00A727A8" w:rsidRPr="00A727A8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7F9FA"/>
                  <w:vAlign w:val="center"/>
                  <w:hideMark/>
                </w:tcPr>
                <w:tbl>
                  <w:tblPr>
                    <w:tblW w:w="90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30"/>
                  </w:tblGrid>
                  <w:tr w:rsidR="00A727A8" w:rsidRPr="00A727A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7F9FA"/>
                        <w:vAlign w:val="center"/>
                        <w:hideMark/>
                      </w:tcPr>
                      <w:p w:rsidR="00A727A8" w:rsidRPr="00A727A8" w:rsidRDefault="00A727A8" w:rsidP="00A727A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7"/>
                            <w:szCs w:val="17"/>
                          </w:rPr>
                        </w:pPr>
                      </w:p>
                    </w:tc>
                  </w:tr>
                  <w:tr w:rsidR="00A727A8" w:rsidRPr="00A727A8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6" w:space="0" w:color="DDDDDD"/>
                          <w:left w:val="single" w:sz="6" w:space="0" w:color="DDDDDD"/>
                          <w:bottom w:val="single" w:sz="6" w:space="0" w:color="DDDDDD"/>
                          <w:right w:val="single" w:sz="6" w:space="0" w:color="DDDDDD"/>
                        </w:tcBorders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00"/>
                        </w:tblGrid>
                        <w:tr w:rsidR="00A727A8" w:rsidRPr="00A727A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A727A8" w:rsidRPr="00A727A8" w:rsidTr="00A727A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727A8" w:rsidRPr="00A727A8" w:rsidRDefault="00A727A8" w:rsidP="00A727A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17"/>
                                        <w:szCs w:val="17"/>
                                      </w:rPr>
                                    </w:pP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color w:val="000000"/>
                                        <w:sz w:val="17"/>
                                        <w:szCs w:val="17"/>
                                      </w:rPr>
                                      <w:drawing>
                                        <wp:inline distT="0" distB="0" distL="0" distR="0" wp14:anchorId="7A20841E" wp14:editId="4C796ED4">
                                          <wp:extent cx="5715000" cy="1285875"/>
                                          <wp:effectExtent l="0" t="0" r="0" b="9525"/>
                                          <wp:docPr id="1" name="Picture 1" descr="Universal Service Administrative Co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Universal Service Administrative Co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715000" cy="12858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  <w:tr w:rsidR="00A727A8" w:rsidRPr="00A727A8">
                                <w:tblPrEx>
                                  <w:tblCellSpacing w:w="15" w:type="dxa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5" w:type="dxa"/>
                                      <w:left w:w="450" w:type="dxa"/>
                                      <w:bottom w:w="150" w:type="dxa"/>
                                      <w:right w:w="450" w:type="dxa"/>
                                    </w:tcMar>
                                    <w:vAlign w:val="center"/>
                                    <w:hideMark/>
                                  </w:tcPr>
                                  <w:p w:rsidR="00A727A8" w:rsidRPr="00A727A8" w:rsidRDefault="00A727A8" w:rsidP="00A727A8">
                                    <w:pPr>
                                      <w:spacing w:before="100" w:beforeAutospacing="1" w:after="100" w:afterAutospacing="1" w:line="270" w:lineRule="atLeast"/>
                                      <w:rPr>
                                        <w:rFonts w:ascii="Times New Roman" w:eastAsia="Times New Roman" w:hAnsi="Times New Roman" w:cs="Times New Roman"/>
                                        <w:color w:val="404040"/>
                                        <w:sz w:val="21"/>
                                        <w:szCs w:val="21"/>
                                      </w:rPr>
                                    </w:pP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color w:val="404040"/>
                                        <w:sz w:val="21"/>
                                        <w:szCs w:val="21"/>
                                      </w:rPr>
                                      <w:t>Hi Dave, We received your payment of $3,960.00 on 6/5/2019. Your payment identification number for this transaction is </w:t>
                                    </w: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404040"/>
                                        <w:sz w:val="24"/>
                                        <w:szCs w:val="24"/>
                                      </w:rPr>
                                      <w:t>26HTV6NS</w:t>
                                    </w: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color w:val="404040"/>
                                        <w:sz w:val="21"/>
                                        <w:szCs w:val="21"/>
                                      </w:rPr>
                                      <w:t>.</w:t>
                                    </w:r>
                                  </w:p>
                                  <w:p w:rsidR="00A727A8" w:rsidRPr="00A727A8" w:rsidRDefault="00A727A8" w:rsidP="00A727A8">
                                    <w:pPr>
                                      <w:spacing w:before="100" w:beforeAutospacing="1" w:after="100" w:afterAutospacing="1" w:line="270" w:lineRule="atLeast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404040"/>
                                        <w:sz w:val="24"/>
                                        <w:szCs w:val="24"/>
                                      </w:rPr>
                                    </w:pP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404040"/>
                                        <w:sz w:val="24"/>
                                        <w:szCs w:val="24"/>
                                      </w:rPr>
                                      <w:t>Transaction Details</w:t>
                                    </w:r>
                                  </w:p>
                                  <w:p w:rsidR="00A727A8" w:rsidRPr="00A727A8" w:rsidRDefault="00A727A8" w:rsidP="00A727A8">
                                    <w:pPr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Your payment was applied to the following account(s):</w:t>
                                    </w:r>
                                  </w:p>
                                  <w:tbl>
                                    <w:tblPr>
                                      <w:tblW w:w="0" w:type="auto"/>
                                      <w:jc w:val="center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70"/>
                                      <w:gridCol w:w="1837"/>
                                    </w:tblGrid>
                                    <w:tr w:rsidR="00A727A8" w:rsidRPr="00A727A8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A727A8" w:rsidRPr="00A727A8" w:rsidRDefault="00A727A8" w:rsidP="00A727A8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color w:val="4292F4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727A8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color w:val="4292F4"/>
                                              <w:sz w:val="24"/>
                                              <w:szCs w:val="24"/>
                                            </w:rPr>
                                            <w:t>Account #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A727A8" w:rsidRPr="00A727A8" w:rsidRDefault="00A727A8" w:rsidP="00A727A8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color w:val="4292F4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727A8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color w:val="4292F4"/>
                                              <w:sz w:val="24"/>
                                              <w:szCs w:val="24"/>
                                            </w:rPr>
                                            <w:t>Payment Amount</w:t>
                                          </w:r>
                                        </w:p>
                                      </w:tc>
                                    </w:tr>
                                    <w:tr w:rsidR="00A727A8" w:rsidRPr="00A727A8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tcBorders>
                                            <w:right w:val="single" w:sz="6" w:space="0" w:color="FFFFFF"/>
                                          </w:tcBorders>
                                          <w:tcMar>
                                            <w:top w:w="45" w:type="dxa"/>
                                            <w:left w:w="45" w:type="dxa"/>
                                            <w:bottom w:w="45" w:type="dxa"/>
                                            <w:right w:w="4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A727A8" w:rsidRPr="00A727A8" w:rsidRDefault="00A727A8" w:rsidP="00A727A8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color w:val="40404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727A8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color w:val="404040"/>
                                              <w:sz w:val="24"/>
                                              <w:szCs w:val="24"/>
                                            </w:rPr>
                                            <w:t>143021460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right w:val="single" w:sz="6" w:space="0" w:color="FFFFFF"/>
                                          </w:tcBorders>
                                          <w:tcMar>
                                            <w:top w:w="45" w:type="dxa"/>
                                            <w:left w:w="45" w:type="dxa"/>
                                            <w:bottom w:w="45" w:type="dxa"/>
                                            <w:right w:w="4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A727A8" w:rsidRPr="00A727A8" w:rsidRDefault="00A727A8" w:rsidP="00A727A8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color w:val="40404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727A8">
                                            <w:rPr>
                                              <w:rFonts w:ascii="Times New Roman" w:eastAsia="Times New Roman" w:hAnsi="Times New Roman" w:cs="Times New Roman"/>
                                              <w:color w:val="404040"/>
                                              <w:sz w:val="24"/>
                                              <w:szCs w:val="24"/>
                                            </w:rPr>
                                            <w:t>$3,960.00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A727A8" w:rsidRPr="00A727A8" w:rsidRDefault="00A727A8" w:rsidP="00A727A8">
                                    <w:pPr>
                                      <w:spacing w:before="100" w:beforeAutospacing="1" w:after="100" w:afterAutospacing="1" w:line="270" w:lineRule="atLeast"/>
                                      <w:rPr>
                                        <w:rFonts w:ascii="Times New Roman" w:eastAsia="Times New Roman" w:hAnsi="Times New Roman" w:cs="Times New Roman"/>
                                        <w:color w:val="404040"/>
                                        <w:sz w:val="21"/>
                                        <w:szCs w:val="21"/>
                                      </w:rPr>
                                    </w:pPr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color w:val="404040"/>
                                        <w:sz w:val="21"/>
                                        <w:szCs w:val="21"/>
                                      </w:rPr>
                                      <w:t>If you have any questions regarding this transaction, please contact Customer Service at </w:t>
                                    </w:r>
                                    <w:hyperlink r:id="rId8" w:tgtFrame="_blank" w:history="1">
                                      <w:r w:rsidRPr="00A727A8">
                                        <w:rPr>
                                          <w:rFonts w:ascii="Times New Roman" w:eastAsia="Times New Roman" w:hAnsi="Times New Roman" w:cs="Times New Roman"/>
                                          <w:color w:val="196AD4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CustomerSupport@usac.org</w:t>
                                      </w:r>
                                    </w:hyperlink>
                                    <w:r w:rsidRPr="00A727A8">
                                      <w:rPr>
                                        <w:rFonts w:ascii="Times New Roman" w:eastAsia="Times New Roman" w:hAnsi="Times New Roman" w:cs="Times New Roman"/>
                                        <w:color w:val="404040"/>
                                        <w:sz w:val="21"/>
                                        <w:szCs w:val="21"/>
                                      </w:rPr>
                                      <w:t> or 888-641-8722.</w:t>
                                    </w:r>
                                  </w:p>
                                </w:tc>
                              </w:tr>
                            </w:tbl>
                            <w:p w:rsidR="00A727A8" w:rsidRPr="00A727A8" w:rsidRDefault="00A727A8" w:rsidP="00A727A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</w:tr>
                      </w:tbl>
                      <w:p w:rsidR="00A727A8" w:rsidRPr="00A727A8" w:rsidRDefault="00A727A8" w:rsidP="00A727A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A727A8" w:rsidRPr="00A727A8" w:rsidRDefault="00A727A8" w:rsidP="00A72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7"/>
                      <w:szCs w:val="17"/>
                    </w:rPr>
                  </w:pPr>
                </w:p>
              </w:tc>
            </w:tr>
          </w:tbl>
          <w:p w:rsidR="00A727A8" w:rsidRPr="00A727A8" w:rsidRDefault="00A727A8" w:rsidP="00A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7A8" w:rsidRPr="00A727A8" w:rsidTr="00A727A8">
        <w:trPr>
          <w:tblCellSpacing w:w="0" w:type="dxa"/>
        </w:trPr>
        <w:tc>
          <w:tcPr>
            <w:tcW w:w="0" w:type="auto"/>
            <w:shd w:val="clear" w:color="auto" w:fill="F7F9FA"/>
            <w:vAlign w:val="center"/>
            <w:hideMark/>
          </w:tcPr>
          <w:p w:rsidR="00A727A8" w:rsidRPr="00A727A8" w:rsidRDefault="00A727A8" w:rsidP="00A727A8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</w:rPr>
            </w:pPr>
            <w:r w:rsidRPr="00A727A8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</w:rPr>
              <w:t>© 2019, Universal Service Administrative Company (USAC). All rights reserved.</w:t>
            </w:r>
          </w:p>
        </w:tc>
      </w:tr>
    </w:tbl>
    <w:p w:rsidR="007D78C0" w:rsidRDefault="007D78C0">
      <w:bookmarkStart w:id="0" w:name="_GoBack"/>
      <w:bookmarkEnd w:id="0"/>
    </w:p>
    <w:sectPr w:rsidR="007D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A8"/>
    <w:rsid w:val="007D78C0"/>
    <w:rsid w:val="00A7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7694">
          <w:marLeft w:val="0"/>
          <w:marRight w:val="0"/>
          <w:marTop w:val="0"/>
          <w:marBottom w:val="0"/>
          <w:divBdr>
            <w:top w:val="none" w:sz="0" w:space="0" w:color="C2D9E7"/>
            <w:left w:val="none" w:sz="0" w:space="0" w:color="C2D9E7"/>
            <w:bottom w:val="none" w:sz="0" w:space="0" w:color="C2D9E7"/>
            <w:right w:val="none" w:sz="0" w:space="0" w:color="C2D9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upport@usac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jack@conval.edu" TargetMode="External"/><Relationship Id="rId5" Type="http://schemas.openxmlformats.org/officeDocument/2006/relationships/hyperlink" Target="mailto:Payments@usac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Puckett</dc:creator>
  <cp:lastModifiedBy>Puckett</cp:lastModifiedBy>
  <cp:revision>1</cp:revision>
  <dcterms:created xsi:type="dcterms:W3CDTF">2019-09-19T14:37:00Z</dcterms:created>
  <dcterms:modified xsi:type="dcterms:W3CDTF">2019-09-19T14:40:00Z</dcterms:modified>
</cp:coreProperties>
</file>