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0" w:rsidRDefault="00D9236A">
      <w:r>
        <w:t>November 2, 2018</w:t>
      </w:r>
    </w:p>
    <w:p w:rsidR="00D9236A" w:rsidRDefault="00D9236A"/>
    <w:p w:rsidR="00D9236A" w:rsidRDefault="00D9236A">
      <w:r>
        <w:t xml:space="preserve">Attn: Mark </w:t>
      </w:r>
      <w:proofErr w:type="spellStart"/>
      <w:r>
        <w:t>Nadel</w:t>
      </w:r>
      <w:proofErr w:type="spellEnd"/>
    </w:p>
    <w:p w:rsidR="00D9236A" w:rsidRDefault="00D9236A">
      <w:r>
        <w:t>See attached signed contract for Internet service for Time-Warner Spectrum services for the Goethe International Charter School. Your inquiry was to verify the signing date was prior to the Form 471 filing date for FY 2018-2019.</w:t>
      </w:r>
    </w:p>
    <w:p w:rsidR="00D9236A" w:rsidRDefault="00D9236A"/>
    <w:p w:rsidR="00D9236A" w:rsidRDefault="00D9236A">
      <w:r>
        <w:t>Robert Beck</w:t>
      </w:r>
    </w:p>
    <w:p w:rsidR="00D9236A" w:rsidRDefault="00D9236A">
      <w:r>
        <w:t>267-352-0137</w:t>
      </w:r>
    </w:p>
    <w:p w:rsidR="00D9236A" w:rsidRDefault="00D9236A">
      <w:r>
        <w:t>rbeck@eratespecialist.org</w:t>
      </w:r>
      <w:bookmarkStart w:id="0" w:name="_GoBack"/>
      <w:bookmarkEnd w:id="0"/>
    </w:p>
    <w:sectPr w:rsidR="00D92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36A"/>
    <w:rsid w:val="00BB7150"/>
    <w:rsid w:val="00D9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Beck</dc:creator>
  <cp:lastModifiedBy>Bob Beck</cp:lastModifiedBy>
  <cp:revision>2</cp:revision>
  <dcterms:created xsi:type="dcterms:W3CDTF">2018-11-02T13:16:00Z</dcterms:created>
  <dcterms:modified xsi:type="dcterms:W3CDTF">2018-11-02T13:16:00Z</dcterms:modified>
</cp:coreProperties>
</file>