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B23" w:rsidRDefault="00D37968">
      <w:r>
        <w:tab/>
        <w:t xml:space="preserve">I would like to express my strong opposition to the Sinclair-Tribune merger.  As a native of St. Louis, I recall Sinclair Media removing local news broadcasts after purchasing a local TV station, KDNL, in the 1990s.  This was my first introduction to Sinclair’s lack of commitment to informative community programming.  Since then, they have adopted a different approach nationwide, using their local news broadcasts as an insidious source of propaganda for the most extreme right-wing Republican views, including support for the authoritarian rhetoric of the Trump administration.  Sinclair’s news operations are a cancer on American democracy, and expanding their reach by allowing them to purchase Tribune Media will be another step towards destroying a free and honest press in the United States.  Among many other stations, this merger will affect the legendary WGN radio and TV stations in my current home city of Chicago, which have long been trusted as sources of honest news in one of America’s most important cities.  I urge the Commission to reject the proposed merger, and allow Tribune to be purchased by another company that will allow their broadcast outlets to continue their traditional roles of informing the public, </w:t>
      </w:r>
      <w:bookmarkStart w:id="0" w:name="_GoBack"/>
      <w:bookmarkEnd w:id="0"/>
      <w:r>
        <w:t>rather than using limited public broadcast resources to mislead and corrupt the minds of the American people.</w:t>
      </w:r>
    </w:p>
    <w:sectPr w:rsidR="009A6B23" w:rsidSect="004337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968"/>
    <w:rsid w:val="00433772"/>
    <w:rsid w:val="009A6B23"/>
    <w:rsid w:val="00D37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6322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200</Words>
  <Characters>1146</Characters>
  <Application>Microsoft Macintosh Word</Application>
  <DocSecurity>0</DocSecurity>
  <Lines>9</Lines>
  <Paragraphs>2</Paragraphs>
  <ScaleCrop>false</ScaleCrop>
  <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Cohen</dc:creator>
  <cp:keywords/>
  <dc:description/>
  <cp:lastModifiedBy>Michael Cohen</cp:lastModifiedBy>
  <cp:revision>1</cp:revision>
  <dcterms:created xsi:type="dcterms:W3CDTF">2017-11-04T01:25:00Z</dcterms:created>
  <dcterms:modified xsi:type="dcterms:W3CDTF">2017-11-04T01:34:00Z</dcterms:modified>
</cp:coreProperties>
</file>