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240" w:rsidRDefault="00996EA7">
      <w:r>
        <w:t xml:space="preserve">Central Community High School District 71 </w:t>
      </w:r>
    </w:p>
    <w:p w:rsidR="00996EA7" w:rsidRDefault="00996EA7">
      <w:r>
        <w:t>BEN 136438</w:t>
      </w:r>
    </w:p>
    <w:p w:rsidR="00996EA7" w:rsidRDefault="00996EA7">
      <w:r>
        <w:t xml:space="preserve">Lisa </w:t>
      </w:r>
      <w:proofErr w:type="gramStart"/>
      <w:r>
        <w:t xml:space="preserve">Wiegmann  </w:t>
      </w:r>
      <w:proofErr w:type="gramEnd"/>
      <w:hyperlink r:id="rId4" w:history="1">
        <w:r w:rsidRPr="00A239A5">
          <w:rPr>
            <w:rStyle w:val="Hyperlink"/>
          </w:rPr>
          <w:t>lwiegmann@centralcougars.org</w:t>
        </w:r>
      </w:hyperlink>
      <w:r>
        <w:t xml:space="preserve">  (contact)</w:t>
      </w:r>
    </w:p>
    <w:p w:rsidR="00996EA7" w:rsidRDefault="00996EA7">
      <w:r>
        <w:t xml:space="preserve">Please review the commitment funding decision, as I believe all paperwork was filed correctly.  I am seeking a waiver request.  Due to the timeframe of this correspondence, I was unable to respond during the summer due to availability. Initially, I believe the correct documents were filed on time, but evidently the type of labeling I chose Basic Maintenance of Internal Connections vs. Internal Connections is where the problem was.  However, there was no indication on the request 470 that this was incorrect.  Documents were certified and approved, so I proceeded and ordered the items filing under the Basic Maintenance of Internal Connections for payment.  This was all done in the timeframe required.  </w:t>
      </w:r>
    </w:p>
    <w:p w:rsidR="00996EA7" w:rsidRDefault="00985999">
      <w:r>
        <w:t>Included with this information are my documents.</w:t>
      </w:r>
      <w:bookmarkStart w:id="0" w:name="_GoBack"/>
      <w:bookmarkEnd w:id="0"/>
    </w:p>
    <w:p w:rsidR="00996EA7" w:rsidRDefault="00996EA7"/>
    <w:sectPr w:rsidR="00996E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A7"/>
    <w:rsid w:val="00985999"/>
    <w:rsid w:val="00996EA7"/>
    <w:rsid w:val="00F25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2DC20"/>
  <w15:chartTrackingRefBased/>
  <w15:docId w15:val="{3DB135D3-D95C-4D7D-9960-A753839E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6E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wiegmann@centralcouga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A. Wiegmann</dc:creator>
  <cp:keywords/>
  <dc:description/>
  <cp:lastModifiedBy>Lisa A. Wiegmann</cp:lastModifiedBy>
  <cp:revision>1</cp:revision>
  <dcterms:created xsi:type="dcterms:W3CDTF">2018-11-09T14:44:00Z</dcterms:created>
  <dcterms:modified xsi:type="dcterms:W3CDTF">2018-11-09T15:06:00Z</dcterms:modified>
</cp:coreProperties>
</file>