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083" w:rsidRDefault="001D1083"/>
    <w:p w:rsidR="00F1316C" w:rsidRDefault="001D1083">
      <w:r>
        <w:t>It is unethical and immoral to put the advancement of technology above the health and safety of citizens.  People should have not be subject to what would amount to government mandated radiation in their own homes.  We need to put it back on the industry to find safer, less intrusive solutions, and encourage safe, cyber secure, and energy efficient fiber optics in the meantime.</w:t>
      </w:r>
      <w:bookmarkStart w:id="0" w:name="_GoBack"/>
      <w:bookmarkEnd w:id="0"/>
    </w:p>
    <w:sectPr w:rsidR="00F131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083"/>
    <w:rsid w:val="001D1083"/>
    <w:rsid w:val="004860A9"/>
    <w:rsid w:val="00967EB6"/>
    <w:rsid w:val="00F13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00EEE"/>
  <w15:chartTrackingRefBased/>
  <w15:docId w15:val="{723C3224-4870-45FE-B655-7DEBFE6A1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57</Words>
  <Characters>325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dsor513</dc:creator>
  <cp:keywords/>
  <dc:description/>
  <cp:lastModifiedBy>dsor513</cp:lastModifiedBy>
  <cp:revision>1</cp:revision>
  <dcterms:created xsi:type="dcterms:W3CDTF">2017-11-09T11:00:00Z</dcterms:created>
  <dcterms:modified xsi:type="dcterms:W3CDTF">2017-11-09T11:09:00Z</dcterms:modified>
</cp:coreProperties>
</file>