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24DF" w:rsidRDefault="006724DF" w:rsidP="006724DF">
      <w:pPr>
        <w:pStyle w:val="NormalWeb"/>
        <w:shd w:val="clear" w:color="auto" w:fill="FFFFFF"/>
        <w:spacing w:before="0" w:beforeAutospacing="0" w:after="300" w:afterAutospacing="0"/>
        <w:rPr>
          <w:rFonts w:ascii="Helvetica" w:hAnsi="Helvetica" w:cs="Helvetica"/>
          <w:color w:val="444444"/>
          <w:sz w:val="21"/>
          <w:szCs w:val="21"/>
        </w:rPr>
      </w:pPr>
      <w:r>
        <w:rPr>
          <w:rFonts w:ascii="Helvetica" w:hAnsi="Helvetica" w:cs="Helvetica"/>
          <w:color w:val="444444"/>
          <w:sz w:val="21"/>
          <w:szCs w:val="21"/>
        </w:rPr>
        <w:t>November 13, 2019</w:t>
      </w:r>
    </w:p>
    <w:p w:rsidR="006724DF" w:rsidRPr="006724DF" w:rsidRDefault="006724DF" w:rsidP="006724DF">
      <w:pPr>
        <w:pStyle w:val="NormalWeb"/>
        <w:shd w:val="clear" w:color="auto" w:fill="FFFFFF"/>
        <w:spacing w:before="0" w:beforeAutospacing="0" w:after="300" w:afterAutospacing="0"/>
        <w:jc w:val="center"/>
        <w:rPr>
          <w:b/>
          <w:bCs/>
        </w:rPr>
      </w:pPr>
      <w:r w:rsidRPr="006724DF">
        <w:rPr>
          <w:b/>
          <w:bCs/>
        </w:rPr>
        <w:t>WT Docket No. 16-239</w:t>
      </w:r>
    </w:p>
    <w:p w:rsidR="006724DF" w:rsidRDefault="006724DF" w:rsidP="006724DF">
      <w:pPr>
        <w:pStyle w:val="NormalWeb"/>
        <w:shd w:val="clear" w:color="auto" w:fill="FFFFFF"/>
        <w:spacing w:before="0" w:beforeAutospacing="0" w:after="300" w:afterAutospacing="0"/>
        <w:rPr>
          <w:rFonts w:ascii="Helvetica" w:hAnsi="Helvetica" w:cs="Helvetica"/>
          <w:color w:val="444444"/>
          <w:sz w:val="21"/>
          <w:szCs w:val="21"/>
        </w:rPr>
      </w:pPr>
      <w:r>
        <w:t>Commission members:</w:t>
      </w:r>
    </w:p>
    <w:p w:rsidR="006724DF" w:rsidRDefault="006724DF" w:rsidP="006724DF">
      <w:pPr>
        <w:pStyle w:val="NormalWeb"/>
        <w:shd w:val="clear" w:color="auto" w:fill="FFFFFF"/>
        <w:spacing w:before="0" w:beforeAutospacing="0" w:after="300" w:afterAutospacing="0"/>
        <w:rPr>
          <w:rFonts w:ascii="Helvetica" w:hAnsi="Helvetica" w:cs="Helvetica"/>
          <w:color w:val="444444"/>
          <w:sz w:val="21"/>
          <w:szCs w:val="21"/>
        </w:rPr>
      </w:pPr>
      <w:r>
        <w:rPr>
          <w:rFonts w:ascii="Helvetica" w:hAnsi="Helvetica" w:cs="Helvetica"/>
          <w:color w:val="444444"/>
          <w:sz w:val="21"/>
          <w:szCs w:val="21"/>
        </w:rPr>
        <w:t xml:space="preserve">I offer nothing more than what you have likely heard before.  I suspect the petition under consideration is little more than an intellectual exercise attempting to support an esoteric theory with little or no applicable meaning.  </w:t>
      </w:r>
    </w:p>
    <w:p w:rsidR="006724DF" w:rsidRDefault="006724DF" w:rsidP="006724DF">
      <w:pPr>
        <w:pStyle w:val="NormalWeb"/>
        <w:shd w:val="clear" w:color="auto" w:fill="FFFFFF"/>
        <w:spacing w:before="0" w:beforeAutospacing="0" w:after="300" w:afterAutospacing="0"/>
        <w:rPr>
          <w:rFonts w:ascii="Helvetica" w:hAnsi="Helvetica" w:cs="Helvetica"/>
          <w:color w:val="444444"/>
          <w:sz w:val="21"/>
          <w:szCs w:val="21"/>
        </w:rPr>
      </w:pPr>
      <w:r>
        <w:rPr>
          <w:rFonts w:ascii="Helvetica" w:hAnsi="Helvetica" w:cs="Helvetica"/>
          <w:color w:val="444444"/>
          <w:sz w:val="21"/>
          <w:szCs w:val="21"/>
        </w:rPr>
        <w:t xml:space="preserve">I believe </w:t>
      </w:r>
      <w:proofErr w:type="spellStart"/>
      <w:r>
        <w:rPr>
          <w:rFonts w:ascii="Helvetica" w:hAnsi="Helvetica" w:cs="Helvetica"/>
          <w:color w:val="444444"/>
          <w:sz w:val="21"/>
          <w:szCs w:val="21"/>
        </w:rPr>
        <w:t>Lor</w:t>
      </w:r>
      <w:proofErr w:type="spellEnd"/>
      <w:r>
        <w:rPr>
          <w:rFonts w:ascii="Helvetica" w:hAnsi="Helvetica" w:cs="Helvetica"/>
          <w:color w:val="444444"/>
          <w:sz w:val="21"/>
          <w:szCs w:val="21"/>
        </w:rPr>
        <w:t xml:space="preserve"> </w:t>
      </w:r>
      <w:proofErr w:type="spellStart"/>
      <w:r>
        <w:rPr>
          <w:rFonts w:ascii="Helvetica" w:hAnsi="Helvetica" w:cs="Helvetica"/>
          <w:color w:val="444444"/>
          <w:sz w:val="21"/>
          <w:szCs w:val="21"/>
        </w:rPr>
        <w:t>Kitchins</w:t>
      </w:r>
      <w:proofErr w:type="spellEnd"/>
      <w:r>
        <w:rPr>
          <w:rFonts w:ascii="Helvetica" w:hAnsi="Helvetica" w:cs="Helvetica"/>
          <w:color w:val="444444"/>
          <w:sz w:val="21"/>
          <w:szCs w:val="21"/>
        </w:rPr>
        <w:t xml:space="preserve"> clearly and succinctly make the point in the following comments:  </w:t>
      </w:r>
    </w:p>
    <w:p w:rsidR="006724DF" w:rsidRPr="006724DF" w:rsidRDefault="006724DF" w:rsidP="006724DF">
      <w:pPr>
        <w:pStyle w:val="NormalWeb"/>
        <w:shd w:val="clear" w:color="auto" w:fill="FFFFFF"/>
        <w:spacing w:before="0" w:beforeAutospacing="0" w:after="300" w:afterAutospacing="0"/>
        <w:rPr>
          <w:rFonts w:ascii="Helvetica" w:hAnsi="Helvetica" w:cs="Helvetica"/>
          <w:i/>
          <w:iCs/>
          <w:color w:val="444444"/>
          <w:sz w:val="21"/>
          <w:szCs w:val="21"/>
        </w:rPr>
      </w:pPr>
      <w:bookmarkStart w:id="0" w:name="_GoBack"/>
      <w:bookmarkEnd w:id="0"/>
      <w:r w:rsidRPr="006724DF">
        <w:rPr>
          <w:rFonts w:ascii="Helvetica" w:hAnsi="Helvetica" w:cs="Helvetica"/>
          <w:i/>
          <w:iCs/>
          <w:color w:val="444444"/>
          <w:sz w:val="21"/>
          <w:szCs w:val="21"/>
        </w:rPr>
        <w:t>“</w:t>
      </w:r>
      <w:r w:rsidRPr="006724DF">
        <w:rPr>
          <w:rFonts w:ascii="Helvetica" w:hAnsi="Helvetica" w:cs="Helvetica"/>
          <w:i/>
          <w:iCs/>
          <w:color w:val="444444"/>
          <w:sz w:val="21"/>
          <w:szCs w:val="21"/>
        </w:rPr>
        <w:t xml:space="preserve">The facts are these: There is no such thing as ‘effective encryption’ and dynamic compression is not encryption, yet the opposition ignores this and continues to spread false information otherwise. State-of-the-art data compression is employed in many digital signals to optimize spectral efficiency. Further, </w:t>
      </w:r>
      <w:proofErr w:type="spellStart"/>
      <w:r w:rsidRPr="006724DF">
        <w:rPr>
          <w:rFonts w:ascii="Helvetica" w:hAnsi="Helvetica" w:cs="Helvetica"/>
          <w:i/>
          <w:iCs/>
          <w:color w:val="444444"/>
          <w:sz w:val="21"/>
          <w:szCs w:val="21"/>
        </w:rPr>
        <w:t>Winlink</w:t>
      </w:r>
      <w:proofErr w:type="spellEnd"/>
      <w:r w:rsidRPr="006724DF">
        <w:rPr>
          <w:rFonts w:ascii="Helvetica" w:hAnsi="Helvetica" w:cs="Helvetica"/>
          <w:i/>
          <w:iCs/>
          <w:color w:val="444444"/>
          <w:sz w:val="21"/>
          <w:szCs w:val="21"/>
        </w:rPr>
        <w:t xml:space="preserve"> messages sent over the air can be more conveniently read by any licensed amateur for the purpose of self-policing using our online ‘Message Viewer’ linked from the main page of winlink.org. There is no </w:t>
      </w:r>
      <w:r w:rsidRPr="006724DF">
        <w:rPr>
          <w:rStyle w:val="Emphasis"/>
          <w:rFonts w:ascii="Helvetica" w:hAnsi="Helvetica" w:cs="Helvetica"/>
          <w:i w:val="0"/>
          <w:iCs w:val="0"/>
          <w:color w:val="444444"/>
          <w:sz w:val="21"/>
          <w:szCs w:val="21"/>
        </w:rPr>
        <w:t>'intent to obscure meaning'</w:t>
      </w:r>
      <w:r w:rsidRPr="006724DF">
        <w:rPr>
          <w:rFonts w:ascii="Helvetica" w:hAnsi="Helvetica" w:cs="Helvetica"/>
          <w:i/>
          <w:iCs/>
          <w:color w:val="444444"/>
          <w:sz w:val="21"/>
          <w:szCs w:val="21"/>
        </w:rPr>
        <w:t xml:space="preserve">. Messages can be easily read for full meaning both on-air and on-line. Making all this moot is this: Over-the-air monitoring of </w:t>
      </w:r>
      <w:proofErr w:type="spellStart"/>
      <w:r w:rsidRPr="006724DF">
        <w:rPr>
          <w:rFonts w:ascii="Helvetica" w:hAnsi="Helvetica" w:cs="Helvetica"/>
          <w:i/>
          <w:iCs/>
          <w:color w:val="444444"/>
          <w:sz w:val="21"/>
          <w:szCs w:val="21"/>
        </w:rPr>
        <w:t>Winlink</w:t>
      </w:r>
      <w:proofErr w:type="spellEnd"/>
      <w:r w:rsidRPr="006724DF">
        <w:rPr>
          <w:rFonts w:ascii="Helvetica" w:hAnsi="Helvetica" w:cs="Helvetica"/>
          <w:i/>
          <w:iCs/>
          <w:color w:val="444444"/>
          <w:sz w:val="21"/>
          <w:szCs w:val="21"/>
        </w:rPr>
        <w:t xml:space="preserve"> PACTOR 1-3 signals by third party eavesdroppers have been demonstrated and documented using free software available for download from </w:t>
      </w:r>
      <w:hyperlink r:id="rId4" w:history="1">
        <w:r w:rsidRPr="006724DF">
          <w:rPr>
            <w:rStyle w:val="Hyperlink"/>
            <w:rFonts w:ascii="Helvetica" w:hAnsi="Helvetica" w:cs="Helvetica"/>
            <w:i/>
            <w:iCs/>
            <w:color w:val="2D97AE"/>
            <w:sz w:val="21"/>
            <w:szCs w:val="21"/>
          </w:rPr>
          <w:t>https://p4dragon.com/en/Downloads.html</w:t>
        </w:r>
      </w:hyperlink>
      <w:r w:rsidRPr="006724DF">
        <w:rPr>
          <w:rFonts w:ascii="Helvetica" w:hAnsi="Helvetica" w:cs="Helvetica"/>
          <w:i/>
          <w:iCs/>
          <w:color w:val="444444"/>
          <w:sz w:val="21"/>
          <w:szCs w:val="21"/>
        </w:rPr>
        <w:br/>
        <w:t>See the video at </w:t>
      </w:r>
      <w:hyperlink r:id="rId5" w:history="1">
        <w:r w:rsidRPr="006724DF">
          <w:rPr>
            <w:rStyle w:val="Hyperlink"/>
            <w:rFonts w:ascii="Helvetica" w:hAnsi="Helvetica" w:cs="Helvetica"/>
            <w:i/>
            <w:iCs/>
            <w:color w:val="2D97AE"/>
            <w:sz w:val="21"/>
            <w:szCs w:val="21"/>
          </w:rPr>
          <w:t>http://www.philsherrod.com/Winlink/Winlink_monitoring2.mp4</w:t>
        </w:r>
      </w:hyperlink>
      <w:r w:rsidRPr="006724DF">
        <w:rPr>
          <w:rFonts w:ascii="Helvetica" w:hAnsi="Helvetica" w:cs="Helvetica"/>
          <w:i/>
          <w:iCs/>
          <w:color w:val="444444"/>
          <w:sz w:val="21"/>
          <w:szCs w:val="21"/>
        </w:rPr>
        <w:t> for proof. On-air copying of other modes only requires adequate software that can be developed using publicly documented technical details of the mode in question, as was done for the PACTOR software mentioned above.</w:t>
      </w:r>
    </w:p>
    <w:p w:rsidR="006724DF" w:rsidRDefault="006724DF" w:rsidP="006724DF">
      <w:pPr>
        <w:pStyle w:val="NormalWeb"/>
        <w:shd w:val="clear" w:color="auto" w:fill="FFFFFF"/>
        <w:spacing w:before="0" w:beforeAutospacing="0" w:after="300" w:afterAutospacing="0"/>
        <w:rPr>
          <w:rFonts w:ascii="Helvetica" w:hAnsi="Helvetica" w:cs="Helvetica"/>
          <w:color w:val="444444"/>
          <w:sz w:val="21"/>
          <w:szCs w:val="21"/>
        </w:rPr>
      </w:pPr>
      <w:r w:rsidRPr="006724DF">
        <w:rPr>
          <w:rFonts w:ascii="Helvetica" w:hAnsi="Helvetica" w:cs="Helvetica"/>
          <w:i/>
          <w:iCs/>
          <w:color w:val="444444"/>
          <w:sz w:val="21"/>
          <w:szCs w:val="21"/>
        </w:rPr>
        <w:t>The petition should be dismissed because there is no need for the ruling demonstrated by the petitioners. The current rules are adequate to enable self-policing of digital modes on the amateur bands.</w:t>
      </w:r>
      <w:r w:rsidRPr="006724DF">
        <w:rPr>
          <w:rFonts w:ascii="Helvetica" w:hAnsi="Helvetica" w:cs="Helvetica"/>
          <w:i/>
          <w:iCs/>
          <w:color w:val="444444"/>
          <w:sz w:val="21"/>
          <w:szCs w:val="21"/>
        </w:rPr>
        <w:t xml:space="preserve">”  </w:t>
      </w:r>
      <w:r w:rsidRPr="006724DF">
        <w:rPr>
          <w:rFonts w:ascii="Helvetica" w:hAnsi="Helvetica" w:cs="Helvetica"/>
          <w:i/>
          <w:iCs/>
          <w:color w:val="444444"/>
          <w:sz w:val="21"/>
          <w:szCs w:val="21"/>
        </w:rPr>
        <w:br/>
      </w:r>
      <w:proofErr w:type="spellStart"/>
      <w:r>
        <w:rPr>
          <w:rFonts w:ascii="Helvetica" w:hAnsi="Helvetica" w:cs="Helvetica"/>
          <w:color w:val="444444"/>
          <w:sz w:val="21"/>
          <w:szCs w:val="21"/>
        </w:rPr>
        <w:t>Lor</w:t>
      </w:r>
      <w:proofErr w:type="spellEnd"/>
      <w:r>
        <w:rPr>
          <w:rFonts w:ascii="Helvetica" w:hAnsi="Helvetica" w:cs="Helvetica"/>
          <w:color w:val="444444"/>
          <w:sz w:val="21"/>
          <w:szCs w:val="21"/>
        </w:rPr>
        <w:t xml:space="preserve"> </w:t>
      </w:r>
      <w:proofErr w:type="spellStart"/>
      <w:r>
        <w:rPr>
          <w:rFonts w:ascii="Helvetica" w:hAnsi="Helvetica" w:cs="Helvetica"/>
          <w:color w:val="444444"/>
          <w:sz w:val="21"/>
          <w:szCs w:val="21"/>
        </w:rPr>
        <w:t>Kutchins</w:t>
      </w:r>
      <w:proofErr w:type="spellEnd"/>
      <w:r>
        <w:rPr>
          <w:rFonts w:ascii="Helvetica" w:hAnsi="Helvetica" w:cs="Helvetica"/>
          <w:color w:val="444444"/>
          <w:sz w:val="21"/>
          <w:szCs w:val="21"/>
        </w:rPr>
        <w:t>, W3QA</w:t>
      </w:r>
      <w:r>
        <w:rPr>
          <w:rFonts w:ascii="Helvetica" w:hAnsi="Helvetica" w:cs="Helvetica"/>
          <w:color w:val="444444"/>
          <w:sz w:val="21"/>
          <w:szCs w:val="21"/>
        </w:rPr>
        <w:t xml:space="preserve">, </w:t>
      </w:r>
      <w:r>
        <w:rPr>
          <w:rFonts w:ascii="Helvetica" w:hAnsi="Helvetica" w:cs="Helvetica"/>
          <w:color w:val="444444"/>
          <w:sz w:val="21"/>
          <w:szCs w:val="21"/>
        </w:rPr>
        <w:t>President,</w:t>
      </w:r>
      <w:r>
        <w:rPr>
          <w:rFonts w:ascii="Helvetica" w:hAnsi="Helvetica" w:cs="Helvetica"/>
          <w:color w:val="444444"/>
          <w:sz w:val="21"/>
          <w:szCs w:val="21"/>
        </w:rPr>
        <w:t xml:space="preserve"> </w:t>
      </w:r>
      <w:r>
        <w:rPr>
          <w:rFonts w:ascii="Helvetica" w:hAnsi="Helvetica" w:cs="Helvetica"/>
          <w:color w:val="444444"/>
          <w:sz w:val="21"/>
          <w:szCs w:val="21"/>
        </w:rPr>
        <w:t>Amateur Radio Safety Foundation, Inc.</w:t>
      </w:r>
      <w:r>
        <w:rPr>
          <w:rFonts w:ascii="Helvetica" w:hAnsi="Helvetica" w:cs="Helvetica"/>
          <w:color w:val="444444"/>
          <w:sz w:val="21"/>
          <w:szCs w:val="21"/>
        </w:rPr>
        <w:t xml:space="preserve">, </w:t>
      </w:r>
      <w:proofErr w:type="spellStart"/>
      <w:r>
        <w:rPr>
          <w:rFonts w:ascii="Helvetica" w:hAnsi="Helvetica" w:cs="Helvetica"/>
          <w:color w:val="444444"/>
          <w:sz w:val="21"/>
          <w:szCs w:val="21"/>
        </w:rPr>
        <w:t>Winlink</w:t>
      </w:r>
      <w:proofErr w:type="spellEnd"/>
      <w:r>
        <w:rPr>
          <w:rFonts w:ascii="Helvetica" w:hAnsi="Helvetica" w:cs="Helvetica"/>
          <w:color w:val="444444"/>
          <w:sz w:val="21"/>
          <w:szCs w:val="21"/>
        </w:rPr>
        <w:t xml:space="preserve"> Development Team</w:t>
      </w:r>
    </w:p>
    <w:p w:rsidR="006724DF" w:rsidRDefault="006724DF" w:rsidP="006724DF">
      <w:pPr>
        <w:pStyle w:val="NormalWeb"/>
        <w:shd w:val="clear" w:color="auto" w:fill="FFFFFF"/>
        <w:spacing w:before="0" w:beforeAutospacing="0" w:after="300" w:afterAutospacing="0"/>
        <w:rPr>
          <w:rFonts w:ascii="Helvetica" w:hAnsi="Helvetica" w:cs="Helvetica"/>
          <w:color w:val="444444"/>
          <w:sz w:val="21"/>
          <w:szCs w:val="21"/>
        </w:rPr>
      </w:pPr>
      <w:r>
        <w:rPr>
          <w:rFonts w:ascii="Helvetica" w:hAnsi="Helvetica" w:cs="Helvetica"/>
          <w:color w:val="444444"/>
          <w:sz w:val="21"/>
          <w:szCs w:val="21"/>
        </w:rPr>
        <w:t>I agree with his closing recommendation the subject petition be dismissed.</w:t>
      </w:r>
    </w:p>
    <w:p w:rsidR="006724DF" w:rsidRDefault="006724DF" w:rsidP="006724DF">
      <w:pPr>
        <w:pStyle w:val="NormalWeb"/>
        <w:shd w:val="clear" w:color="auto" w:fill="FFFFFF"/>
        <w:spacing w:before="0" w:beforeAutospacing="0" w:after="300" w:afterAutospacing="0"/>
        <w:rPr>
          <w:rFonts w:ascii="Helvetica" w:hAnsi="Helvetica" w:cs="Helvetica"/>
          <w:color w:val="444444"/>
          <w:sz w:val="21"/>
          <w:szCs w:val="21"/>
        </w:rPr>
      </w:pPr>
      <w:r>
        <w:rPr>
          <w:rFonts w:ascii="Helvetica" w:hAnsi="Helvetica" w:cs="Helvetica"/>
          <w:color w:val="444444"/>
          <w:sz w:val="21"/>
          <w:szCs w:val="21"/>
        </w:rPr>
        <w:t>Respectfully Submitted.</w:t>
      </w:r>
    </w:p>
    <w:p w:rsidR="006724DF" w:rsidRDefault="006724DF" w:rsidP="006724DF">
      <w:pPr>
        <w:pStyle w:val="NormalWeb"/>
        <w:shd w:val="clear" w:color="auto" w:fill="FFFFFF"/>
        <w:spacing w:before="0" w:beforeAutospacing="0" w:after="300" w:afterAutospacing="0"/>
        <w:rPr>
          <w:rFonts w:ascii="Helvetica" w:hAnsi="Helvetica" w:cs="Helvetica"/>
          <w:color w:val="444444"/>
          <w:sz w:val="21"/>
          <w:szCs w:val="21"/>
        </w:rPr>
      </w:pPr>
      <w:r>
        <w:rPr>
          <w:rFonts w:ascii="Helvetica" w:hAnsi="Helvetica" w:cs="Helvetica"/>
          <w:color w:val="444444"/>
          <w:sz w:val="21"/>
          <w:szCs w:val="21"/>
        </w:rPr>
        <w:t>Russell A. Lawrence,  W7SFR</w:t>
      </w:r>
    </w:p>
    <w:p w:rsidR="00074160" w:rsidRDefault="00074160"/>
    <w:sectPr w:rsidR="000741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4DF"/>
    <w:rsid w:val="00074160"/>
    <w:rsid w:val="00672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E30D0"/>
  <w15:chartTrackingRefBased/>
  <w15:docId w15:val="{D893DE98-743A-4039-AE1C-94A7E0EA4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24D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724DF"/>
    <w:rPr>
      <w:i/>
      <w:iCs/>
    </w:rPr>
  </w:style>
  <w:style w:type="character" w:styleId="Hyperlink">
    <w:name w:val="Hyperlink"/>
    <w:basedOn w:val="DefaultParagraphFont"/>
    <w:uiPriority w:val="99"/>
    <w:semiHidden/>
    <w:unhideWhenUsed/>
    <w:rsid w:val="006724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529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hilsherrod.com/Winlink/Winlink_monitoring2.mp4" TargetMode="External"/><Relationship Id="rId4" Type="http://schemas.openxmlformats.org/officeDocument/2006/relationships/hyperlink" Target="https://p4dragon.com/en/Downloa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Lawrence</dc:creator>
  <cp:keywords/>
  <dc:description/>
  <cp:lastModifiedBy>Rolf Lawrence</cp:lastModifiedBy>
  <cp:revision>1</cp:revision>
  <dcterms:created xsi:type="dcterms:W3CDTF">2019-11-13T18:37:00Z</dcterms:created>
  <dcterms:modified xsi:type="dcterms:W3CDTF">2019-11-13T18:46:00Z</dcterms:modified>
</cp:coreProperties>
</file>