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277" w:rsidRPr="00737277" w:rsidRDefault="00737277" w:rsidP="00737277">
      <w:pPr>
        <w:pStyle w:val="NormalWeb"/>
        <w:spacing w:line="420" w:lineRule="atLeast"/>
        <w:rPr>
          <w:rFonts w:ascii="Verdana" w:hAnsi="Verdana" w:cstheme="majorHAnsi"/>
          <w:color w:val="3D3D3D"/>
          <w:spacing w:val="1"/>
        </w:rPr>
      </w:pPr>
      <w:r w:rsidRPr="00737277">
        <w:rPr>
          <w:rFonts w:ascii="Verdana" w:hAnsi="Verdana" w:cstheme="majorHAnsi"/>
          <w:color w:val="3D3D3D"/>
          <w:spacing w:val="1"/>
        </w:rPr>
        <w:t>To the Federal Communications Commission:</w:t>
      </w:r>
    </w:p>
    <w:p w:rsidR="00737277" w:rsidRDefault="00737277" w:rsidP="00737277">
      <w:pPr>
        <w:pStyle w:val="Heading1"/>
        <w:spacing w:before="0" w:beforeAutospacing="0" w:after="120" w:afterAutospacing="0"/>
        <w:textAlignment w:val="baseline"/>
        <w:rPr>
          <w:rFonts w:ascii="Verdana" w:hAnsi="Verdana" w:cstheme="majorHAnsi"/>
          <w:b w:val="0"/>
          <w:color w:val="333333"/>
          <w:sz w:val="24"/>
          <w:szCs w:val="24"/>
        </w:rPr>
      </w:pPr>
      <w:r w:rsidRPr="00737277">
        <w:rPr>
          <w:rFonts w:ascii="Verdana" w:hAnsi="Verdana" w:cstheme="majorHAnsi"/>
          <w:b w:val="0"/>
          <w:color w:val="3D3D3D"/>
          <w:spacing w:val="1"/>
          <w:sz w:val="24"/>
          <w:szCs w:val="24"/>
        </w:rPr>
        <w:t xml:space="preserve">I am writing to express my concern about the proposed rule change to the </w:t>
      </w:r>
      <w:r w:rsidRPr="00737277">
        <w:rPr>
          <w:rFonts w:ascii="Verdana" w:hAnsi="Verdana" w:cstheme="majorHAnsi"/>
          <w:b w:val="0"/>
          <w:color w:val="333333"/>
          <w:sz w:val="24"/>
          <w:szCs w:val="24"/>
        </w:rPr>
        <w:t>Implementation of the Cable Communications Policy Act of 1984 as Amended by the Cable Television Consumer Protection and Competition Act of 1992</w:t>
      </w:r>
      <w:r>
        <w:rPr>
          <w:rFonts w:ascii="Verdana" w:hAnsi="Verdana" w:cstheme="majorHAnsi"/>
          <w:b w:val="0"/>
          <w:color w:val="333333"/>
          <w:sz w:val="24"/>
          <w:szCs w:val="24"/>
        </w:rPr>
        <w:t>.</w:t>
      </w:r>
    </w:p>
    <w:p w:rsidR="00737277" w:rsidRPr="00737277" w:rsidRDefault="00737277" w:rsidP="00737277">
      <w:pPr>
        <w:pStyle w:val="Heading1"/>
        <w:spacing w:before="0" w:beforeAutospacing="0" w:after="120" w:afterAutospacing="0"/>
        <w:textAlignment w:val="baseline"/>
        <w:rPr>
          <w:rFonts w:ascii="Verdana" w:hAnsi="Verdana" w:cstheme="majorHAnsi"/>
          <w:b w:val="0"/>
          <w:color w:val="333333"/>
          <w:sz w:val="24"/>
          <w:szCs w:val="24"/>
        </w:rPr>
      </w:pPr>
      <w:r>
        <w:rPr>
          <w:rFonts w:ascii="Verdana" w:hAnsi="Verdana" w:cstheme="majorHAnsi"/>
          <w:b w:val="0"/>
          <w:color w:val="333333"/>
          <w:sz w:val="24"/>
          <w:szCs w:val="24"/>
        </w:rPr>
        <w:t>I do not support this rule change because I do not want to lose critical funding for public access programing.  We need to fairly allocate the resources of cable companies to assist our municipalities, particularly our small rural towns, in recording and broadcasting important community meetings and events.</w:t>
      </w:r>
    </w:p>
    <w:p w:rsidR="00737277" w:rsidRDefault="00737277" w:rsidP="00737277">
      <w:pPr>
        <w:pStyle w:val="NormalWeb"/>
        <w:spacing w:line="420" w:lineRule="atLeast"/>
        <w:rPr>
          <w:rFonts w:ascii="Verdana" w:hAnsi="Verdana" w:cstheme="majorHAnsi"/>
          <w:color w:val="3D3D3D"/>
          <w:spacing w:val="1"/>
        </w:rPr>
      </w:pPr>
      <w:r>
        <w:rPr>
          <w:rFonts w:ascii="Verdana" w:hAnsi="Verdana" w:cstheme="majorHAnsi"/>
          <w:color w:val="3D3D3D"/>
          <w:spacing w:val="1"/>
        </w:rPr>
        <w:t>Thank you for receiving my comment.</w:t>
      </w:r>
    </w:p>
    <w:p w:rsidR="00737277" w:rsidRDefault="00737277" w:rsidP="00737277">
      <w:pPr>
        <w:pStyle w:val="NormalWeb"/>
        <w:spacing w:line="420" w:lineRule="atLeast"/>
        <w:rPr>
          <w:rFonts w:ascii="Verdana" w:hAnsi="Verdana" w:cstheme="majorHAnsi"/>
          <w:color w:val="3D3D3D"/>
          <w:spacing w:val="1"/>
        </w:rPr>
      </w:pPr>
    </w:p>
    <w:p w:rsidR="00737277" w:rsidRDefault="00737277" w:rsidP="00737277">
      <w:pPr>
        <w:pStyle w:val="NormalWeb"/>
        <w:spacing w:line="420" w:lineRule="atLeast"/>
        <w:rPr>
          <w:rFonts w:ascii="Verdana" w:hAnsi="Verdana" w:cstheme="majorHAnsi"/>
          <w:color w:val="3D3D3D"/>
          <w:spacing w:val="1"/>
        </w:rPr>
      </w:pPr>
      <w:r>
        <w:rPr>
          <w:rFonts w:ascii="Verdana" w:hAnsi="Verdana" w:cstheme="majorHAnsi"/>
          <w:color w:val="3D3D3D"/>
          <w:spacing w:val="1"/>
        </w:rPr>
        <w:t>Sara Tower</w:t>
      </w:r>
    </w:p>
    <w:p w:rsidR="00B90CDA" w:rsidRPr="00737277" w:rsidRDefault="00737277" w:rsidP="00737277">
      <w:pPr>
        <w:pStyle w:val="NormalWeb"/>
        <w:spacing w:line="420" w:lineRule="atLeast"/>
        <w:rPr>
          <w:rFonts w:ascii="Verdana" w:hAnsi="Verdana" w:cstheme="majorHAnsi"/>
          <w:color w:val="3D3D3D"/>
          <w:spacing w:val="1"/>
        </w:rPr>
      </w:pPr>
      <w:r>
        <w:rPr>
          <w:rFonts w:ascii="Verdana" w:hAnsi="Verdana" w:cstheme="majorHAnsi"/>
          <w:color w:val="3D3D3D"/>
          <w:spacing w:val="1"/>
        </w:rPr>
        <w:t>Cummington, MA</w:t>
      </w:r>
      <w:bookmarkStart w:id="0" w:name="_GoBack"/>
      <w:bookmarkEnd w:id="0"/>
    </w:p>
    <w:sectPr w:rsidR="00B90CDA" w:rsidRPr="00737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277"/>
    <w:rsid w:val="00737277"/>
    <w:rsid w:val="00B9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82C3E"/>
  <w15:chartTrackingRefBased/>
  <w15:docId w15:val="{FF2DFF7F-5C7B-4B3A-9A62-79DF12DE2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372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727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37277"/>
    <w:rPr>
      <w:color w:val="0000FF"/>
      <w:u w:val="single"/>
    </w:rPr>
  </w:style>
  <w:style w:type="character" w:styleId="Emphasis">
    <w:name w:val="Emphasis"/>
    <w:basedOn w:val="DefaultParagraphFont"/>
    <w:uiPriority w:val="20"/>
    <w:qFormat/>
    <w:rsid w:val="00737277"/>
    <w:rPr>
      <w:i/>
      <w:iCs/>
    </w:rPr>
  </w:style>
  <w:style w:type="character" w:customStyle="1" w:styleId="Heading1Char">
    <w:name w:val="Heading 1 Char"/>
    <w:basedOn w:val="DefaultParagraphFont"/>
    <w:link w:val="Heading1"/>
    <w:uiPriority w:val="9"/>
    <w:rsid w:val="0073727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194417">
      <w:bodyDiv w:val="1"/>
      <w:marLeft w:val="0"/>
      <w:marRight w:val="0"/>
      <w:marTop w:val="0"/>
      <w:marBottom w:val="0"/>
      <w:divBdr>
        <w:top w:val="none" w:sz="0" w:space="0" w:color="auto"/>
        <w:left w:val="none" w:sz="0" w:space="0" w:color="auto"/>
        <w:bottom w:val="none" w:sz="0" w:space="0" w:color="auto"/>
        <w:right w:val="none" w:sz="0" w:space="0" w:color="auto"/>
      </w:divBdr>
      <w:divsChild>
        <w:div w:id="552814531">
          <w:marLeft w:val="0"/>
          <w:marRight w:val="0"/>
          <w:marTop w:val="0"/>
          <w:marBottom w:val="0"/>
          <w:divBdr>
            <w:top w:val="none" w:sz="0" w:space="0" w:color="auto"/>
            <w:left w:val="none" w:sz="0" w:space="0" w:color="auto"/>
            <w:bottom w:val="none" w:sz="0" w:space="0" w:color="auto"/>
            <w:right w:val="none" w:sz="0" w:space="0" w:color="auto"/>
          </w:divBdr>
          <w:divsChild>
            <w:div w:id="55278611">
              <w:marLeft w:val="0"/>
              <w:marRight w:val="0"/>
              <w:marTop w:val="0"/>
              <w:marBottom w:val="0"/>
              <w:divBdr>
                <w:top w:val="none" w:sz="0" w:space="0" w:color="auto"/>
                <w:left w:val="none" w:sz="0" w:space="0" w:color="auto"/>
                <w:bottom w:val="none" w:sz="0" w:space="0" w:color="auto"/>
                <w:right w:val="none" w:sz="0" w:space="0" w:color="auto"/>
              </w:divBdr>
              <w:divsChild>
                <w:div w:id="68127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Seva Tower</dc:creator>
  <cp:keywords/>
  <dc:description/>
  <cp:lastModifiedBy>Seva Tower</cp:lastModifiedBy>
  <cp:revision>1</cp:revision>
  <dcterms:created xsi:type="dcterms:W3CDTF">2018-11-14T15:55:00Z</dcterms:created>
  <dcterms:modified xsi:type="dcterms:W3CDTF">2018-11-14T16:01:00Z</dcterms:modified>
</cp:coreProperties>
</file>